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8F7C7" w14:textId="77777777" w:rsidR="00975492" w:rsidRDefault="00975492" w:rsidP="00975492">
      <w:pPr>
        <w:pStyle w:val="Title"/>
        <w:framePr w:w="5731" w:wrap="around" w:x="781" w:y="841"/>
      </w:pPr>
      <w:r>
        <w:t>Government Land Planning Service</w:t>
      </w:r>
    </w:p>
    <w:p w14:paraId="5EC68A1F" w14:textId="78166EEE" w:rsidR="00975492" w:rsidRPr="00CD42AE" w:rsidRDefault="00001574" w:rsidP="00975492">
      <w:pPr>
        <w:pStyle w:val="Subtitle"/>
        <w:framePr w:w="5731" w:wrap="around" w:x="781" w:y="841"/>
      </w:pPr>
      <w:r>
        <w:t xml:space="preserve">Surplus </w:t>
      </w:r>
      <w:r w:rsidR="004765FA">
        <w:t>Government Land Declaration Form</w:t>
      </w:r>
    </w:p>
    <w:p w14:paraId="59892311" w14:textId="39BECA55" w:rsidR="006569F0" w:rsidRDefault="00DB3C35" w:rsidP="008013CB">
      <w:sdt>
        <w:sdtPr>
          <w:id w:val="1564835364"/>
          <w:lock w:val="contentLocked"/>
          <w:placeholder>
            <w:docPart w:val="161ED287EB224BFABCF536C47C656097"/>
          </w:placeholder>
          <w:group/>
        </w:sdtPr>
        <w:sdtEndPr/>
        <w:sdtContent>
          <w:r w:rsidR="00F863F7">
            <w:rPr>
              <w:noProof/>
            </w:rPr>
            <mc:AlternateContent>
              <mc:Choice Requires="wpg">
                <w:drawing>
                  <wp:anchor distT="0" distB="0" distL="114300" distR="114300" simplePos="0" relativeHeight="251658240" behindDoc="1" locked="1" layoutInCell="1" allowOverlap="1" wp14:anchorId="2DEDABB7" wp14:editId="11E1549D">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08A1C8"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0C77C94E" wp14:editId="6A7266A3">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0341"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bookmarkStart w:id="0" w:name="_Hlk505262850"/>
      <w:r w:rsidR="00975492">
        <w:t xml:space="preserve"> </w:t>
      </w:r>
      <w:bookmarkEnd w:id="0"/>
    </w:p>
    <w:p w14:paraId="437E1164" w14:textId="7F4B450A" w:rsidR="007C1902" w:rsidRPr="006A1165" w:rsidRDefault="007C1902" w:rsidP="007C1902">
      <w:pPr>
        <w:pStyle w:val="BodyText100ThemeColour"/>
        <w:spacing w:before="0" w:after="0"/>
        <w:rPr>
          <w:rFonts w:asciiTheme="majorHAnsi" w:hAnsiTheme="majorHAnsi" w:cstheme="majorHAnsi"/>
          <w:color w:val="auto"/>
          <w:sz w:val="18"/>
          <w:szCs w:val="18"/>
        </w:rPr>
      </w:pPr>
      <w:r>
        <w:rPr>
          <w:rFonts w:asciiTheme="majorHAnsi" w:hAnsiTheme="majorHAnsi" w:cstheme="majorHAnsi"/>
          <w:color w:val="auto"/>
          <w:sz w:val="18"/>
          <w:szCs w:val="18"/>
        </w:rPr>
        <w:t>T</w:t>
      </w:r>
      <w:r w:rsidRPr="006A1165">
        <w:rPr>
          <w:rFonts w:asciiTheme="majorHAnsi" w:hAnsiTheme="majorHAnsi" w:cstheme="majorHAnsi"/>
          <w:color w:val="auto"/>
          <w:sz w:val="18"/>
          <w:szCs w:val="18"/>
        </w:rPr>
        <w:t xml:space="preserve">he </w:t>
      </w:r>
      <w:r w:rsidRPr="006A1165">
        <w:rPr>
          <w:rFonts w:asciiTheme="majorHAnsi" w:hAnsiTheme="majorHAnsi" w:cstheme="majorHAnsi"/>
          <w:i/>
          <w:color w:val="auto"/>
          <w:sz w:val="18"/>
          <w:szCs w:val="18"/>
        </w:rPr>
        <w:t>Victorian Government Landholding Policy and Guidelines 2015</w:t>
      </w:r>
      <w:r w:rsidRPr="006A1165">
        <w:rPr>
          <w:rFonts w:asciiTheme="majorHAnsi" w:hAnsiTheme="majorHAnsi" w:cstheme="majorHAnsi"/>
          <w:color w:val="auto"/>
          <w:sz w:val="18"/>
          <w:szCs w:val="18"/>
        </w:rPr>
        <w:t xml:space="preserve"> (the Guidelines) sets out the framework for the management of land assets by the Victorian Government. It includes requirements relating to the ongoing ownership and process for sale of government land in Victoria, such as:</w:t>
      </w:r>
    </w:p>
    <w:p w14:paraId="566E008B" w14:textId="77777777" w:rsidR="007C1902" w:rsidRPr="006A1165" w:rsidRDefault="007C1902" w:rsidP="007C1902">
      <w:pPr>
        <w:pStyle w:val="BodyText100ThemeColour"/>
        <w:numPr>
          <w:ilvl w:val="0"/>
          <w:numId w:val="39"/>
        </w:numPr>
        <w:spacing w:before="0" w:after="0" w:line="240" w:lineRule="auto"/>
        <w:ind w:left="714" w:hanging="357"/>
        <w:rPr>
          <w:rFonts w:asciiTheme="majorHAnsi" w:hAnsiTheme="majorHAnsi" w:cstheme="majorHAnsi"/>
          <w:color w:val="auto"/>
          <w:sz w:val="18"/>
          <w:szCs w:val="18"/>
        </w:rPr>
      </w:pPr>
      <w:r w:rsidRPr="006A1165">
        <w:rPr>
          <w:rFonts w:asciiTheme="majorHAnsi" w:hAnsiTheme="majorHAnsi" w:cstheme="majorHAnsi"/>
          <w:color w:val="auto"/>
          <w:sz w:val="18"/>
          <w:szCs w:val="18"/>
        </w:rPr>
        <w:t>A requirement for government departments and agencies to annually review their land holdings</w:t>
      </w:r>
    </w:p>
    <w:p w14:paraId="5517BED2" w14:textId="77777777" w:rsidR="007C1902" w:rsidRPr="006A1165" w:rsidRDefault="007C1902" w:rsidP="007C1902">
      <w:pPr>
        <w:pStyle w:val="BodyText100ThemeColour"/>
        <w:numPr>
          <w:ilvl w:val="0"/>
          <w:numId w:val="39"/>
        </w:numPr>
        <w:spacing w:before="0" w:after="0" w:line="240" w:lineRule="auto"/>
        <w:ind w:left="714" w:hanging="357"/>
        <w:rPr>
          <w:rFonts w:asciiTheme="majorHAnsi" w:hAnsiTheme="majorHAnsi" w:cstheme="majorHAnsi"/>
          <w:color w:val="auto"/>
          <w:sz w:val="18"/>
          <w:szCs w:val="18"/>
        </w:rPr>
      </w:pPr>
      <w:r w:rsidRPr="006A1165">
        <w:rPr>
          <w:rFonts w:asciiTheme="majorHAnsi" w:hAnsiTheme="majorHAnsi" w:cstheme="majorHAnsi"/>
          <w:color w:val="auto"/>
          <w:sz w:val="18"/>
          <w:szCs w:val="18"/>
        </w:rPr>
        <w:t>The reasons why government departments and agencies retain or purchase land</w:t>
      </w:r>
    </w:p>
    <w:p w14:paraId="0B004E77" w14:textId="77777777" w:rsidR="007C1902" w:rsidRPr="006A1165" w:rsidRDefault="007C1902" w:rsidP="007C1902">
      <w:pPr>
        <w:pStyle w:val="BodyText100ThemeColour"/>
        <w:numPr>
          <w:ilvl w:val="0"/>
          <w:numId w:val="39"/>
        </w:numPr>
        <w:spacing w:before="0" w:after="0" w:line="240" w:lineRule="auto"/>
        <w:ind w:left="714" w:hanging="357"/>
        <w:rPr>
          <w:rFonts w:asciiTheme="majorHAnsi" w:hAnsiTheme="majorHAnsi" w:cstheme="majorHAnsi"/>
          <w:color w:val="auto"/>
          <w:sz w:val="18"/>
          <w:szCs w:val="18"/>
        </w:rPr>
      </w:pPr>
      <w:r w:rsidRPr="006A1165">
        <w:rPr>
          <w:rFonts w:asciiTheme="majorHAnsi" w:hAnsiTheme="majorHAnsi" w:cstheme="majorHAnsi"/>
          <w:color w:val="auto"/>
          <w:sz w:val="18"/>
          <w:szCs w:val="18"/>
        </w:rPr>
        <w:t>Promoting the highest and best use of government owned land</w:t>
      </w:r>
    </w:p>
    <w:p w14:paraId="25CEEC58" w14:textId="77777777" w:rsidR="007C1902" w:rsidRPr="006A1165" w:rsidRDefault="007C1902" w:rsidP="007C1902">
      <w:pPr>
        <w:pStyle w:val="BodyText100ThemeColour"/>
        <w:numPr>
          <w:ilvl w:val="0"/>
          <w:numId w:val="39"/>
        </w:numPr>
        <w:spacing w:before="0" w:after="0" w:line="240" w:lineRule="auto"/>
        <w:ind w:left="714" w:hanging="357"/>
        <w:rPr>
          <w:rFonts w:asciiTheme="majorHAnsi" w:hAnsiTheme="majorHAnsi" w:cstheme="majorHAnsi"/>
          <w:b/>
          <w:color w:val="auto"/>
          <w:sz w:val="18"/>
          <w:szCs w:val="18"/>
        </w:rPr>
      </w:pPr>
      <w:r w:rsidRPr="006A1165">
        <w:rPr>
          <w:rFonts w:asciiTheme="majorHAnsi" w:hAnsiTheme="majorHAnsi" w:cstheme="majorHAnsi"/>
          <w:color w:val="auto"/>
          <w:sz w:val="18"/>
          <w:szCs w:val="18"/>
        </w:rPr>
        <w:t>A requirement to undertake the First Right of Refusal (FROR) process for surplus government land.</w:t>
      </w:r>
    </w:p>
    <w:p w14:paraId="0E4DBFE4" w14:textId="77777777" w:rsidR="007C1902" w:rsidRPr="006A1165" w:rsidRDefault="007C1902" w:rsidP="007C1902">
      <w:pPr>
        <w:jc w:val="both"/>
        <w:rPr>
          <w:rFonts w:asciiTheme="majorHAnsi" w:hAnsiTheme="majorHAnsi" w:cstheme="majorHAnsi"/>
          <w:sz w:val="18"/>
          <w:szCs w:val="18"/>
        </w:rPr>
      </w:pPr>
    </w:p>
    <w:p w14:paraId="57C75216" w14:textId="782BF5A7" w:rsidR="007C1902" w:rsidRPr="00F3349E" w:rsidRDefault="007C1902" w:rsidP="007C1902">
      <w:pPr>
        <w:spacing w:after="60"/>
        <w:jc w:val="both"/>
        <w:rPr>
          <w:rFonts w:asciiTheme="majorHAnsi" w:hAnsiTheme="majorHAnsi" w:cstheme="majorHAnsi"/>
          <w:sz w:val="18"/>
          <w:szCs w:val="18"/>
        </w:rPr>
      </w:pPr>
      <w:r w:rsidRPr="006A1165">
        <w:rPr>
          <w:rFonts w:asciiTheme="majorHAnsi" w:hAnsiTheme="majorHAnsi" w:cstheme="majorHAnsi"/>
          <w:sz w:val="18"/>
          <w:szCs w:val="18"/>
        </w:rPr>
        <w:t xml:space="preserve">The </w:t>
      </w:r>
      <w:r w:rsidRPr="006A1165">
        <w:rPr>
          <w:rFonts w:asciiTheme="majorHAnsi" w:hAnsiTheme="majorHAnsi" w:cstheme="majorHAnsi"/>
          <w:b/>
          <w:sz w:val="18"/>
          <w:szCs w:val="18"/>
        </w:rPr>
        <w:t>Surplus Government Land Declaration Form</w:t>
      </w:r>
      <w:r w:rsidRPr="006A1165">
        <w:rPr>
          <w:rFonts w:asciiTheme="majorHAnsi" w:hAnsiTheme="majorHAnsi" w:cstheme="majorHAnsi"/>
          <w:sz w:val="18"/>
          <w:szCs w:val="18"/>
        </w:rPr>
        <w:t xml:space="preserve"> provides detail on the surplus status of the site.</w:t>
      </w:r>
      <w:r w:rsidR="006137FC">
        <w:rPr>
          <w:rFonts w:asciiTheme="majorHAnsi" w:hAnsiTheme="majorHAnsi" w:cstheme="majorHAnsi"/>
          <w:sz w:val="18"/>
          <w:szCs w:val="18"/>
        </w:rPr>
        <w:t xml:space="preserve"> </w:t>
      </w:r>
      <w:r w:rsidRPr="006A1165">
        <w:rPr>
          <w:rFonts w:asciiTheme="majorHAnsi" w:hAnsiTheme="majorHAnsi" w:cstheme="majorHAnsi"/>
          <w:sz w:val="18"/>
          <w:szCs w:val="18"/>
        </w:rPr>
        <w:t>This form must be completed and submitted with</w:t>
      </w:r>
      <w:r w:rsidRPr="0029094B">
        <w:rPr>
          <w:rFonts w:asciiTheme="majorHAnsi" w:hAnsiTheme="majorHAnsi" w:cstheme="majorHAnsi"/>
          <w:sz w:val="18"/>
          <w:szCs w:val="18"/>
        </w:rPr>
        <w:t xml:space="preserve"> the</w:t>
      </w:r>
      <w:r>
        <w:rPr>
          <w:rFonts w:asciiTheme="majorHAnsi" w:hAnsiTheme="majorHAnsi" w:cstheme="majorHAnsi"/>
          <w:b/>
          <w:sz w:val="18"/>
          <w:szCs w:val="18"/>
        </w:rPr>
        <w:t xml:space="preserve"> Application</w:t>
      </w:r>
      <w:r w:rsidRPr="006A1165">
        <w:rPr>
          <w:rFonts w:asciiTheme="majorHAnsi" w:hAnsiTheme="majorHAnsi" w:cstheme="majorHAnsi"/>
          <w:b/>
          <w:sz w:val="18"/>
          <w:szCs w:val="18"/>
        </w:rPr>
        <w:t xml:space="preserve"> Form</w:t>
      </w:r>
      <w:r w:rsidRPr="006A1165">
        <w:rPr>
          <w:rFonts w:asciiTheme="majorHAnsi" w:hAnsiTheme="majorHAnsi" w:cstheme="majorHAnsi"/>
          <w:sz w:val="18"/>
          <w:szCs w:val="18"/>
        </w:rPr>
        <w:t>.</w:t>
      </w:r>
      <w:r w:rsidR="006137FC">
        <w:rPr>
          <w:rFonts w:asciiTheme="majorHAnsi" w:hAnsiTheme="majorHAnsi" w:cstheme="majorHAnsi"/>
          <w:sz w:val="18"/>
          <w:szCs w:val="18"/>
        </w:rPr>
        <w:t xml:space="preserve"> </w:t>
      </w:r>
      <w:r w:rsidRPr="006A1165">
        <w:rPr>
          <w:rFonts w:asciiTheme="majorHAnsi" w:hAnsiTheme="majorHAnsi" w:cstheme="majorHAnsi"/>
          <w:sz w:val="18"/>
          <w:szCs w:val="18"/>
        </w:rPr>
        <w:t xml:space="preserve">Based on the information provided, the </w:t>
      </w:r>
      <w:r>
        <w:rPr>
          <w:rFonts w:asciiTheme="majorHAnsi" w:hAnsiTheme="majorHAnsi" w:cstheme="majorHAnsi"/>
          <w:sz w:val="18"/>
          <w:szCs w:val="18"/>
        </w:rPr>
        <w:t xml:space="preserve">Government Land Planning Service </w:t>
      </w:r>
      <w:r w:rsidRPr="006A1165">
        <w:rPr>
          <w:rFonts w:asciiTheme="majorHAnsi" w:hAnsiTheme="majorHAnsi" w:cstheme="majorHAnsi"/>
          <w:sz w:val="18"/>
          <w:szCs w:val="18"/>
        </w:rPr>
        <w:t>will assess the site and provide the landholding body with the proposed planning scheme amendment pathway.</w:t>
      </w:r>
      <w:r w:rsidR="006137FC">
        <w:rPr>
          <w:rFonts w:asciiTheme="majorHAnsi" w:hAnsiTheme="majorHAnsi" w:cstheme="majorHAnsi"/>
          <w:sz w:val="18"/>
          <w:szCs w:val="18"/>
        </w:rPr>
        <w:t xml:space="preserve"> </w:t>
      </w:r>
      <w:r w:rsidRPr="006A1165">
        <w:rPr>
          <w:rFonts w:asciiTheme="majorHAnsi" w:hAnsiTheme="majorHAnsi" w:cstheme="majorHAnsi"/>
          <w:sz w:val="18"/>
          <w:szCs w:val="18"/>
        </w:rPr>
        <w:t xml:space="preserve">The Surplus Government Land Declaration Form will be placed on our website as part of any consultation </w:t>
      </w:r>
      <w:r w:rsidRPr="00F3349E">
        <w:rPr>
          <w:rFonts w:asciiTheme="majorHAnsi" w:hAnsiTheme="majorHAnsi" w:cstheme="majorHAnsi"/>
          <w:sz w:val="18"/>
          <w:szCs w:val="18"/>
        </w:rPr>
        <w:t>undertaken.</w:t>
      </w:r>
    </w:p>
    <w:p w14:paraId="14A5020B" w14:textId="77777777" w:rsidR="007C1902" w:rsidRPr="00F3349E" w:rsidRDefault="007C1902" w:rsidP="007C1902">
      <w:pPr>
        <w:jc w:val="both"/>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16269F8C" w14:textId="77777777" w:rsidTr="007C1902">
        <w:tc>
          <w:tcPr>
            <w:tcW w:w="10490" w:type="dxa"/>
            <w:shd w:val="clear" w:color="auto" w:fill="53565A"/>
          </w:tcPr>
          <w:p w14:paraId="194C10A1" w14:textId="77777777" w:rsidR="007C1902" w:rsidRPr="007A32B2" w:rsidRDefault="007C1902" w:rsidP="005C7A0E">
            <w:pPr>
              <w:pStyle w:val="BodyText"/>
              <w:spacing w:before="120" w:line="240" w:lineRule="auto"/>
              <w:rPr>
                <w:rFonts w:asciiTheme="majorHAnsi" w:hAnsiTheme="majorHAnsi" w:cstheme="majorHAnsi"/>
                <w:szCs w:val="18"/>
                <w:lang w:eastAsia="en-AU"/>
              </w:rPr>
            </w:pPr>
            <w:r w:rsidRPr="007A32B2">
              <w:rPr>
                <w:rFonts w:asciiTheme="majorHAnsi" w:hAnsiTheme="majorHAnsi" w:cstheme="majorHAnsi"/>
                <w:b/>
                <w:color w:val="FFFFFF" w:themeColor="background1"/>
                <w:szCs w:val="18"/>
                <w:lang w:eastAsia="en-AU"/>
              </w:rPr>
              <w:t>Applicant Info</w:t>
            </w:r>
            <w:r>
              <w:rPr>
                <w:rFonts w:asciiTheme="majorHAnsi" w:hAnsiTheme="majorHAnsi" w:cstheme="majorHAnsi"/>
                <w:b/>
                <w:color w:val="FFFFFF" w:themeColor="background1"/>
                <w:szCs w:val="18"/>
                <w:lang w:eastAsia="en-AU"/>
              </w:rPr>
              <w:t>r</w:t>
            </w:r>
            <w:r w:rsidRPr="007A32B2">
              <w:rPr>
                <w:rFonts w:asciiTheme="majorHAnsi" w:hAnsiTheme="majorHAnsi" w:cstheme="majorHAnsi"/>
                <w:b/>
                <w:color w:val="FFFFFF" w:themeColor="background1"/>
                <w:szCs w:val="18"/>
                <w:lang w:eastAsia="en-AU"/>
              </w:rPr>
              <w:t>mation</w:t>
            </w:r>
          </w:p>
        </w:tc>
      </w:tr>
    </w:tbl>
    <w:tbl>
      <w:tblPr>
        <w:tblW w:w="0" w:type="auto"/>
        <w:tblBorders>
          <w:top w:val="single" w:sz="4" w:space="0" w:color="007A74"/>
          <w:bottom w:val="single" w:sz="4" w:space="0" w:color="007A74"/>
          <w:insideH w:val="single" w:sz="4" w:space="0" w:color="007A74"/>
        </w:tblBorders>
        <w:tblLook w:val="01E0" w:firstRow="1" w:lastRow="1" w:firstColumn="1" w:lastColumn="1" w:noHBand="0" w:noVBand="0"/>
      </w:tblPr>
      <w:tblGrid>
        <w:gridCol w:w="1526"/>
        <w:gridCol w:w="8930"/>
      </w:tblGrid>
      <w:tr w:rsidR="007C1902" w:rsidRPr="006A1165" w14:paraId="6B05EB75" w14:textId="77777777" w:rsidTr="007C1902">
        <w:trPr>
          <w:trHeight w:val="283"/>
        </w:trPr>
        <w:tc>
          <w:tcPr>
            <w:tcW w:w="1526" w:type="dxa"/>
            <w:shd w:val="clear" w:color="auto" w:fill="DBDCDE" w:themeFill="accent6" w:themeFillTint="33"/>
          </w:tcPr>
          <w:p w14:paraId="62C37408" w14:textId="77777777" w:rsidR="007C1902" w:rsidRPr="00840638" w:rsidRDefault="007C1902" w:rsidP="005C7A0E">
            <w:pPr>
              <w:pStyle w:val="Title3"/>
            </w:pPr>
            <w:r w:rsidRPr="00840638">
              <w:t xml:space="preserve">Site Address </w:t>
            </w:r>
          </w:p>
        </w:tc>
        <w:tc>
          <w:tcPr>
            <w:tcW w:w="8930" w:type="dxa"/>
          </w:tcPr>
          <w:p w14:paraId="7F473D41" w14:textId="77777777" w:rsidR="007C1902" w:rsidRPr="006A1165" w:rsidRDefault="007C1902" w:rsidP="005C7A0E">
            <w:pPr>
              <w:pStyle w:val="Title4"/>
            </w:pPr>
          </w:p>
        </w:tc>
      </w:tr>
      <w:tr w:rsidR="007C1902" w:rsidRPr="006A1165" w14:paraId="4EA5BC04" w14:textId="77777777" w:rsidTr="007C1902">
        <w:trPr>
          <w:trHeight w:val="283"/>
        </w:trPr>
        <w:tc>
          <w:tcPr>
            <w:tcW w:w="1526" w:type="dxa"/>
            <w:shd w:val="clear" w:color="auto" w:fill="DBDCDE" w:themeFill="accent6" w:themeFillTint="33"/>
            <w:vAlign w:val="center"/>
          </w:tcPr>
          <w:p w14:paraId="5D26E9A7" w14:textId="77777777" w:rsidR="007C1902" w:rsidRPr="00840638" w:rsidRDefault="007C1902" w:rsidP="005C7A0E">
            <w:pPr>
              <w:pStyle w:val="Title3"/>
            </w:pPr>
            <w:r w:rsidRPr="00840638">
              <w:t>Land owner</w:t>
            </w:r>
          </w:p>
        </w:tc>
        <w:tc>
          <w:tcPr>
            <w:tcW w:w="8930" w:type="dxa"/>
          </w:tcPr>
          <w:p w14:paraId="38DE9924" w14:textId="77777777" w:rsidR="007C1902" w:rsidRPr="006A1165" w:rsidRDefault="007C1902" w:rsidP="005C7A0E">
            <w:pPr>
              <w:pStyle w:val="Title4"/>
            </w:pPr>
          </w:p>
        </w:tc>
      </w:tr>
    </w:tbl>
    <w:p w14:paraId="472AB94C" w14:textId="77777777" w:rsidR="007C1902" w:rsidRDefault="007C1902" w:rsidP="007C1902">
      <w:pPr>
        <w:jc w:val="both"/>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7F930681" w14:textId="77777777" w:rsidTr="007C1902">
        <w:tc>
          <w:tcPr>
            <w:tcW w:w="10490" w:type="dxa"/>
            <w:shd w:val="clear" w:color="auto" w:fill="53565A"/>
          </w:tcPr>
          <w:p w14:paraId="4D137C43" w14:textId="13197572" w:rsidR="007C1902" w:rsidRPr="007A32B2" w:rsidRDefault="007C1902" w:rsidP="007C1902">
            <w:pPr>
              <w:pStyle w:val="BodyText"/>
              <w:numPr>
                <w:ilvl w:val="0"/>
                <w:numId w:val="41"/>
              </w:numPr>
              <w:spacing w:before="120" w:line="240" w:lineRule="auto"/>
              <w:ind w:right="113"/>
              <w:rPr>
                <w:rFonts w:asciiTheme="majorHAnsi" w:hAnsiTheme="majorHAnsi" w:cstheme="majorHAnsi"/>
                <w:szCs w:val="18"/>
                <w:lang w:eastAsia="en-AU"/>
              </w:rPr>
            </w:pPr>
            <w:r w:rsidRPr="00F055F5">
              <w:rPr>
                <w:rFonts w:asciiTheme="majorHAnsi" w:hAnsiTheme="majorHAnsi" w:cstheme="majorHAnsi"/>
                <w:b/>
                <w:color w:val="FFFFFF" w:themeColor="background1"/>
                <w:szCs w:val="18"/>
                <w:lang w:eastAsia="en-AU"/>
              </w:rPr>
              <w:t>Has the site been determined surplus in accordance with the Victorian Government Landholding Policy and Guidelines 2015?</w:t>
            </w:r>
            <w:r w:rsidR="006137FC">
              <w:t xml:space="preserve"> </w:t>
            </w: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817"/>
        <w:gridCol w:w="9639"/>
      </w:tblGrid>
      <w:tr w:rsidR="007C1902" w:rsidRPr="006A1165" w14:paraId="146F38ED" w14:textId="77777777" w:rsidTr="007C1902">
        <w:trPr>
          <w:trHeight w:val="283"/>
        </w:trPr>
        <w:tc>
          <w:tcPr>
            <w:tcW w:w="817" w:type="dxa"/>
            <w:shd w:val="clear" w:color="auto" w:fill="DBDCDE" w:themeFill="accent6" w:themeFillTint="33"/>
            <w:vAlign w:val="center"/>
          </w:tcPr>
          <w:p w14:paraId="466D7FD8"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39" w:type="dxa"/>
          </w:tcPr>
          <w:p w14:paraId="71CE5A68" w14:textId="61AE5B2B" w:rsidR="007C1902" w:rsidRDefault="007C1902" w:rsidP="005C7A0E">
            <w:pPr>
              <w:pStyle w:val="Title4"/>
            </w:pPr>
            <w:r>
              <w:t xml:space="preserve">Yes. </w:t>
            </w:r>
            <w:r w:rsidRPr="006A1165">
              <w:t>Date</w:t>
            </w:r>
            <w:r>
              <w:t xml:space="preserve"> determined surplus:</w:t>
            </w:r>
            <w:r w:rsidR="006137FC">
              <w:t xml:space="preserve">     </w:t>
            </w:r>
            <w:r>
              <w:t xml:space="preserve"> /</w:t>
            </w:r>
            <w:r w:rsidR="006137FC">
              <w:t xml:space="preserve">     </w:t>
            </w:r>
            <w:r>
              <w:t xml:space="preserve"> /</w:t>
            </w:r>
            <w:r w:rsidR="006137FC">
              <w:t xml:space="preserve">     </w:t>
            </w:r>
          </w:p>
        </w:tc>
      </w:tr>
    </w:tbl>
    <w:p w14:paraId="09E79A5E" w14:textId="77777777" w:rsidR="007C1902" w:rsidRDefault="007C1902" w:rsidP="007C1902">
      <w:pPr>
        <w:jc w:val="both"/>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16EC5E8D" w14:textId="77777777" w:rsidTr="007C1902">
        <w:tc>
          <w:tcPr>
            <w:tcW w:w="10490" w:type="dxa"/>
            <w:shd w:val="clear" w:color="auto" w:fill="53565A"/>
          </w:tcPr>
          <w:p w14:paraId="1519B974" w14:textId="3F79685E" w:rsidR="007C1902" w:rsidRPr="007A32B2" w:rsidRDefault="007C1902" w:rsidP="007C1902">
            <w:pPr>
              <w:pStyle w:val="BodyText"/>
              <w:numPr>
                <w:ilvl w:val="0"/>
                <w:numId w:val="41"/>
              </w:numPr>
              <w:spacing w:before="120" w:line="240" w:lineRule="auto"/>
              <w:ind w:right="113"/>
              <w:rPr>
                <w:rFonts w:asciiTheme="majorHAnsi" w:hAnsiTheme="majorHAnsi" w:cstheme="majorHAnsi"/>
                <w:szCs w:val="18"/>
                <w:lang w:eastAsia="en-AU"/>
              </w:rPr>
            </w:pPr>
            <w:r>
              <w:rPr>
                <w:rFonts w:asciiTheme="majorHAnsi" w:hAnsiTheme="majorHAnsi" w:cstheme="majorHAnsi"/>
                <w:b/>
                <w:color w:val="FFFFFF" w:themeColor="background1"/>
                <w:szCs w:val="18"/>
                <w:lang w:eastAsia="en-AU"/>
              </w:rPr>
              <w:t>Is the land Crown Land?</w:t>
            </w:r>
            <w:r w:rsidR="006137FC">
              <w:rPr>
                <w:rFonts w:asciiTheme="majorHAnsi" w:hAnsiTheme="majorHAnsi" w:cstheme="majorHAnsi"/>
                <w:b/>
                <w:color w:val="FFFFFF" w:themeColor="background1"/>
                <w:szCs w:val="18"/>
                <w:lang w:eastAsia="en-AU"/>
              </w:rPr>
              <w:t xml:space="preserve"> </w:t>
            </w:r>
            <w:r w:rsidRPr="00840638">
              <w:t xml:space="preserve"> </w:t>
            </w: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817"/>
        <w:gridCol w:w="567"/>
        <w:gridCol w:w="992"/>
        <w:gridCol w:w="1276"/>
        <w:gridCol w:w="6804"/>
      </w:tblGrid>
      <w:tr w:rsidR="007C1902" w:rsidRPr="006A1165" w14:paraId="389B769F" w14:textId="77777777" w:rsidTr="007C1902">
        <w:trPr>
          <w:trHeight w:val="283"/>
        </w:trPr>
        <w:tc>
          <w:tcPr>
            <w:tcW w:w="817" w:type="dxa"/>
            <w:shd w:val="clear" w:color="auto" w:fill="DBDCDE" w:themeFill="accent6" w:themeFillTint="33"/>
            <w:vAlign w:val="center"/>
          </w:tcPr>
          <w:p w14:paraId="04F3FEAC"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39" w:type="dxa"/>
            <w:gridSpan w:val="4"/>
          </w:tcPr>
          <w:p w14:paraId="1F7DCFD9" w14:textId="77777777" w:rsidR="007C1902" w:rsidRDefault="007C1902" w:rsidP="005C7A0E">
            <w:pPr>
              <w:pStyle w:val="Title4"/>
            </w:pPr>
            <w:r>
              <w:t>No.</w:t>
            </w:r>
          </w:p>
        </w:tc>
      </w:tr>
      <w:tr w:rsidR="007C1902" w:rsidRPr="006A1165" w14:paraId="752C5AC2" w14:textId="77777777" w:rsidTr="007C1902">
        <w:trPr>
          <w:trHeight w:val="283"/>
        </w:trPr>
        <w:tc>
          <w:tcPr>
            <w:tcW w:w="817" w:type="dxa"/>
            <w:shd w:val="clear" w:color="auto" w:fill="DBDCDE" w:themeFill="accent6" w:themeFillTint="33"/>
            <w:vAlign w:val="center"/>
          </w:tcPr>
          <w:p w14:paraId="3F2293D8"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39" w:type="dxa"/>
            <w:gridSpan w:val="4"/>
          </w:tcPr>
          <w:p w14:paraId="2C8E9665" w14:textId="291929C1" w:rsidR="007C1902" w:rsidRPr="00F3349E" w:rsidRDefault="007C1902" w:rsidP="005C7A0E">
            <w:pPr>
              <w:pStyle w:val="Title4"/>
            </w:pPr>
            <w:r>
              <w:t>Yes</w:t>
            </w:r>
            <w:r w:rsidRPr="00F3349E">
              <w:t>, has a Strategic Crown Land Assessment been completed?</w:t>
            </w:r>
            <w:r w:rsidR="006137FC">
              <w:t xml:space="preserve">  </w:t>
            </w:r>
          </w:p>
        </w:tc>
      </w:tr>
      <w:tr w:rsidR="007C1902" w:rsidRPr="006A1165" w14:paraId="66192F0E" w14:textId="77777777" w:rsidTr="007C1902">
        <w:trPr>
          <w:trHeight w:val="384"/>
        </w:trPr>
        <w:tc>
          <w:tcPr>
            <w:tcW w:w="817" w:type="dxa"/>
            <w:vMerge w:val="restart"/>
            <w:shd w:val="clear" w:color="auto" w:fill="DBDCDE" w:themeFill="accent6" w:themeFillTint="33"/>
            <w:vAlign w:val="center"/>
          </w:tcPr>
          <w:p w14:paraId="41A2BBEA" w14:textId="77777777" w:rsidR="007C1902" w:rsidRPr="00F055F5" w:rsidRDefault="007C1902" w:rsidP="005C7A0E">
            <w:pPr>
              <w:pStyle w:val="Title3"/>
            </w:pPr>
          </w:p>
        </w:tc>
        <w:tc>
          <w:tcPr>
            <w:tcW w:w="567" w:type="dxa"/>
            <w:vMerge w:val="restart"/>
          </w:tcPr>
          <w:p w14:paraId="1B0FC82B" w14:textId="6785A31C" w:rsidR="007C1902" w:rsidRDefault="007C1902" w:rsidP="005C7A0E">
            <w:pPr>
              <w:pStyle w:val="Title4"/>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r w:rsidR="006137FC">
              <w:t xml:space="preserve">    </w:t>
            </w:r>
            <w:r w:rsidRPr="00F055F5">
              <w:t xml:space="preserve"> </w:t>
            </w:r>
          </w:p>
        </w:tc>
        <w:tc>
          <w:tcPr>
            <w:tcW w:w="9072" w:type="dxa"/>
            <w:gridSpan w:val="3"/>
          </w:tcPr>
          <w:p w14:paraId="477ECA06" w14:textId="77777777" w:rsidR="007C1902" w:rsidRPr="00F3349E" w:rsidRDefault="007C1902" w:rsidP="005C7A0E">
            <w:pPr>
              <w:pStyle w:val="Title4"/>
            </w:pPr>
            <w:r>
              <w:t xml:space="preserve">Yes, what was the </w:t>
            </w:r>
            <w:r w:rsidRPr="00F3349E">
              <w:t>public</w:t>
            </w:r>
            <w:r>
              <w:t xml:space="preserve"> land</w:t>
            </w:r>
            <w:r w:rsidRPr="00F3349E">
              <w:t xml:space="preserve"> value classification? </w:t>
            </w:r>
          </w:p>
        </w:tc>
      </w:tr>
      <w:tr w:rsidR="007C1902" w:rsidRPr="006A1165" w14:paraId="52349F93" w14:textId="77777777" w:rsidTr="007C1902">
        <w:trPr>
          <w:trHeight w:val="384"/>
        </w:trPr>
        <w:tc>
          <w:tcPr>
            <w:tcW w:w="817" w:type="dxa"/>
            <w:vMerge/>
            <w:shd w:val="clear" w:color="auto" w:fill="DBDCDE" w:themeFill="accent6" w:themeFillTint="33"/>
            <w:vAlign w:val="center"/>
          </w:tcPr>
          <w:p w14:paraId="6F2F14FC" w14:textId="77777777" w:rsidR="007C1902" w:rsidRPr="00F055F5" w:rsidRDefault="007C1902" w:rsidP="005C7A0E">
            <w:pPr>
              <w:pStyle w:val="Title3"/>
            </w:pPr>
          </w:p>
        </w:tc>
        <w:tc>
          <w:tcPr>
            <w:tcW w:w="567" w:type="dxa"/>
            <w:vMerge/>
          </w:tcPr>
          <w:p w14:paraId="7C44ECC6" w14:textId="77777777" w:rsidR="007C1902" w:rsidRPr="00F055F5" w:rsidRDefault="007C1902" w:rsidP="005C7A0E">
            <w:pPr>
              <w:pStyle w:val="Title4"/>
            </w:pPr>
          </w:p>
        </w:tc>
        <w:tc>
          <w:tcPr>
            <w:tcW w:w="992" w:type="dxa"/>
          </w:tcPr>
          <w:p w14:paraId="7B3C510D" w14:textId="4E78555F" w:rsidR="007C1902" w:rsidRDefault="007C1902" w:rsidP="005C7A0E">
            <w:pPr>
              <w:pStyle w:val="Title4"/>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r w:rsidR="006137FC">
              <w:t xml:space="preserve"> </w:t>
            </w:r>
            <w:r w:rsidRPr="00F055F5">
              <w:t xml:space="preserve"> </w:t>
            </w:r>
            <w:r>
              <w:t>Low</w:t>
            </w:r>
            <w:r w:rsidR="006137FC">
              <w:t xml:space="preserve">     </w:t>
            </w:r>
          </w:p>
        </w:tc>
        <w:tc>
          <w:tcPr>
            <w:tcW w:w="1276" w:type="dxa"/>
          </w:tcPr>
          <w:p w14:paraId="53FE59EE" w14:textId="75511E7B" w:rsidR="007C1902" w:rsidRDefault="007C1902" w:rsidP="005C7A0E">
            <w:pPr>
              <w:pStyle w:val="Title4"/>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r w:rsidR="006137FC">
              <w:t xml:space="preserve"> </w:t>
            </w:r>
            <w:r w:rsidRPr="00F055F5">
              <w:t xml:space="preserve"> </w:t>
            </w:r>
            <w:r>
              <w:t>Medium</w:t>
            </w:r>
            <w:r w:rsidR="006137FC">
              <w:t xml:space="preserve">   </w:t>
            </w:r>
            <w:r w:rsidRPr="00F055F5">
              <w:t xml:space="preserve"> </w:t>
            </w:r>
          </w:p>
        </w:tc>
        <w:tc>
          <w:tcPr>
            <w:tcW w:w="6804" w:type="dxa"/>
          </w:tcPr>
          <w:p w14:paraId="5FCCE330" w14:textId="344EECB5" w:rsidR="007C1902" w:rsidRDefault="007C1902" w:rsidP="005C7A0E">
            <w:pPr>
              <w:pStyle w:val="Title4"/>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r w:rsidR="006137FC">
              <w:t xml:space="preserve"> </w:t>
            </w:r>
            <w:r w:rsidRPr="00F055F5">
              <w:t xml:space="preserve"> </w:t>
            </w:r>
            <w:r>
              <w:t>high</w:t>
            </w:r>
            <w:r w:rsidR="006137FC">
              <w:t xml:space="preserve">    </w:t>
            </w:r>
          </w:p>
        </w:tc>
      </w:tr>
      <w:tr w:rsidR="007C1902" w:rsidRPr="006A1165" w14:paraId="11A62CF1" w14:textId="77777777" w:rsidTr="007C1902">
        <w:trPr>
          <w:trHeight w:val="384"/>
        </w:trPr>
        <w:tc>
          <w:tcPr>
            <w:tcW w:w="817" w:type="dxa"/>
            <w:vMerge/>
            <w:shd w:val="clear" w:color="auto" w:fill="DBDCDE" w:themeFill="accent6" w:themeFillTint="33"/>
            <w:vAlign w:val="center"/>
          </w:tcPr>
          <w:p w14:paraId="47DA9CE6" w14:textId="77777777" w:rsidR="007C1902" w:rsidRPr="00F055F5" w:rsidRDefault="007C1902" w:rsidP="005C7A0E">
            <w:pPr>
              <w:pStyle w:val="Title3"/>
            </w:pPr>
          </w:p>
        </w:tc>
        <w:tc>
          <w:tcPr>
            <w:tcW w:w="567" w:type="dxa"/>
            <w:vMerge/>
          </w:tcPr>
          <w:p w14:paraId="28C1FCDF" w14:textId="77777777" w:rsidR="007C1902" w:rsidRPr="00F055F5" w:rsidRDefault="007C1902" w:rsidP="005C7A0E">
            <w:pPr>
              <w:pStyle w:val="Title4"/>
            </w:pPr>
          </w:p>
        </w:tc>
        <w:tc>
          <w:tcPr>
            <w:tcW w:w="9072" w:type="dxa"/>
            <w:gridSpan w:val="3"/>
          </w:tcPr>
          <w:p w14:paraId="350EBE45" w14:textId="71310F04" w:rsidR="007C1902" w:rsidRPr="00F055F5" w:rsidRDefault="007C1902" w:rsidP="005C7A0E">
            <w:pPr>
              <w:pStyle w:val="Title4"/>
            </w:pPr>
            <w:r w:rsidRPr="006A1165">
              <w:t>Date</w:t>
            </w:r>
            <w:r>
              <w:t xml:space="preserve"> completed:</w:t>
            </w:r>
            <w:r w:rsidR="006137FC">
              <w:t xml:space="preserve">     </w:t>
            </w:r>
            <w:r>
              <w:t>/</w:t>
            </w:r>
            <w:r w:rsidR="006137FC">
              <w:t xml:space="preserve">    </w:t>
            </w:r>
            <w:r>
              <w:t xml:space="preserve"> /</w:t>
            </w:r>
            <w:r w:rsidR="006137FC">
              <w:t xml:space="preserve">     </w:t>
            </w:r>
          </w:p>
        </w:tc>
      </w:tr>
      <w:tr w:rsidR="007C1902" w:rsidRPr="006A1165" w14:paraId="088E9608" w14:textId="77777777" w:rsidTr="007C1902">
        <w:trPr>
          <w:trHeight w:val="384"/>
        </w:trPr>
        <w:tc>
          <w:tcPr>
            <w:tcW w:w="817" w:type="dxa"/>
            <w:vMerge/>
            <w:shd w:val="clear" w:color="auto" w:fill="DBDCDE" w:themeFill="accent6" w:themeFillTint="33"/>
            <w:vAlign w:val="center"/>
          </w:tcPr>
          <w:p w14:paraId="2F16E528" w14:textId="77777777" w:rsidR="007C1902" w:rsidRPr="00F055F5" w:rsidRDefault="007C1902" w:rsidP="005C7A0E">
            <w:pPr>
              <w:pStyle w:val="Title3"/>
            </w:pPr>
          </w:p>
        </w:tc>
        <w:tc>
          <w:tcPr>
            <w:tcW w:w="567" w:type="dxa"/>
          </w:tcPr>
          <w:p w14:paraId="1C61ED93" w14:textId="2F25B8CC" w:rsidR="007C1902" w:rsidRPr="00F055F5" w:rsidRDefault="007C1902" w:rsidP="005C7A0E">
            <w:pPr>
              <w:pStyle w:val="Title4"/>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r w:rsidR="006137FC">
              <w:t xml:space="preserve">      </w:t>
            </w:r>
            <w:r w:rsidRPr="00F055F5">
              <w:t xml:space="preserve"> </w:t>
            </w:r>
          </w:p>
        </w:tc>
        <w:tc>
          <w:tcPr>
            <w:tcW w:w="9072" w:type="dxa"/>
            <w:gridSpan w:val="3"/>
          </w:tcPr>
          <w:p w14:paraId="73E3E329" w14:textId="77777777" w:rsidR="007C1902" w:rsidRPr="00F3349E" w:rsidRDefault="007C1902" w:rsidP="005C7A0E">
            <w:pPr>
              <w:pStyle w:val="Title4"/>
            </w:pPr>
            <w:r>
              <w:t>No</w:t>
            </w:r>
            <w:r w:rsidRPr="00F3349E">
              <w:t>, why</w:t>
            </w:r>
            <w:r>
              <w:t>?</w:t>
            </w:r>
          </w:p>
        </w:tc>
      </w:tr>
    </w:tbl>
    <w:p w14:paraId="04CD4FFE" w14:textId="77777777" w:rsidR="007C1902" w:rsidRDefault="007C1902" w:rsidP="007C1902">
      <w:pPr>
        <w:jc w:val="both"/>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4FDBAC5E" w14:textId="77777777" w:rsidTr="007C1902">
        <w:tc>
          <w:tcPr>
            <w:tcW w:w="10490" w:type="dxa"/>
            <w:shd w:val="clear" w:color="auto" w:fill="53565A"/>
          </w:tcPr>
          <w:p w14:paraId="53827BFE" w14:textId="77777777" w:rsidR="007C1902" w:rsidRPr="0062325F" w:rsidRDefault="007C1902" w:rsidP="007C1902">
            <w:pPr>
              <w:pStyle w:val="BodyText"/>
              <w:numPr>
                <w:ilvl w:val="0"/>
                <w:numId w:val="41"/>
              </w:numPr>
              <w:spacing w:before="120" w:line="240" w:lineRule="auto"/>
              <w:ind w:right="113"/>
              <w:rPr>
                <w:rFonts w:asciiTheme="majorHAnsi" w:hAnsiTheme="majorHAnsi" w:cstheme="majorHAnsi"/>
                <w:b/>
                <w:color w:val="FFFFFF" w:themeColor="background1"/>
                <w:szCs w:val="18"/>
                <w:lang w:eastAsia="en-AU"/>
              </w:rPr>
            </w:pPr>
            <w:r w:rsidRPr="00F3349E">
              <w:rPr>
                <w:rFonts w:asciiTheme="majorHAnsi" w:hAnsiTheme="majorHAnsi" w:cstheme="majorHAnsi"/>
                <w:b/>
                <w:color w:val="FFFFFF" w:themeColor="background1"/>
                <w:szCs w:val="18"/>
                <w:lang w:eastAsia="en-AU"/>
              </w:rPr>
              <w:t xml:space="preserve">Has the site been through </w:t>
            </w:r>
            <w:r>
              <w:rPr>
                <w:rFonts w:asciiTheme="majorHAnsi" w:hAnsiTheme="majorHAnsi" w:cstheme="majorHAnsi"/>
                <w:b/>
                <w:color w:val="FFFFFF" w:themeColor="background1"/>
                <w:szCs w:val="18"/>
                <w:lang w:eastAsia="en-AU"/>
              </w:rPr>
              <w:t>the First Right of Refusal (FROR) process</w:t>
            </w:r>
            <w:r w:rsidRPr="00F3349E">
              <w:rPr>
                <w:rFonts w:asciiTheme="majorHAnsi" w:hAnsiTheme="majorHAnsi" w:cstheme="majorHAnsi"/>
                <w:b/>
                <w:color w:val="FFFFFF" w:themeColor="background1"/>
                <w:szCs w:val="18"/>
                <w:lang w:eastAsia="en-AU"/>
              </w:rPr>
              <w:t xml:space="preserve">? </w:t>
            </w: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789"/>
        <w:gridCol w:w="9667"/>
      </w:tblGrid>
      <w:tr w:rsidR="007C1902" w:rsidRPr="006A1165" w14:paraId="53996547" w14:textId="77777777" w:rsidTr="007C1902">
        <w:trPr>
          <w:trHeight w:val="283"/>
        </w:trPr>
        <w:tc>
          <w:tcPr>
            <w:tcW w:w="789" w:type="dxa"/>
            <w:shd w:val="clear" w:color="auto" w:fill="DBDCDE" w:themeFill="accent6" w:themeFillTint="33"/>
            <w:vAlign w:val="center"/>
          </w:tcPr>
          <w:p w14:paraId="39707DF9"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2B9D7B8C" w14:textId="16A5B2F0" w:rsidR="007C1902" w:rsidRDefault="007C1902" w:rsidP="005C7A0E">
            <w:pPr>
              <w:pStyle w:val="Title4"/>
            </w:pPr>
            <w:r>
              <w:t>Yes</w:t>
            </w:r>
            <w:r w:rsidRPr="00E26FBE">
              <w:t xml:space="preserve">, </w:t>
            </w:r>
            <w:r>
              <w:t>d</w:t>
            </w:r>
            <w:r w:rsidRPr="00E26FBE">
              <w:t>ate from:</w:t>
            </w:r>
            <w:r w:rsidR="006137FC">
              <w:t xml:space="preserve">    </w:t>
            </w:r>
            <w:r w:rsidRPr="00E26FBE">
              <w:t>/</w:t>
            </w:r>
            <w:r w:rsidR="006137FC">
              <w:t xml:space="preserve">  </w:t>
            </w:r>
            <w:r w:rsidR="007346B0">
              <w:t xml:space="preserve">  </w:t>
            </w:r>
            <w:r w:rsidR="006137FC">
              <w:t xml:space="preserve">  </w:t>
            </w:r>
            <w:r w:rsidRPr="00E26FBE">
              <w:t xml:space="preserve"> /</w:t>
            </w:r>
            <w:r w:rsidR="006137FC">
              <w:t xml:space="preserve">  </w:t>
            </w:r>
            <w:r w:rsidR="007346B0">
              <w:t xml:space="preserve"> </w:t>
            </w:r>
            <w:r w:rsidR="006137FC">
              <w:t xml:space="preserve">   </w:t>
            </w:r>
            <w:r w:rsidRPr="00E26FBE">
              <w:t xml:space="preserve"> </w:t>
            </w:r>
            <w:r>
              <w:t>d</w:t>
            </w:r>
            <w:r w:rsidRPr="00E26FBE">
              <w:t>ate to:</w:t>
            </w:r>
            <w:r w:rsidR="007346B0">
              <w:t xml:space="preserve"> </w:t>
            </w:r>
            <w:r w:rsidR="006137FC">
              <w:t xml:space="preserve">    </w:t>
            </w:r>
            <w:r w:rsidRPr="00E26FBE">
              <w:t>/</w:t>
            </w:r>
            <w:r w:rsidR="006137FC">
              <w:t xml:space="preserve">  </w:t>
            </w:r>
            <w:r w:rsidR="007346B0">
              <w:t xml:space="preserve">  </w:t>
            </w:r>
            <w:r w:rsidR="006137FC">
              <w:t xml:space="preserve">  </w:t>
            </w:r>
            <w:r w:rsidRPr="00E26FBE">
              <w:t xml:space="preserve"> /</w:t>
            </w:r>
            <w:r w:rsidR="006137FC">
              <w:t xml:space="preserve">    </w:t>
            </w:r>
          </w:p>
        </w:tc>
      </w:tr>
      <w:tr w:rsidR="007C1902" w:rsidRPr="006A1165" w14:paraId="1C9273C7" w14:textId="77777777" w:rsidTr="007C1902">
        <w:trPr>
          <w:trHeight w:val="283"/>
        </w:trPr>
        <w:tc>
          <w:tcPr>
            <w:tcW w:w="789" w:type="dxa"/>
            <w:shd w:val="clear" w:color="auto" w:fill="DBDCDE" w:themeFill="accent6" w:themeFillTint="33"/>
            <w:vAlign w:val="center"/>
          </w:tcPr>
          <w:p w14:paraId="3ECF3035"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2D792BCF" w14:textId="214039D3" w:rsidR="007C1902" w:rsidRDefault="007C1902" w:rsidP="005C7A0E">
            <w:pPr>
              <w:pStyle w:val="Title4"/>
            </w:pPr>
            <w:r>
              <w:t xml:space="preserve">No, </w:t>
            </w:r>
            <w:r w:rsidRPr="006A1165">
              <w:t xml:space="preserve">please </w:t>
            </w:r>
            <w:r w:rsidR="00D16E25">
              <w:t xml:space="preserve">attach </w:t>
            </w:r>
            <w:r w:rsidR="00414AE8">
              <w:t xml:space="preserve">evidence </w:t>
            </w:r>
            <w:r w:rsidR="007346B0">
              <w:t xml:space="preserve">of </w:t>
            </w:r>
            <w:r w:rsidRPr="006A1165">
              <w:t xml:space="preserve">FROR </w:t>
            </w:r>
            <w:r w:rsidR="005C7A0E">
              <w:t>exemption</w:t>
            </w:r>
          </w:p>
        </w:tc>
      </w:tr>
    </w:tbl>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6DE89604" w14:textId="77777777" w:rsidTr="007C1902">
        <w:tc>
          <w:tcPr>
            <w:tcW w:w="10490" w:type="dxa"/>
            <w:shd w:val="clear" w:color="auto" w:fill="53565A"/>
          </w:tcPr>
          <w:p w14:paraId="23AE39B5" w14:textId="7B32651D" w:rsidR="007C1902" w:rsidRPr="007A32B2" w:rsidRDefault="007C1902" w:rsidP="007C1902">
            <w:pPr>
              <w:pStyle w:val="BodyText"/>
              <w:numPr>
                <w:ilvl w:val="0"/>
                <w:numId w:val="41"/>
              </w:numPr>
              <w:spacing w:before="120" w:line="240" w:lineRule="auto"/>
              <w:ind w:right="113"/>
              <w:rPr>
                <w:rFonts w:asciiTheme="majorHAnsi" w:hAnsiTheme="majorHAnsi" w:cstheme="majorHAnsi"/>
                <w:szCs w:val="18"/>
                <w:lang w:eastAsia="en-AU"/>
              </w:rPr>
            </w:pPr>
            <w:r w:rsidRPr="00005765">
              <w:rPr>
                <w:rFonts w:asciiTheme="majorHAnsi" w:hAnsiTheme="majorHAnsi" w:cstheme="majorHAnsi"/>
                <w:b/>
                <w:color w:val="FFFFFF" w:themeColor="background1"/>
                <w:szCs w:val="18"/>
                <w:lang w:eastAsia="en-AU"/>
              </w:rPr>
              <w:lastRenderedPageBreak/>
              <w:t xml:space="preserve">Were there any Expressions of Interest from any other government department, agency, local </w:t>
            </w:r>
            <w:r w:rsidR="006137FC" w:rsidRPr="00005765">
              <w:rPr>
                <w:rFonts w:asciiTheme="majorHAnsi" w:hAnsiTheme="majorHAnsi" w:cstheme="majorHAnsi"/>
                <w:b/>
                <w:color w:val="FFFFFF" w:themeColor="background1"/>
                <w:szCs w:val="18"/>
                <w:lang w:eastAsia="en-AU"/>
              </w:rPr>
              <w:t>government,</w:t>
            </w:r>
            <w:r w:rsidRPr="00005765">
              <w:rPr>
                <w:rFonts w:asciiTheme="majorHAnsi" w:hAnsiTheme="majorHAnsi" w:cstheme="majorHAnsi"/>
                <w:b/>
                <w:color w:val="FFFFFF" w:themeColor="background1"/>
                <w:szCs w:val="18"/>
                <w:lang w:eastAsia="en-AU"/>
              </w:rPr>
              <w:t xml:space="preserve"> or the Commonwealth Government during the FROR process?</w:t>
            </w: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789"/>
        <w:gridCol w:w="9667"/>
      </w:tblGrid>
      <w:tr w:rsidR="007C1902" w:rsidRPr="006A1165" w14:paraId="11A661CE" w14:textId="77777777" w:rsidTr="007C1902">
        <w:trPr>
          <w:trHeight w:val="283"/>
        </w:trPr>
        <w:tc>
          <w:tcPr>
            <w:tcW w:w="789" w:type="dxa"/>
            <w:shd w:val="clear" w:color="auto" w:fill="DBDCDE" w:themeFill="accent6" w:themeFillTint="33"/>
            <w:vAlign w:val="center"/>
          </w:tcPr>
          <w:p w14:paraId="0ECFF950"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5B9C2E3B" w14:textId="77777777" w:rsidR="007C1902" w:rsidRDefault="007C1902" w:rsidP="005C7A0E">
            <w:pPr>
              <w:pStyle w:val="Title4"/>
            </w:pPr>
            <w:r>
              <w:t>Yes,</w:t>
            </w:r>
            <w:r w:rsidRPr="006A1165">
              <w:t xml:space="preserve"> please explain who expressed interest in acquiring the site and the outcome.</w:t>
            </w:r>
          </w:p>
        </w:tc>
      </w:tr>
      <w:tr w:rsidR="007C1902" w:rsidRPr="006A1165" w14:paraId="250B112B" w14:textId="77777777" w:rsidTr="007C1902">
        <w:trPr>
          <w:trHeight w:val="283"/>
        </w:trPr>
        <w:tc>
          <w:tcPr>
            <w:tcW w:w="789" w:type="dxa"/>
            <w:shd w:val="clear" w:color="auto" w:fill="DBDCDE" w:themeFill="accent6" w:themeFillTint="33"/>
            <w:vAlign w:val="center"/>
          </w:tcPr>
          <w:p w14:paraId="3702E38B"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04E01ED2" w14:textId="77777777" w:rsidR="007C1902" w:rsidRDefault="007C1902" w:rsidP="005C7A0E">
            <w:pPr>
              <w:pStyle w:val="Title4"/>
            </w:pPr>
            <w:r>
              <w:t>No.</w:t>
            </w:r>
          </w:p>
        </w:tc>
      </w:tr>
    </w:tbl>
    <w:p w14:paraId="7EE8F9A7" w14:textId="77777777" w:rsidR="007C1902" w:rsidRPr="00005765" w:rsidRDefault="007C1902" w:rsidP="007C1902">
      <w:pPr>
        <w:jc w:val="both"/>
        <w:rPr>
          <w:rFonts w:asciiTheme="majorHAnsi" w:hAnsiTheme="majorHAnsi" w:cstheme="majorHAnsi"/>
          <w:b/>
          <w:color w:val="FFFFFF" w:themeColor="background1"/>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7A32B2" w14:paraId="6F6F32CE" w14:textId="77777777" w:rsidTr="007C1902">
        <w:tc>
          <w:tcPr>
            <w:tcW w:w="10490" w:type="dxa"/>
            <w:shd w:val="clear" w:color="auto" w:fill="53565A"/>
          </w:tcPr>
          <w:p w14:paraId="3AABE4A4" w14:textId="77777777" w:rsidR="007C1902" w:rsidRPr="00B97641" w:rsidRDefault="007C1902" w:rsidP="007C1902">
            <w:pPr>
              <w:pStyle w:val="BodyText"/>
              <w:numPr>
                <w:ilvl w:val="0"/>
                <w:numId w:val="41"/>
              </w:numPr>
              <w:spacing w:before="120" w:line="240" w:lineRule="auto"/>
              <w:ind w:right="113"/>
              <w:rPr>
                <w:rFonts w:asciiTheme="majorHAnsi" w:hAnsiTheme="majorHAnsi" w:cstheme="majorHAnsi"/>
                <w:b/>
                <w:color w:val="FFFFFF" w:themeColor="background1"/>
                <w:szCs w:val="18"/>
                <w:lang w:eastAsia="en-AU"/>
              </w:rPr>
            </w:pPr>
            <w:r>
              <w:rPr>
                <w:rFonts w:asciiTheme="majorHAnsi" w:hAnsiTheme="majorHAnsi" w:cstheme="majorHAnsi"/>
                <w:b/>
                <w:color w:val="FFFFFF" w:themeColor="background1"/>
                <w:szCs w:val="18"/>
                <w:lang w:eastAsia="en-AU"/>
              </w:rPr>
              <w:t xml:space="preserve">Did you have </w:t>
            </w:r>
            <w:r w:rsidRPr="00B97641">
              <w:rPr>
                <w:rFonts w:asciiTheme="majorHAnsi" w:hAnsiTheme="majorHAnsi" w:cstheme="majorHAnsi"/>
                <w:b/>
                <w:color w:val="FFFFFF" w:themeColor="background1"/>
                <w:szCs w:val="18"/>
                <w:lang w:eastAsia="en-AU"/>
              </w:rPr>
              <w:t xml:space="preserve">any </w:t>
            </w:r>
            <w:r>
              <w:rPr>
                <w:rFonts w:asciiTheme="majorHAnsi" w:hAnsiTheme="majorHAnsi" w:cstheme="majorHAnsi"/>
                <w:b/>
                <w:color w:val="FFFFFF" w:themeColor="background1"/>
                <w:szCs w:val="18"/>
                <w:lang w:eastAsia="en-AU"/>
              </w:rPr>
              <w:t>consultation</w:t>
            </w:r>
            <w:r w:rsidRPr="00B97641">
              <w:rPr>
                <w:rFonts w:asciiTheme="majorHAnsi" w:hAnsiTheme="majorHAnsi" w:cstheme="majorHAnsi"/>
                <w:b/>
                <w:color w:val="FFFFFF" w:themeColor="background1"/>
                <w:szCs w:val="18"/>
                <w:lang w:eastAsia="en-AU"/>
              </w:rPr>
              <w:t xml:space="preserve"> with local government </w:t>
            </w:r>
            <w:r>
              <w:rPr>
                <w:rFonts w:asciiTheme="majorHAnsi" w:hAnsiTheme="majorHAnsi" w:cstheme="majorHAnsi"/>
                <w:b/>
                <w:color w:val="FFFFFF" w:themeColor="background1"/>
                <w:szCs w:val="18"/>
                <w:lang w:eastAsia="en-AU"/>
              </w:rPr>
              <w:t>about</w:t>
            </w:r>
            <w:r w:rsidRPr="00B97641">
              <w:rPr>
                <w:rFonts w:asciiTheme="majorHAnsi" w:hAnsiTheme="majorHAnsi" w:cstheme="majorHAnsi"/>
                <w:b/>
                <w:color w:val="FFFFFF" w:themeColor="background1"/>
                <w:szCs w:val="18"/>
                <w:lang w:eastAsia="en-AU"/>
              </w:rPr>
              <w:t xml:space="preserve"> potential purchase of the </w:t>
            </w:r>
            <w:r>
              <w:rPr>
                <w:rFonts w:asciiTheme="majorHAnsi" w:hAnsiTheme="majorHAnsi" w:cstheme="majorHAnsi"/>
                <w:b/>
                <w:color w:val="FFFFFF" w:themeColor="background1"/>
                <w:szCs w:val="18"/>
                <w:lang w:eastAsia="en-AU"/>
              </w:rPr>
              <w:t>site</w:t>
            </w:r>
            <w:r w:rsidRPr="00B97641">
              <w:rPr>
                <w:rFonts w:asciiTheme="majorHAnsi" w:hAnsiTheme="majorHAnsi" w:cstheme="majorHAnsi"/>
                <w:b/>
                <w:color w:val="FFFFFF" w:themeColor="background1"/>
                <w:szCs w:val="18"/>
                <w:lang w:eastAsia="en-AU"/>
              </w:rPr>
              <w:t xml:space="preserve"> including any council resolutions, correspondence or </w:t>
            </w:r>
            <w:r>
              <w:rPr>
                <w:rFonts w:asciiTheme="majorHAnsi" w:hAnsiTheme="majorHAnsi" w:cstheme="majorHAnsi"/>
                <w:b/>
                <w:color w:val="FFFFFF" w:themeColor="background1"/>
                <w:szCs w:val="18"/>
                <w:lang w:eastAsia="en-AU"/>
              </w:rPr>
              <w:t>details of discussions held since the FROR process?</w:t>
            </w:r>
          </w:p>
        </w:tc>
      </w:tr>
      <w:tr w:rsidR="007C1902" w:rsidRPr="007A32B2" w14:paraId="70CB2246" w14:textId="77777777" w:rsidTr="007C1902">
        <w:tc>
          <w:tcPr>
            <w:tcW w:w="10490" w:type="dxa"/>
            <w:shd w:val="clear" w:color="auto" w:fill="53565A"/>
          </w:tcPr>
          <w:p w14:paraId="091B20EF" w14:textId="77777777" w:rsidR="007C1902" w:rsidRDefault="007C1902" w:rsidP="007C1902">
            <w:pPr>
              <w:pStyle w:val="BodyText"/>
              <w:spacing w:before="120" w:line="240" w:lineRule="auto"/>
              <w:ind w:right="113"/>
              <w:rPr>
                <w:rFonts w:asciiTheme="majorHAnsi" w:hAnsiTheme="majorHAnsi" w:cstheme="majorHAnsi"/>
                <w:b/>
                <w:color w:val="FFFFFF" w:themeColor="background1"/>
                <w:szCs w:val="18"/>
                <w:lang w:eastAsia="en-AU"/>
              </w:rPr>
            </w:pP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789"/>
        <w:gridCol w:w="9667"/>
      </w:tblGrid>
      <w:tr w:rsidR="007C1902" w:rsidRPr="006A1165" w14:paraId="30C2D643" w14:textId="77777777" w:rsidTr="005C7A0E">
        <w:trPr>
          <w:trHeight w:val="283"/>
        </w:trPr>
        <w:tc>
          <w:tcPr>
            <w:tcW w:w="789" w:type="dxa"/>
            <w:shd w:val="clear" w:color="auto" w:fill="DBDCDE" w:themeFill="accent6" w:themeFillTint="33"/>
            <w:vAlign w:val="center"/>
          </w:tcPr>
          <w:p w14:paraId="5447052D"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439E7387" w14:textId="0202A789" w:rsidR="007C1902" w:rsidRDefault="007C1902" w:rsidP="005C7A0E">
            <w:pPr>
              <w:pStyle w:val="Title4"/>
            </w:pPr>
            <w:r>
              <w:t>Yes,</w:t>
            </w:r>
            <w:r w:rsidRPr="006A1165">
              <w:t xml:space="preserve"> please explain </w:t>
            </w:r>
          </w:p>
        </w:tc>
      </w:tr>
      <w:tr w:rsidR="007C1902" w:rsidRPr="006A1165" w14:paraId="61AE97CE" w14:textId="77777777" w:rsidTr="005C7A0E">
        <w:trPr>
          <w:trHeight w:val="283"/>
        </w:trPr>
        <w:tc>
          <w:tcPr>
            <w:tcW w:w="789" w:type="dxa"/>
            <w:shd w:val="clear" w:color="auto" w:fill="DBDCDE" w:themeFill="accent6" w:themeFillTint="33"/>
            <w:vAlign w:val="center"/>
          </w:tcPr>
          <w:p w14:paraId="3DA2A879"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24260585" w14:textId="77777777" w:rsidR="007C1902" w:rsidRDefault="007C1902" w:rsidP="005C7A0E">
            <w:pPr>
              <w:pStyle w:val="Title4"/>
            </w:pPr>
            <w:r>
              <w:t>No.</w:t>
            </w:r>
          </w:p>
        </w:tc>
      </w:tr>
    </w:tbl>
    <w:p w14:paraId="0CDE1D10" w14:textId="77777777" w:rsidR="007C1902" w:rsidRDefault="007C1902" w:rsidP="007C1902">
      <w:pPr>
        <w:jc w:val="both"/>
        <w:rPr>
          <w:rFonts w:asciiTheme="majorHAnsi" w:hAnsiTheme="majorHAnsi" w:cstheme="majorHAnsi"/>
          <w:b/>
          <w:color w:val="FFFFFF" w:themeColor="background1"/>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005765" w14:paraId="6297D50A" w14:textId="77777777" w:rsidTr="007C1902">
        <w:tc>
          <w:tcPr>
            <w:tcW w:w="10490" w:type="dxa"/>
            <w:shd w:val="clear" w:color="auto" w:fill="53565A"/>
          </w:tcPr>
          <w:p w14:paraId="74685BD4" w14:textId="77777777" w:rsidR="007C1902" w:rsidRPr="00005765" w:rsidRDefault="007C1902" w:rsidP="007C1902">
            <w:pPr>
              <w:pStyle w:val="BodyText"/>
              <w:numPr>
                <w:ilvl w:val="0"/>
                <w:numId w:val="41"/>
              </w:numPr>
              <w:spacing w:before="120" w:line="240" w:lineRule="auto"/>
              <w:ind w:right="113"/>
              <w:rPr>
                <w:rFonts w:asciiTheme="majorHAnsi" w:hAnsiTheme="majorHAnsi" w:cstheme="majorHAnsi"/>
                <w:b/>
                <w:color w:val="FFFFFF" w:themeColor="background1"/>
                <w:szCs w:val="18"/>
                <w:lang w:eastAsia="en-AU"/>
              </w:rPr>
            </w:pPr>
            <w:r w:rsidRPr="00005765">
              <w:rPr>
                <w:rFonts w:asciiTheme="majorHAnsi" w:hAnsiTheme="majorHAnsi" w:cstheme="majorHAnsi"/>
                <w:b/>
                <w:color w:val="FFFFFF" w:themeColor="background1"/>
                <w:szCs w:val="18"/>
                <w:lang w:eastAsia="en-AU"/>
              </w:rPr>
              <w:t>Has there been any subsequent discussions or agreement reach</w:t>
            </w:r>
            <w:r>
              <w:rPr>
                <w:rFonts w:asciiTheme="majorHAnsi" w:hAnsiTheme="majorHAnsi" w:cstheme="majorHAnsi"/>
                <w:b/>
                <w:color w:val="FFFFFF" w:themeColor="background1"/>
                <w:szCs w:val="18"/>
                <w:lang w:eastAsia="en-AU"/>
              </w:rPr>
              <w:t>ed</w:t>
            </w:r>
            <w:r w:rsidRPr="00005765">
              <w:rPr>
                <w:rFonts w:asciiTheme="majorHAnsi" w:hAnsiTheme="majorHAnsi" w:cstheme="majorHAnsi"/>
                <w:b/>
                <w:color w:val="FFFFFF" w:themeColor="background1"/>
                <w:szCs w:val="18"/>
                <w:lang w:eastAsia="en-AU"/>
              </w:rPr>
              <w:t xml:space="preserve"> </w:t>
            </w:r>
            <w:r>
              <w:rPr>
                <w:rFonts w:asciiTheme="majorHAnsi" w:hAnsiTheme="majorHAnsi" w:cstheme="majorHAnsi"/>
                <w:b/>
                <w:color w:val="FFFFFF" w:themeColor="background1"/>
                <w:szCs w:val="18"/>
                <w:lang w:eastAsia="en-AU"/>
              </w:rPr>
              <w:t>with other government agencies</w:t>
            </w:r>
            <w:r w:rsidRPr="00005765">
              <w:rPr>
                <w:rFonts w:asciiTheme="majorHAnsi" w:hAnsiTheme="majorHAnsi" w:cstheme="majorHAnsi"/>
                <w:b/>
                <w:color w:val="FFFFFF" w:themeColor="background1"/>
                <w:szCs w:val="18"/>
                <w:lang w:eastAsia="en-AU"/>
              </w:rPr>
              <w:t xml:space="preserve"> regarding the site since the FROR process was completed?</w:t>
            </w:r>
          </w:p>
        </w:tc>
      </w:tr>
    </w:tbl>
    <w:tbl>
      <w:tblPr>
        <w:tblW w:w="10456"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789"/>
        <w:gridCol w:w="9667"/>
      </w:tblGrid>
      <w:tr w:rsidR="007C1902" w:rsidRPr="006A1165" w14:paraId="6BEC66DA" w14:textId="77777777" w:rsidTr="007C1902">
        <w:trPr>
          <w:trHeight w:val="283"/>
        </w:trPr>
        <w:tc>
          <w:tcPr>
            <w:tcW w:w="789" w:type="dxa"/>
            <w:shd w:val="clear" w:color="auto" w:fill="DBDCDE" w:themeFill="accent6" w:themeFillTint="33"/>
            <w:vAlign w:val="center"/>
          </w:tcPr>
          <w:p w14:paraId="75D4D8BD"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018BD163" w14:textId="77777777" w:rsidR="007C1902" w:rsidRDefault="007C1902" w:rsidP="005C7A0E">
            <w:pPr>
              <w:pStyle w:val="Title4"/>
            </w:pPr>
            <w:r>
              <w:t xml:space="preserve">Yes, </w:t>
            </w:r>
            <w:r w:rsidRPr="006A1165">
              <w:t>please provide detail.</w:t>
            </w:r>
          </w:p>
        </w:tc>
      </w:tr>
      <w:tr w:rsidR="007C1902" w:rsidRPr="006A1165" w14:paraId="6D3055B7" w14:textId="77777777" w:rsidTr="007C1902">
        <w:trPr>
          <w:trHeight w:val="283"/>
        </w:trPr>
        <w:tc>
          <w:tcPr>
            <w:tcW w:w="789" w:type="dxa"/>
            <w:shd w:val="clear" w:color="auto" w:fill="DBDCDE" w:themeFill="accent6" w:themeFillTint="33"/>
            <w:vAlign w:val="center"/>
          </w:tcPr>
          <w:p w14:paraId="6732B99F" w14:textId="77777777" w:rsidR="007C1902" w:rsidRPr="00F055F5" w:rsidRDefault="007C1902" w:rsidP="005C7A0E">
            <w:pPr>
              <w:pStyle w:val="Title3"/>
              <w:ind w:left="0"/>
              <w:jc w:val="center"/>
            </w:pPr>
            <w:r w:rsidRPr="00F055F5">
              <w:fldChar w:fldCharType="begin">
                <w:ffData>
                  <w:name w:val="Check6"/>
                  <w:enabled/>
                  <w:calcOnExit w:val="0"/>
                  <w:checkBox>
                    <w:sizeAuto/>
                    <w:default w:val="0"/>
                  </w:checkBox>
                </w:ffData>
              </w:fldChar>
            </w:r>
            <w:r w:rsidRPr="00F055F5">
              <w:instrText xml:space="preserve"> FORMCHECKBOX </w:instrText>
            </w:r>
            <w:r w:rsidR="00DB3C35">
              <w:fldChar w:fldCharType="separate"/>
            </w:r>
            <w:r w:rsidRPr="00F055F5">
              <w:fldChar w:fldCharType="end"/>
            </w:r>
          </w:p>
        </w:tc>
        <w:tc>
          <w:tcPr>
            <w:tcW w:w="9667" w:type="dxa"/>
          </w:tcPr>
          <w:p w14:paraId="2007FAE1" w14:textId="77777777" w:rsidR="007C1902" w:rsidRDefault="007C1902" w:rsidP="005C7A0E">
            <w:pPr>
              <w:pStyle w:val="Title4"/>
            </w:pPr>
            <w:r>
              <w:t>No.</w:t>
            </w:r>
          </w:p>
        </w:tc>
      </w:tr>
    </w:tbl>
    <w:p w14:paraId="72552E5C" w14:textId="77777777" w:rsidR="007C1902" w:rsidRDefault="007C1902" w:rsidP="007C1902">
      <w:pPr>
        <w:jc w:val="both"/>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005765" w14:paraId="66C3B7EC" w14:textId="77777777" w:rsidTr="00AA029B">
        <w:tc>
          <w:tcPr>
            <w:tcW w:w="10490" w:type="dxa"/>
            <w:shd w:val="clear" w:color="auto" w:fill="53565A"/>
          </w:tcPr>
          <w:p w14:paraId="48E07A61" w14:textId="2B9E19E0" w:rsidR="007C1902" w:rsidRPr="00005765" w:rsidRDefault="007C1902" w:rsidP="007C1902">
            <w:pPr>
              <w:pStyle w:val="Title3"/>
              <w:numPr>
                <w:ilvl w:val="0"/>
                <w:numId w:val="41"/>
              </w:numPr>
              <w:ind w:right="113"/>
              <w:rPr>
                <w:color w:val="FFFFFF" w:themeColor="background1"/>
              </w:rPr>
            </w:pPr>
            <w:r w:rsidRPr="00005765">
              <w:rPr>
                <w:color w:val="FFFFFF" w:themeColor="background1"/>
              </w:rPr>
              <w:t>Please provide a 150 word explanation of why the land is no longer required by your organisation.</w:t>
            </w:r>
            <w:r w:rsidR="006137FC">
              <w:rPr>
                <w:color w:val="FFFFFF" w:themeColor="background1"/>
              </w:rPr>
              <w:t xml:space="preserve"> </w:t>
            </w:r>
          </w:p>
        </w:tc>
      </w:tr>
    </w:tbl>
    <w:tbl>
      <w:tblPr>
        <w:tblW w:w="10320" w:type="dxa"/>
        <w:tblInd w:w="108"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10320"/>
      </w:tblGrid>
      <w:tr w:rsidR="007C1902" w:rsidRPr="006A1165" w14:paraId="5E8D356C" w14:textId="77777777" w:rsidTr="005C7A0E">
        <w:trPr>
          <w:trHeight w:val="283"/>
        </w:trPr>
        <w:tc>
          <w:tcPr>
            <w:tcW w:w="10320" w:type="dxa"/>
          </w:tcPr>
          <w:p w14:paraId="7D73CD05" w14:textId="77777777" w:rsidR="007C1902" w:rsidRDefault="007C1902" w:rsidP="005C7A0E">
            <w:pPr>
              <w:pStyle w:val="Title4"/>
              <w:ind w:left="0"/>
            </w:pPr>
          </w:p>
        </w:tc>
      </w:tr>
    </w:tbl>
    <w:p w14:paraId="6A474CC5" w14:textId="77777777" w:rsidR="007C1902" w:rsidRDefault="007C1902" w:rsidP="007C1902">
      <w:pPr>
        <w:ind w:left="360"/>
        <w:rPr>
          <w:rFonts w:asciiTheme="majorHAnsi" w:hAnsiTheme="majorHAnsi" w:cstheme="majorHAnsi"/>
          <w:sz w:val="18"/>
          <w:szCs w:val="18"/>
        </w:rPr>
      </w:pPr>
    </w:p>
    <w:tbl>
      <w:tblPr>
        <w:tblStyle w:val="TableGrid"/>
        <w:tblW w:w="0" w:type="auto"/>
        <w:tblBorders>
          <w:top w:val="single" w:sz="8" w:space="0" w:color="007A74"/>
          <w:left w:val="none" w:sz="0" w:space="0" w:color="auto"/>
          <w:bottom w:val="single" w:sz="8" w:space="0" w:color="007A74"/>
          <w:right w:val="none" w:sz="0" w:space="0" w:color="auto"/>
          <w:insideH w:val="none" w:sz="0" w:space="0" w:color="auto"/>
          <w:insideV w:val="none" w:sz="0" w:space="0" w:color="auto"/>
        </w:tblBorders>
        <w:shd w:val="clear" w:color="auto" w:fill="53565A"/>
        <w:tblLook w:val="04A0" w:firstRow="1" w:lastRow="0" w:firstColumn="1" w:lastColumn="0" w:noHBand="0" w:noVBand="1"/>
      </w:tblPr>
      <w:tblGrid>
        <w:gridCol w:w="10490"/>
      </w:tblGrid>
      <w:tr w:rsidR="007C1902" w:rsidRPr="00005765" w14:paraId="0E91A0DC" w14:textId="77777777" w:rsidTr="00AA029B">
        <w:tc>
          <w:tcPr>
            <w:tcW w:w="10490" w:type="dxa"/>
            <w:shd w:val="clear" w:color="auto" w:fill="53565A"/>
          </w:tcPr>
          <w:p w14:paraId="4C5907EB" w14:textId="77777777" w:rsidR="007C1902" w:rsidRPr="00005765" w:rsidRDefault="007C1902" w:rsidP="005C7A0E">
            <w:pPr>
              <w:pStyle w:val="BodyText"/>
              <w:spacing w:before="120" w:line="240" w:lineRule="auto"/>
              <w:rPr>
                <w:rFonts w:asciiTheme="majorHAnsi" w:hAnsiTheme="majorHAnsi" w:cstheme="majorHAnsi"/>
                <w:b/>
                <w:color w:val="FFFFFF" w:themeColor="background1"/>
                <w:szCs w:val="18"/>
                <w:lang w:eastAsia="en-AU"/>
              </w:rPr>
            </w:pPr>
            <w:r>
              <w:rPr>
                <w:rFonts w:asciiTheme="majorHAnsi" w:hAnsiTheme="majorHAnsi" w:cstheme="majorHAnsi"/>
                <w:b/>
                <w:color w:val="FFFFFF" w:themeColor="background1"/>
                <w:szCs w:val="18"/>
                <w:lang w:eastAsia="en-AU"/>
              </w:rPr>
              <w:t>Declaration</w:t>
            </w:r>
          </w:p>
        </w:tc>
      </w:tr>
    </w:tbl>
    <w:tbl>
      <w:tblPr>
        <w:tblW w:w="10348" w:type="dxa"/>
        <w:tblInd w:w="108" w:type="dxa"/>
        <w:tblBorders>
          <w:top w:val="single" w:sz="4" w:space="0" w:color="007A74"/>
          <w:bottom w:val="single" w:sz="4" w:space="0" w:color="007A74"/>
          <w:insideH w:val="single" w:sz="4" w:space="0" w:color="007A74"/>
        </w:tblBorders>
        <w:tblLook w:val="01E0" w:firstRow="1" w:lastRow="1" w:firstColumn="1" w:lastColumn="1" w:noHBand="0" w:noVBand="0"/>
      </w:tblPr>
      <w:tblGrid>
        <w:gridCol w:w="1081"/>
        <w:gridCol w:w="9267"/>
      </w:tblGrid>
      <w:tr w:rsidR="007C1902" w:rsidRPr="006A1165" w14:paraId="15D3B67F" w14:textId="77777777" w:rsidTr="005C7A0E">
        <w:trPr>
          <w:trHeight w:val="283"/>
        </w:trPr>
        <w:tc>
          <w:tcPr>
            <w:tcW w:w="10348" w:type="dxa"/>
            <w:gridSpan w:val="2"/>
          </w:tcPr>
          <w:p w14:paraId="03D4CD46" w14:textId="77777777" w:rsidR="007C1902" w:rsidRPr="00005765" w:rsidRDefault="007C1902" w:rsidP="005C7A0E">
            <w:pPr>
              <w:autoSpaceDE w:val="0"/>
              <w:autoSpaceDN w:val="0"/>
              <w:adjustRightInd w:val="0"/>
              <w:spacing w:before="120"/>
              <w:ind w:right="-108"/>
              <w:rPr>
                <w:rFonts w:asciiTheme="majorHAnsi" w:hAnsiTheme="majorHAnsi" w:cstheme="majorHAnsi"/>
                <w:sz w:val="18"/>
                <w:szCs w:val="18"/>
              </w:rPr>
            </w:pPr>
            <w:r w:rsidRPr="006A1165">
              <w:rPr>
                <w:rFonts w:asciiTheme="majorHAnsi" w:hAnsiTheme="majorHAnsi" w:cstheme="majorHAnsi"/>
                <w:sz w:val="18"/>
                <w:szCs w:val="18"/>
              </w:rPr>
              <w:t xml:space="preserve">I declare that all the information in the Surplus Government Land Declaration is true and correct. I understand that </w:t>
            </w:r>
            <w:r>
              <w:rPr>
                <w:rFonts w:asciiTheme="majorHAnsi" w:hAnsiTheme="majorHAnsi" w:cstheme="majorHAnsi"/>
                <w:sz w:val="18"/>
                <w:szCs w:val="18"/>
              </w:rPr>
              <w:t>the Government Land Planning Service will complete an Officer Assessment report that will recommend a</w:t>
            </w:r>
            <w:r w:rsidRPr="006A1165">
              <w:rPr>
                <w:rFonts w:asciiTheme="majorHAnsi" w:hAnsiTheme="majorHAnsi" w:cstheme="majorHAnsi"/>
                <w:sz w:val="18"/>
                <w:szCs w:val="18"/>
              </w:rPr>
              <w:t xml:space="preserve"> Planning Stream for the site.</w:t>
            </w:r>
          </w:p>
        </w:tc>
      </w:tr>
      <w:tr w:rsidR="007C1902" w:rsidRPr="006A1165" w14:paraId="34596F46" w14:textId="77777777" w:rsidTr="007C1902">
        <w:trPr>
          <w:trHeight w:val="283"/>
        </w:trPr>
        <w:tc>
          <w:tcPr>
            <w:tcW w:w="1081" w:type="dxa"/>
            <w:shd w:val="clear" w:color="auto" w:fill="DBDCDE" w:themeFill="accent6" w:themeFillTint="33"/>
            <w:vAlign w:val="center"/>
          </w:tcPr>
          <w:p w14:paraId="760CE539" w14:textId="19DEBE35" w:rsidR="007C1902" w:rsidRPr="00F055F5" w:rsidRDefault="007C1902" w:rsidP="005C7A0E">
            <w:pPr>
              <w:pStyle w:val="Title3"/>
            </w:pPr>
            <w:r>
              <w:t>Name</w:t>
            </w:r>
          </w:p>
        </w:tc>
        <w:tc>
          <w:tcPr>
            <w:tcW w:w="9267" w:type="dxa"/>
          </w:tcPr>
          <w:p w14:paraId="67C2B9A9" w14:textId="77777777" w:rsidR="007C1902" w:rsidRDefault="007C1902" w:rsidP="005C7A0E">
            <w:pPr>
              <w:pStyle w:val="Title4"/>
            </w:pPr>
          </w:p>
        </w:tc>
      </w:tr>
      <w:tr w:rsidR="007C1902" w:rsidRPr="006A1165" w14:paraId="35FD8A0E" w14:textId="77777777" w:rsidTr="007C1902">
        <w:trPr>
          <w:trHeight w:val="283"/>
        </w:trPr>
        <w:tc>
          <w:tcPr>
            <w:tcW w:w="1081" w:type="dxa"/>
            <w:shd w:val="clear" w:color="auto" w:fill="DBDCDE" w:themeFill="accent6" w:themeFillTint="33"/>
            <w:vAlign w:val="center"/>
          </w:tcPr>
          <w:p w14:paraId="660E92F7" w14:textId="77777777" w:rsidR="007C1902" w:rsidRDefault="007C1902" w:rsidP="005C7A0E">
            <w:pPr>
              <w:pStyle w:val="Title3"/>
            </w:pPr>
            <w:r>
              <w:t>Title</w:t>
            </w:r>
          </w:p>
        </w:tc>
        <w:tc>
          <w:tcPr>
            <w:tcW w:w="9267" w:type="dxa"/>
          </w:tcPr>
          <w:p w14:paraId="5828F2F5" w14:textId="77777777" w:rsidR="007C1902" w:rsidRDefault="007C1902" w:rsidP="005C7A0E">
            <w:pPr>
              <w:pStyle w:val="Title4"/>
            </w:pPr>
          </w:p>
        </w:tc>
      </w:tr>
      <w:tr w:rsidR="007C1902" w:rsidRPr="006A1165" w14:paraId="710FE6C4" w14:textId="77777777" w:rsidTr="007C1902">
        <w:trPr>
          <w:trHeight w:val="283"/>
        </w:trPr>
        <w:tc>
          <w:tcPr>
            <w:tcW w:w="1081" w:type="dxa"/>
            <w:shd w:val="clear" w:color="auto" w:fill="DBDCDE" w:themeFill="accent6" w:themeFillTint="33"/>
            <w:vAlign w:val="center"/>
          </w:tcPr>
          <w:p w14:paraId="5AA607E3" w14:textId="77777777" w:rsidR="007C1902" w:rsidRDefault="007C1902" w:rsidP="005C7A0E">
            <w:pPr>
              <w:pStyle w:val="Title3"/>
            </w:pPr>
            <w:r>
              <w:t>Signature</w:t>
            </w:r>
          </w:p>
        </w:tc>
        <w:tc>
          <w:tcPr>
            <w:tcW w:w="9267" w:type="dxa"/>
          </w:tcPr>
          <w:p w14:paraId="793D48F2" w14:textId="77777777" w:rsidR="007C1902" w:rsidRDefault="007C1902" w:rsidP="005C7A0E">
            <w:pPr>
              <w:pStyle w:val="Title4"/>
            </w:pPr>
          </w:p>
          <w:p w14:paraId="4CE459FB" w14:textId="77777777" w:rsidR="007C1902" w:rsidRDefault="007C1902" w:rsidP="005C7A0E">
            <w:pPr>
              <w:pStyle w:val="Title4"/>
            </w:pPr>
          </w:p>
          <w:p w14:paraId="57A6E15B" w14:textId="77777777" w:rsidR="007C1902" w:rsidRDefault="007C1902" w:rsidP="005C7A0E">
            <w:pPr>
              <w:pStyle w:val="Title4"/>
            </w:pPr>
          </w:p>
          <w:p w14:paraId="3F245CFB" w14:textId="722C659D" w:rsidR="007C1902" w:rsidRDefault="007C1902" w:rsidP="005C7A0E">
            <w:pPr>
              <w:pStyle w:val="Title4"/>
            </w:pPr>
            <w:r>
              <w:t>Date:</w:t>
            </w:r>
            <w:r w:rsidR="006137FC">
              <w:t xml:space="preserve">    </w:t>
            </w:r>
            <w:r>
              <w:t xml:space="preserve"> /</w:t>
            </w:r>
            <w:r w:rsidR="006137FC">
              <w:t xml:space="preserve">     </w:t>
            </w:r>
            <w:r>
              <w:t>/</w:t>
            </w:r>
            <w:r w:rsidR="006137FC">
              <w:t xml:space="preserve">     </w:t>
            </w:r>
          </w:p>
        </w:tc>
      </w:tr>
    </w:tbl>
    <w:p w14:paraId="255B8806" w14:textId="77777777" w:rsidR="007C1902" w:rsidRDefault="007C1902" w:rsidP="008013CB"/>
    <w:sectPr w:rsidR="007C1902" w:rsidSect="007C1902">
      <w:headerReference w:type="default" r:id="rId17"/>
      <w:footerReference w:type="default" r:id="rId1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16AC" w14:textId="77777777" w:rsidR="00BA0F8F" w:rsidRDefault="00BA0F8F" w:rsidP="00C37A29">
      <w:pPr>
        <w:spacing w:after="0"/>
      </w:pPr>
      <w:r>
        <w:separator/>
      </w:r>
    </w:p>
  </w:endnote>
  <w:endnote w:type="continuationSeparator" w:id="0">
    <w:p w14:paraId="34F44A8B" w14:textId="77777777" w:rsidR="00BA0F8F" w:rsidRDefault="00BA0F8F" w:rsidP="00C37A29">
      <w:pPr>
        <w:spacing w:after="0"/>
      </w:pPr>
      <w:r>
        <w:continuationSeparator/>
      </w:r>
    </w:p>
  </w:endnote>
  <w:endnote w:type="continuationNotice" w:id="1">
    <w:p w14:paraId="164196F7" w14:textId="77777777" w:rsidR="00367373" w:rsidRDefault="003673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88D7" w14:textId="31DDFB87" w:rsidR="000D7EE8" w:rsidRDefault="00C62755" w:rsidP="009C006B">
    <w:pPr>
      <w:pStyle w:val="Footer"/>
    </w:pPr>
    <w:r>
      <w:rPr>
        <w:noProof/>
      </w:rPr>
      <mc:AlternateContent>
        <mc:Choice Requires="wps">
          <w:drawing>
            <wp:anchor distT="0" distB="0" distL="114300" distR="114300" simplePos="0" relativeHeight="251659265" behindDoc="0" locked="0" layoutInCell="0" allowOverlap="1" wp14:anchorId="2C07369F" wp14:editId="5F28A6C3">
              <wp:simplePos x="0" y="0"/>
              <wp:positionH relativeFrom="page">
                <wp:posOffset>0</wp:posOffset>
              </wp:positionH>
              <wp:positionV relativeFrom="page">
                <wp:posOffset>10227945</wp:posOffset>
              </wp:positionV>
              <wp:extent cx="7560310" cy="273050"/>
              <wp:effectExtent l="0" t="0" r="0" b="12700"/>
              <wp:wrapNone/>
              <wp:docPr id="11" name="MSIPCM3eb14ff5aecc23b4d3b1702d"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9DBFE6" w14:textId="58D2A3A3" w:rsidR="00C62755" w:rsidRPr="00C62755" w:rsidRDefault="00C62755" w:rsidP="00C62755">
                          <w:pPr>
                            <w:spacing w:before="0" w:after="0"/>
                            <w:jc w:val="center"/>
                            <w:rPr>
                              <w:rFonts w:ascii="Calibri" w:hAnsi="Calibri" w:cs="Calibri"/>
                              <w:color w:val="000000"/>
                              <w:sz w:val="24"/>
                            </w:rPr>
                          </w:pPr>
                          <w:r w:rsidRPr="00C6275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C07369F" id="_x0000_t202" coordsize="21600,21600" o:spt="202" path="m,l,21600r21600,l21600,xe">
              <v:stroke joinstyle="miter"/>
              <v:path gradientshapeok="t" o:connecttype="rect"/>
            </v:shapetype>
            <v:shape id="MSIPCM3eb14ff5aecc23b4d3b1702d"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069DBFE6" w14:textId="58D2A3A3" w:rsidR="00C62755" w:rsidRPr="00C62755" w:rsidRDefault="00C62755" w:rsidP="00C62755">
                    <w:pPr>
                      <w:spacing w:before="0" w:after="0"/>
                      <w:jc w:val="center"/>
                      <w:rPr>
                        <w:rFonts w:ascii="Calibri" w:hAnsi="Calibri" w:cs="Calibri"/>
                        <w:color w:val="000000"/>
                        <w:sz w:val="24"/>
                      </w:rPr>
                    </w:pPr>
                    <w:r w:rsidRPr="00C62755">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3EE4F175"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D5D931F"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49E1DF22"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7939F124" w14:textId="77777777" w:rsidR="004B7536" w:rsidRDefault="004B7536" w:rsidP="009C006B">
          <w:pPr>
            <w:pStyle w:val="Footer"/>
          </w:pPr>
        </w:p>
      </w:tc>
    </w:tr>
    <w:tr w:rsidR="004B7536" w:rsidRPr="00F459F3" w14:paraId="6E551578"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00FE740"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5351C91F6E11467DA98FB39B8FA07E2F"/>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2D27629C" w14:textId="72A48678" w:rsidR="004B7536" w:rsidRPr="009C006B" w:rsidRDefault="007C190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GLPS – Surplus </w:t>
              </w:r>
              <w:r w:rsidR="006009EF">
                <w:rPr>
                  <w:rStyle w:val="Bold"/>
                </w:rPr>
                <w:t>Go</w:t>
              </w:r>
              <w:r w:rsidR="009E61DC">
                <w:rPr>
                  <w:rStyle w:val="Bold"/>
                </w:rPr>
                <w:t>vernment Land Declaration Form</w:t>
              </w:r>
            </w:p>
          </w:sdtContent>
        </w:sdt>
        <w:p w14:paraId="5AFEC4ED" w14:textId="7D5550EB"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AD59228"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5125900F" w14:textId="77777777" w:rsidR="009C006B" w:rsidRPr="0042508F" w:rsidRDefault="00F90F03" w:rsidP="009C006B">
    <w:pPr>
      <w:pStyle w:val="Footer"/>
    </w:pPr>
    <w:r>
      <w:rPr>
        <w:noProof/>
      </w:rPr>
      <w:drawing>
        <wp:inline distT="0" distB="0" distL="0" distR="0" wp14:anchorId="74A9B9E7" wp14:editId="2E4DCC74">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F2147A">
      <w:rPr>
        <w:noProof/>
      </w:rPr>
      <w:drawing>
        <wp:inline distT="0" distB="0" distL="0" distR="0" wp14:anchorId="79A94997" wp14:editId="6E7922AF">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0" cy="0"/>
                  </a:xfrm>
                  <a:prstGeom prst="rect">
                    <a:avLst/>
                  </a:prstGeom>
                </pic:spPr>
              </pic:pic>
            </a:graphicData>
          </a:graphic>
        </wp:inline>
      </w:drawing>
    </w:r>
    <w:r w:rsidR="00030FF7">
      <w:rPr>
        <w:noProof/>
      </w:rPr>
      <w:drawing>
        <wp:inline distT="0" distB="0" distL="0" distR="0" wp14:anchorId="38348517" wp14:editId="51E2A463">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4742" w14:textId="77777777" w:rsidR="00BA0F8F" w:rsidRDefault="00BA0F8F" w:rsidP="00C37A29">
      <w:pPr>
        <w:spacing w:after="0"/>
      </w:pPr>
      <w:r>
        <w:separator/>
      </w:r>
    </w:p>
  </w:footnote>
  <w:footnote w:type="continuationSeparator" w:id="0">
    <w:p w14:paraId="7D5EECF6" w14:textId="77777777" w:rsidR="00BA0F8F" w:rsidRDefault="00BA0F8F" w:rsidP="00C37A29">
      <w:pPr>
        <w:spacing w:after="0"/>
      </w:pPr>
      <w:r>
        <w:continuationSeparator/>
      </w:r>
    </w:p>
  </w:footnote>
  <w:footnote w:type="continuationNotice" w:id="1">
    <w:p w14:paraId="791C5B71" w14:textId="77777777" w:rsidR="00367373" w:rsidRDefault="003673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711383888"/>
      <w:lock w:val="contentLocked"/>
      <w:placeholder>
        <w:docPart w:val="96AA76DED653445A9182DC5CB06C0A7D"/>
      </w:placeholder>
      <w:group/>
    </w:sdtPr>
    <w:sdtEndPr/>
    <w:sdtContent>
      <w:p w14:paraId="42B346C5"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5214E95E" wp14:editId="07499404">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15810C8" id="Group 1" o:spid="_x0000_s1026" style="position:absolute;margin-left:822.15pt;margin-top:0;width:873.35pt;height:79.1pt;z-index:-251658239;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2CC02144" wp14:editId="61C8EFF0">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E072A" id="Rectangle 4"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C351215"/>
    <w:multiLevelType w:val="multilevel"/>
    <w:tmpl w:val="6C1270E4"/>
    <w:name w:val="DELWPHeadings"/>
    <w:lvl w:ilvl="0">
      <w:start w:val="1"/>
      <w:numFmt w:val="none"/>
      <w:lvlRestart w:val="0"/>
      <w:suff w:val="nothing"/>
      <w:lvlText w:val=""/>
      <w:lvlJc w:val="left"/>
      <w:pPr>
        <w:ind w:left="0" w:firstLine="0"/>
      </w:pPr>
      <w:rPr>
        <w:rFonts w:hint="default"/>
        <w:color w:val="00B2A9"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B3737CC"/>
    <w:multiLevelType w:val="hybridMultilevel"/>
    <w:tmpl w:val="45ECFEA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2D1547B2"/>
    <w:multiLevelType w:val="hybridMultilevel"/>
    <w:tmpl w:val="70D89FF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21" w15:restartNumberingAfterBreak="0">
    <w:nsid w:val="2F267708"/>
    <w:multiLevelType w:val="hybridMultilevel"/>
    <w:tmpl w:val="99FE1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474A23"/>
    <w:multiLevelType w:val="multilevel"/>
    <w:tmpl w:val="50041352"/>
    <w:numStyleLink w:val="ListHeadings"/>
  </w:abstractNum>
  <w:abstractNum w:abstractNumId="23" w15:restartNumberingAfterBreak="0">
    <w:nsid w:val="321F1D0F"/>
    <w:multiLevelType w:val="multilevel"/>
    <w:tmpl w:val="1646C884"/>
    <w:numStyleLink w:val="Bullets"/>
  </w:abstractNum>
  <w:abstractNum w:abstractNumId="24" w15:restartNumberingAfterBreak="0">
    <w:nsid w:val="350709B8"/>
    <w:multiLevelType w:val="hybridMultilevel"/>
    <w:tmpl w:val="1006F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92F7CD1"/>
    <w:multiLevelType w:val="hybridMultilevel"/>
    <w:tmpl w:val="316C8A5E"/>
    <w:lvl w:ilvl="0" w:tplc="C1383BD2">
      <w:start w:val="1"/>
      <w:numFmt w:val="decimal"/>
      <w:lvlText w:val="%1."/>
      <w:lvlJc w:val="left"/>
      <w:pPr>
        <w:ind w:left="521" w:hanging="360"/>
      </w:pPr>
      <w:rPr>
        <w:rFonts w:hint="default"/>
        <w:b/>
        <w:color w:val="FFFFFF" w:themeColor="background1"/>
      </w:rPr>
    </w:lvl>
    <w:lvl w:ilvl="1" w:tplc="0C090019" w:tentative="1">
      <w:start w:val="1"/>
      <w:numFmt w:val="lowerLetter"/>
      <w:lvlText w:val="%2."/>
      <w:lvlJc w:val="left"/>
      <w:pPr>
        <w:ind w:left="1241" w:hanging="360"/>
      </w:pPr>
    </w:lvl>
    <w:lvl w:ilvl="2" w:tplc="0C09001B" w:tentative="1">
      <w:start w:val="1"/>
      <w:numFmt w:val="lowerRoman"/>
      <w:lvlText w:val="%3."/>
      <w:lvlJc w:val="right"/>
      <w:pPr>
        <w:ind w:left="1961" w:hanging="180"/>
      </w:pPr>
    </w:lvl>
    <w:lvl w:ilvl="3" w:tplc="0C09000F" w:tentative="1">
      <w:start w:val="1"/>
      <w:numFmt w:val="decimal"/>
      <w:lvlText w:val="%4."/>
      <w:lvlJc w:val="left"/>
      <w:pPr>
        <w:ind w:left="2681" w:hanging="360"/>
      </w:pPr>
    </w:lvl>
    <w:lvl w:ilvl="4" w:tplc="0C090019" w:tentative="1">
      <w:start w:val="1"/>
      <w:numFmt w:val="lowerLetter"/>
      <w:lvlText w:val="%5."/>
      <w:lvlJc w:val="left"/>
      <w:pPr>
        <w:ind w:left="3401" w:hanging="360"/>
      </w:pPr>
    </w:lvl>
    <w:lvl w:ilvl="5" w:tplc="0C09001B" w:tentative="1">
      <w:start w:val="1"/>
      <w:numFmt w:val="lowerRoman"/>
      <w:lvlText w:val="%6."/>
      <w:lvlJc w:val="right"/>
      <w:pPr>
        <w:ind w:left="4121" w:hanging="180"/>
      </w:pPr>
    </w:lvl>
    <w:lvl w:ilvl="6" w:tplc="0C09000F" w:tentative="1">
      <w:start w:val="1"/>
      <w:numFmt w:val="decimal"/>
      <w:lvlText w:val="%7."/>
      <w:lvlJc w:val="left"/>
      <w:pPr>
        <w:ind w:left="4841" w:hanging="360"/>
      </w:pPr>
    </w:lvl>
    <w:lvl w:ilvl="7" w:tplc="0C090019" w:tentative="1">
      <w:start w:val="1"/>
      <w:numFmt w:val="lowerLetter"/>
      <w:lvlText w:val="%8."/>
      <w:lvlJc w:val="left"/>
      <w:pPr>
        <w:ind w:left="5561" w:hanging="360"/>
      </w:pPr>
    </w:lvl>
    <w:lvl w:ilvl="8" w:tplc="0C09001B" w:tentative="1">
      <w:start w:val="1"/>
      <w:numFmt w:val="lowerRoman"/>
      <w:lvlText w:val="%9."/>
      <w:lvlJc w:val="right"/>
      <w:pPr>
        <w:ind w:left="6281" w:hanging="180"/>
      </w:pPr>
    </w:lvl>
  </w:abstractNum>
  <w:abstractNum w:abstractNumId="26" w15:restartNumberingAfterBreak="0">
    <w:nsid w:val="41397427"/>
    <w:multiLevelType w:val="multilevel"/>
    <w:tmpl w:val="97DAEA0E"/>
    <w:numStyleLink w:val="Numbering"/>
  </w:abstractNum>
  <w:abstractNum w:abstractNumId="27"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4E7F1CD0"/>
    <w:multiLevelType w:val="multilevel"/>
    <w:tmpl w:val="97DAEA0E"/>
    <w:numStyleLink w:val="Numbering"/>
  </w:abstractNum>
  <w:abstractNum w:abstractNumId="30" w15:restartNumberingAfterBreak="0">
    <w:nsid w:val="58B73D84"/>
    <w:multiLevelType w:val="multilevel"/>
    <w:tmpl w:val="50041352"/>
    <w:numStyleLink w:val="ListHeadings"/>
  </w:abstractNum>
  <w:abstractNum w:abstractNumId="31" w15:restartNumberingAfterBreak="0">
    <w:nsid w:val="596A0C8C"/>
    <w:multiLevelType w:val="multilevel"/>
    <w:tmpl w:val="97DAEA0E"/>
    <w:numStyleLink w:val="Numbering"/>
  </w:abstractNum>
  <w:abstractNum w:abstractNumId="3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97DAEA0E"/>
    <w:numStyleLink w:val="Numbering"/>
  </w:abstractNum>
  <w:abstractNum w:abstractNumId="35" w15:restartNumberingAfterBreak="0">
    <w:nsid w:val="744D0736"/>
    <w:multiLevelType w:val="multilevel"/>
    <w:tmpl w:val="97DAEA0E"/>
    <w:numStyleLink w:val="Numbering"/>
  </w:abstractNum>
  <w:abstractNum w:abstractNumId="36" w15:restartNumberingAfterBreak="0">
    <w:nsid w:val="798253C8"/>
    <w:multiLevelType w:val="hybridMultilevel"/>
    <w:tmpl w:val="A8FC6F4E"/>
    <w:lvl w:ilvl="0" w:tplc="D75EDE38">
      <w:start w:val="1"/>
      <w:numFmt w:val="decimal"/>
      <w:lvlText w:val="%1."/>
      <w:lvlJc w:val="left"/>
      <w:pPr>
        <w:ind w:left="473" w:hanging="360"/>
      </w:pPr>
      <w:rPr>
        <w:rFonts w:hint="default"/>
        <w:b/>
        <w:color w:val="FFFFFF" w:themeColor="background1"/>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num w:numId="1" w16cid:durableId="788622534">
    <w:abstractNumId w:val="9"/>
  </w:num>
  <w:num w:numId="2" w16cid:durableId="302586034">
    <w:abstractNumId w:val="7"/>
  </w:num>
  <w:num w:numId="3" w16cid:durableId="13112680">
    <w:abstractNumId w:val="6"/>
  </w:num>
  <w:num w:numId="4" w16cid:durableId="631447650">
    <w:abstractNumId w:val="5"/>
  </w:num>
  <w:num w:numId="5" w16cid:durableId="385688665">
    <w:abstractNumId w:val="4"/>
  </w:num>
  <w:num w:numId="6" w16cid:durableId="1543135708">
    <w:abstractNumId w:val="8"/>
  </w:num>
  <w:num w:numId="7" w16cid:durableId="820465057">
    <w:abstractNumId w:val="3"/>
  </w:num>
  <w:num w:numId="8" w16cid:durableId="1718815205">
    <w:abstractNumId w:val="2"/>
  </w:num>
  <w:num w:numId="9" w16cid:durableId="158741865">
    <w:abstractNumId w:val="1"/>
  </w:num>
  <w:num w:numId="10" w16cid:durableId="1243836325">
    <w:abstractNumId w:val="0"/>
  </w:num>
  <w:num w:numId="11" w16cid:durableId="1370230079">
    <w:abstractNumId w:val="32"/>
  </w:num>
  <w:num w:numId="12" w16cid:durableId="1422918021">
    <w:abstractNumId w:val="33"/>
  </w:num>
  <w:num w:numId="13" w16cid:durableId="1825003026">
    <w:abstractNumId w:val="23"/>
  </w:num>
  <w:num w:numId="14" w16cid:durableId="529800191">
    <w:abstractNumId w:val="15"/>
  </w:num>
  <w:num w:numId="15" w16cid:durableId="1823695368">
    <w:abstractNumId w:val="35"/>
  </w:num>
  <w:num w:numId="16" w16cid:durableId="1630550078">
    <w:abstractNumId w:val="29"/>
  </w:num>
  <w:num w:numId="17" w16cid:durableId="1946620686">
    <w:abstractNumId w:val="34"/>
  </w:num>
  <w:num w:numId="18" w16cid:durableId="835607774">
    <w:abstractNumId w:val="10"/>
  </w:num>
  <w:num w:numId="19" w16cid:durableId="1272202474">
    <w:abstractNumId w:val="12"/>
  </w:num>
  <w:num w:numId="20" w16cid:durableId="155460646">
    <w:abstractNumId w:val="26"/>
  </w:num>
  <w:num w:numId="21" w16cid:durableId="110563586">
    <w:abstractNumId w:val="16"/>
  </w:num>
  <w:num w:numId="22" w16cid:durableId="351808958">
    <w:abstractNumId w:val="11"/>
  </w:num>
  <w:num w:numId="23" w16cid:durableId="99109170">
    <w:abstractNumId w:val="14"/>
  </w:num>
  <w:num w:numId="24" w16cid:durableId="214318318">
    <w:abstractNumId w:val="19"/>
  </w:num>
  <w:num w:numId="25" w16cid:durableId="1176113915">
    <w:abstractNumId w:val="31"/>
  </w:num>
  <w:num w:numId="26" w16cid:durableId="2147233822">
    <w:abstractNumId w:val="30"/>
  </w:num>
  <w:num w:numId="27" w16cid:durableId="578908707">
    <w:abstractNumId w:val="17"/>
  </w:num>
  <w:num w:numId="28" w16cid:durableId="17548108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1117133">
    <w:abstractNumId w:val="28"/>
  </w:num>
  <w:num w:numId="30" w16cid:durableId="1116949257">
    <w:abstractNumId w:val="27"/>
  </w:num>
  <w:num w:numId="31" w16cid:durableId="512837976">
    <w:abstractNumId w:val="27"/>
  </w:num>
  <w:num w:numId="32" w16cid:durableId="96411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74438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90156572">
    <w:abstractNumId w:val="22"/>
  </w:num>
  <w:num w:numId="35" w16cid:durableId="766996216">
    <w:abstractNumId w:val="20"/>
  </w:num>
  <w:num w:numId="36" w16cid:durableId="953900344">
    <w:abstractNumId w:val="18"/>
  </w:num>
  <w:num w:numId="37" w16cid:durableId="1094517207">
    <w:abstractNumId w:val="13"/>
  </w:num>
  <w:num w:numId="38" w16cid:durableId="874267997">
    <w:abstractNumId w:val="24"/>
  </w:num>
  <w:num w:numId="39" w16cid:durableId="345911352">
    <w:abstractNumId w:val="21"/>
  </w:num>
  <w:num w:numId="40" w16cid:durableId="82604067">
    <w:abstractNumId w:val="36"/>
  </w:num>
  <w:num w:numId="41" w16cid:durableId="14184017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27"/>
    <w:rsid w:val="00001574"/>
    <w:rsid w:val="00026343"/>
    <w:rsid w:val="00027052"/>
    <w:rsid w:val="000300AF"/>
    <w:rsid w:val="00030FF7"/>
    <w:rsid w:val="000724AE"/>
    <w:rsid w:val="0008037D"/>
    <w:rsid w:val="000A4E6A"/>
    <w:rsid w:val="000B497F"/>
    <w:rsid w:val="000D7EE8"/>
    <w:rsid w:val="000E14E2"/>
    <w:rsid w:val="00112E8F"/>
    <w:rsid w:val="001268BC"/>
    <w:rsid w:val="00141C61"/>
    <w:rsid w:val="00147584"/>
    <w:rsid w:val="001A0D77"/>
    <w:rsid w:val="001A5586"/>
    <w:rsid w:val="001C7835"/>
    <w:rsid w:val="001E4C19"/>
    <w:rsid w:val="001F13C1"/>
    <w:rsid w:val="001F446D"/>
    <w:rsid w:val="001F6314"/>
    <w:rsid w:val="002068CA"/>
    <w:rsid w:val="00221AB7"/>
    <w:rsid w:val="00246435"/>
    <w:rsid w:val="00246BCF"/>
    <w:rsid w:val="00263808"/>
    <w:rsid w:val="00270834"/>
    <w:rsid w:val="002814E6"/>
    <w:rsid w:val="002965C0"/>
    <w:rsid w:val="002E0EDA"/>
    <w:rsid w:val="002E7A9E"/>
    <w:rsid w:val="00305171"/>
    <w:rsid w:val="00333388"/>
    <w:rsid w:val="0034680A"/>
    <w:rsid w:val="0036392D"/>
    <w:rsid w:val="00363FF8"/>
    <w:rsid w:val="003657EF"/>
    <w:rsid w:val="00365F14"/>
    <w:rsid w:val="00367373"/>
    <w:rsid w:val="00374847"/>
    <w:rsid w:val="0037721D"/>
    <w:rsid w:val="0038102A"/>
    <w:rsid w:val="003B493B"/>
    <w:rsid w:val="003D23A3"/>
    <w:rsid w:val="003D3729"/>
    <w:rsid w:val="003D5856"/>
    <w:rsid w:val="003E7563"/>
    <w:rsid w:val="00404E4F"/>
    <w:rsid w:val="00412CDA"/>
    <w:rsid w:val="00414AE8"/>
    <w:rsid w:val="00415B7B"/>
    <w:rsid w:val="0041673A"/>
    <w:rsid w:val="00422E86"/>
    <w:rsid w:val="0042339A"/>
    <w:rsid w:val="0042508F"/>
    <w:rsid w:val="004411F6"/>
    <w:rsid w:val="004635FD"/>
    <w:rsid w:val="004765FA"/>
    <w:rsid w:val="004B609E"/>
    <w:rsid w:val="004B7536"/>
    <w:rsid w:val="004D0322"/>
    <w:rsid w:val="004E0833"/>
    <w:rsid w:val="004E28C6"/>
    <w:rsid w:val="004F138F"/>
    <w:rsid w:val="00500C61"/>
    <w:rsid w:val="00502144"/>
    <w:rsid w:val="00505550"/>
    <w:rsid w:val="0050670B"/>
    <w:rsid w:val="00510D22"/>
    <w:rsid w:val="005141E8"/>
    <w:rsid w:val="005328D8"/>
    <w:rsid w:val="00534D4F"/>
    <w:rsid w:val="00550C99"/>
    <w:rsid w:val="00553413"/>
    <w:rsid w:val="00560EDB"/>
    <w:rsid w:val="00577E2E"/>
    <w:rsid w:val="0058369E"/>
    <w:rsid w:val="00593314"/>
    <w:rsid w:val="00594496"/>
    <w:rsid w:val="005C6618"/>
    <w:rsid w:val="005C7A0E"/>
    <w:rsid w:val="005E4479"/>
    <w:rsid w:val="006009EF"/>
    <w:rsid w:val="00602C13"/>
    <w:rsid w:val="0060327C"/>
    <w:rsid w:val="00603FD5"/>
    <w:rsid w:val="006137FC"/>
    <w:rsid w:val="00616DC8"/>
    <w:rsid w:val="00624E0B"/>
    <w:rsid w:val="006255B6"/>
    <w:rsid w:val="0064570B"/>
    <w:rsid w:val="006569F0"/>
    <w:rsid w:val="0066166E"/>
    <w:rsid w:val="00663DB8"/>
    <w:rsid w:val="0067014A"/>
    <w:rsid w:val="0068724F"/>
    <w:rsid w:val="00693358"/>
    <w:rsid w:val="006A1DEF"/>
    <w:rsid w:val="006C4AF4"/>
    <w:rsid w:val="006D3F2F"/>
    <w:rsid w:val="006E3536"/>
    <w:rsid w:val="006F5547"/>
    <w:rsid w:val="0070342B"/>
    <w:rsid w:val="00714488"/>
    <w:rsid w:val="00720404"/>
    <w:rsid w:val="007254A7"/>
    <w:rsid w:val="007346B0"/>
    <w:rsid w:val="007747CC"/>
    <w:rsid w:val="007A0363"/>
    <w:rsid w:val="007A2584"/>
    <w:rsid w:val="007C1902"/>
    <w:rsid w:val="007C57D9"/>
    <w:rsid w:val="007E57ED"/>
    <w:rsid w:val="008013CB"/>
    <w:rsid w:val="0081533C"/>
    <w:rsid w:val="0085439B"/>
    <w:rsid w:val="0089026B"/>
    <w:rsid w:val="008B05C3"/>
    <w:rsid w:val="008B4965"/>
    <w:rsid w:val="008B794C"/>
    <w:rsid w:val="008D1ABD"/>
    <w:rsid w:val="008F70D1"/>
    <w:rsid w:val="0090137A"/>
    <w:rsid w:val="0091171B"/>
    <w:rsid w:val="009264A2"/>
    <w:rsid w:val="00936068"/>
    <w:rsid w:val="009517CC"/>
    <w:rsid w:val="009615D4"/>
    <w:rsid w:val="00967564"/>
    <w:rsid w:val="00974677"/>
    <w:rsid w:val="00975492"/>
    <w:rsid w:val="009827C2"/>
    <w:rsid w:val="009A2F17"/>
    <w:rsid w:val="009C006B"/>
    <w:rsid w:val="009C5432"/>
    <w:rsid w:val="009D24F5"/>
    <w:rsid w:val="009E61DC"/>
    <w:rsid w:val="009F1343"/>
    <w:rsid w:val="00A13664"/>
    <w:rsid w:val="00A15B7C"/>
    <w:rsid w:val="00A24EF4"/>
    <w:rsid w:val="00A27FD6"/>
    <w:rsid w:val="00A33747"/>
    <w:rsid w:val="00A90151"/>
    <w:rsid w:val="00A9359B"/>
    <w:rsid w:val="00AA029B"/>
    <w:rsid w:val="00AA163B"/>
    <w:rsid w:val="00AB5F12"/>
    <w:rsid w:val="00AC0558"/>
    <w:rsid w:val="00AF2097"/>
    <w:rsid w:val="00B03633"/>
    <w:rsid w:val="00B153EB"/>
    <w:rsid w:val="00B23603"/>
    <w:rsid w:val="00B255CB"/>
    <w:rsid w:val="00B32D6C"/>
    <w:rsid w:val="00B3749D"/>
    <w:rsid w:val="00B37CE2"/>
    <w:rsid w:val="00B52F6C"/>
    <w:rsid w:val="00B65DAA"/>
    <w:rsid w:val="00B66B2F"/>
    <w:rsid w:val="00B7097F"/>
    <w:rsid w:val="00B7267C"/>
    <w:rsid w:val="00B74F7F"/>
    <w:rsid w:val="00B75B08"/>
    <w:rsid w:val="00B8219D"/>
    <w:rsid w:val="00B87859"/>
    <w:rsid w:val="00B91D47"/>
    <w:rsid w:val="00BA0F8F"/>
    <w:rsid w:val="00BA3CB8"/>
    <w:rsid w:val="00BA7623"/>
    <w:rsid w:val="00BF68C8"/>
    <w:rsid w:val="00C01E68"/>
    <w:rsid w:val="00C11924"/>
    <w:rsid w:val="00C1443F"/>
    <w:rsid w:val="00C326F9"/>
    <w:rsid w:val="00C37A29"/>
    <w:rsid w:val="00C41DED"/>
    <w:rsid w:val="00C55C51"/>
    <w:rsid w:val="00C62755"/>
    <w:rsid w:val="00C70EFC"/>
    <w:rsid w:val="00C932F3"/>
    <w:rsid w:val="00CA42F6"/>
    <w:rsid w:val="00CD42AE"/>
    <w:rsid w:val="00CD61EB"/>
    <w:rsid w:val="00CF02F0"/>
    <w:rsid w:val="00D16E25"/>
    <w:rsid w:val="00D16F74"/>
    <w:rsid w:val="00D43926"/>
    <w:rsid w:val="00D54228"/>
    <w:rsid w:val="00D567C3"/>
    <w:rsid w:val="00D60649"/>
    <w:rsid w:val="00D61E88"/>
    <w:rsid w:val="00D74E59"/>
    <w:rsid w:val="00D82889"/>
    <w:rsid w:val="00D83923"/>
    <w:rsid w:val="00D93927"/>
    <w:rsid w:val="00D9419D"/>
    <w:rsid w:val="00DB3C35"/>
    <w:rsid w:val="00DF4E3E"/>
    <w:rsid w:val="00E02D3E"/>
    <w:rsid w:val="00E0453D"/>
    <w:rsid w:val="00E05FA6"/>
    <w:rsid w:val="00E25474"/>
    <w:rsid w:val="00E32F93"/>
    <w:rsid w:val="00E42E3C"/>
    <w:rsid w:val="00E54B2B"/>
    <w:rsid w:val="00EA1943"/>
    <w:rsid w:val="00EA49E6"/>
    <w:rsid w:val="00EE6F14"/>
    <w:rsid w:val="00EF34AD"/>
    <w:rsid w:val="00EF3F23"/>
    <w:rsid w:val="00F036A7"/>
    <w:rsid w:val="00F162D4"/>
    <w:rsid w:val="00F2147A"/>
    <w:rsid w:val="00F3707B"/>
    <w:rsid w:val="00F4010B"/>
    <w:rsid w:val="00F459F3"/>
    <w:rsid w:val="00F4702C"/>
    <w:rsid w:val="00F505B8"/>
    <w:rsid w:val="00F53397"/>
    <w:rsid w:val="00F634F6"/>
    <w:rsid w:val="00F64343"/>
    <w:rsid w:val="00F863F7"/>
    <w:rsid w:val="00F87B07"/>
    <w:rsid w:val="00F90F03"/>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598A4"/>
  <w15:chartTrackingRefBased/>
  <w15:docId w15:val="{A3B4BFC6-D0B4-43D9-A469-A48235A9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F036A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F036A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505550"/>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tabs>
        <w:tab w:val="clear" w:pos="1209"/>
        <w:tab w:val="num" w:pos="360"/>
      </w:tabs>
      <w:ind w:left="0" w:firstLine="0"/>
      <w:contextualSpacing/>
    </w:pPr>
  </w:style>
  <w:style w:type="paragraph" w:customStyle="1" w:styleId="Heading1-Numbered0">
    <w:name w:val="Heading 1 - Numbered"/>
    <w:basedOn w:val="Heading1"/>
    <w:next w:val="Normal"/>
    <w:link w:val="Heading1-NumberedChar0"/>
    <w:uiPriority w:val="9"/>
    <w:qFormat/>
    <w:rsid w:val="00F036A7"/>
    <w:pPr>
      <w:ind w:left="567" w:hanging="567"/>
      <w:contextualSpacing/>
    </w:pPr>
  </w:style>
  <w:style w:type="paragraph" w:customStyle="1" w:styleId="Heading2-Numbered0">
    <w:name w:val="Heading 2 - Numbered"/>
    <w:basedOn w:val="Heading2"/>
    <w:next w:val="Normal"/>
    <w:link w:val="Heading2-NumberedChar0"/>
    <w:uiPriority w:val="9"/>
    <w:qFormat/>
    <w:rsid w:val="00F036A7"/>
    <w:pPr>
      <w:ind w:left="567" w:hanging="567"/>
      <w:contextualSpacing/>
    </w:pPr>
  </w:style>
  <w:style w:type="character" w:customStyle="1" w:styleId="Heading1-NumberedChar0">
    <w:name w:val="Heading 1 - Numbered Char"/>
    <w:basedOn w:val="Heading1Char"/>
    <w:link w:val="Heading1-Numbered0"/>
    <w:uiPriority w:val="9"/>
    <w:rsid w:val="00F036A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F036A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EA4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Revision">
    <w:name w:val="Revision"/>
    <w:hidden/>
    <w:uiPriority w:val="99"/>
    <w:semiHidden/>
    <w:rsid w:val="00F90F03"/>
    <w:pPr>
      <w:spacing w:after="0" w:line="240" w:lineRule="auto"/>
    </w:pPr>
    <w:rPr>
      <w:sz w:val="20"/>
    </w:rPr>
  </w:style>
  <w:style w:type="paragraph" w:styleId="BodyText">
    <w:name w:val="Body Text"/>
    <w:basedOn w:val="Normal"/>
    <w:link w:val="BodyTextChar"/>
    <w:qFormat/>
    <w:rsid w:val="00975492"/>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975492"/>
    <w:rPr>
      <w:rFonts w:eastAsia="Times New Roman" w:cs="Times New Roman"/>
      <w:color w:val="000000" w:themeColor="text1"/>
      <w:sz w:val="20"/>
      <w:szCs w:val="20"/>
    </w:rPr>
  </w:style>
  <w:style w:type="paragraph" w:customStyle="1" w:styleId="TableHeadingLeft">
    <w:name w:val="Table Heading Left"/>
    <w:basedOn w:val="TableTextLeft"/>
    <w:qFormat/>
    <w:rsid w:val="006569F0"/>
    <w:pPr>
      <w:keepNext/>
      <w:keepLines/>
    </w:pPr>
    <w:rPr>
      <w:b/>
      <w:color w:val="FFFFFF"/>
    </w:rPr>
  </w:style>
  <w:style w:type="paragraph" w:customStyle="1" w:styleId="TableTextLeft">
    <w:name w:val="Table Text Left"/>
    <w:basedOn w:val="Normal"/>
    <w:qFormat/>
    <w:rsid w:val="006569F0"/>
    <w:pPr>
      <w:spacing w:before="60" w:after="60" w:line="220" w:lineRule="atLeast"/>
      <w:ind w:left="113" w:right="113"/>
    </w:pPr>
    <w:rPr>
      <w:rFonts w:eastAsia="Times New Roman" w:cs="Arial"/>
      <w:color w:val="000000" w:themeColor="text1"/>
      <w:sz w:val="18"/>
      <w:szCs w:val="20"/>
      <w:lang w:eastAsia="en-AU"/>
    </w:rPr>
  </w:style>
  <w:style w:type="character" w:styleId="CommentReference">
    <w:name w:val="annotation reference"/>
    <w:basedOn w:val="DefaultParagraphFont"/>
    <w:semiHidden/>
    <w:rsid w:val="006569F0"/>
    <w:rPr>
      <w:sz w:val="16"/>
      <w:szCs w:val="16"/>
    </w:rPr>
  </w:style>
  <w:style w:type="paragraph" w:styleId="CommentText">
    <w:name w:val="annotation text"/>
    <w:basedOn w:val="Normal"/>
    <w:link w:val="CommentTextChar"/>
    <w:semiHidden/>
    <w:rsid w:val="006569F0"/>
    <w:pPr>
      <w:spacing w:before="0" w:after="0"/>
    </w:pPr>
    <w:rPr>
      <w:rFonts w:eastAsia="Times New Roman" w:cs="Arial"/>
      <w:color w:val="000000" w:themeColor="text1"/>
      <w:szCs w:val="20"/>
      <w:lang w:eastAsia="en-AU"/>
    </w:rPr>
  </w:style>
  <w:style w:type="character" w:customStyle="1" w:styleId="CommentTextChar">
    <w:name w:val="Comment Text Char"/>
    <w:basedOn w:val="DefaultParagraphFont"/>
    <w:link w:val="CommentText"/>
    <w:semiHidden/>
    <w:rsid w:val="006569F0"/>
    <w:rPr>
      <w:rFonts w:eastAsia="Times New Roman" w:cs="Arial"/>
      <w:color w:val="000000" w:themeColor="text1"/>
      <w:sz w:val="20"/>
      <w:szCs w:val="20"/>
      <w:lang w:eastAsia="en-AU"/>
    </w:rPr>
  </w:style>
  <w:style w:type="paragraph" w:customStyle="1" w:styleId="SmallBodyText">
    <w:name w:val="Small Body Text"/>
    <w:basedOn w:val="Normal"/>
    <w:qFormat/>
    <w:rsid w:val="006569F0"/>
    <w:pPr>
      <w:spacing w:before="40" w:after="40" w:line="160" w:lineRule="atLeast"/>
      <w:ind w:right="340"/>
    </w:pPr>
    <w:rPr>
      <w:rFonts w:eastAsia="Times New Roman" w:cs="Arial"/>
      <w:color w:val="000000" w:themeColor="text1"/>
      <w:spacing w:val="2"/>
      <w:sz w:val="12"/>
      <w:szCs w:val="20"/>
      <w:lang w:eastAsia="en-AU"/>
    </w:rPr>
  </w:style>
  <w:style w:type="paragraph" w:customStyle="1" w:styleId="SmallHeading">
    <w:name w:val="Small Heading"/>
    <w:basedOn w:val="Normal"/>
    <w:next w:val="SmallBodyText"/>
    <w:qFormat/>
    <w:rsid w:val="006569F0"/>
    <w:pPr>
      <w:spacing w:before="60" w:after="0" w:line="160" w:lineRule="atLeast"/>
      <w:ind w:right="3119"/>
    </w:pPr>
    <w:rPr>
      <w:rFonts w:eastAsia="Times New Roman" w:cs="Arial"/>
      <w:b/>
      <w:color w:val="000000" w:themeColor="text1"/>
      <w:sz w:val="12"/>
      <w:szCs w:val="20"/>
      <w:lang w:eastAsia="en-AU"/>
    </w:rPr>
  </w:style>
  <w:style w:type="paragraph" w:customStyle="1" w:styleId="xAccessibilityText">
    <w:name w:val="xAccessibility Text"/>
    <w:basedOn w:val="Normal"/>
    <w:semiHidden/>
    <w:qFormat/>
    <w:rsid w:val="006569F0"/>
    <w:pPr>
      <w:spacing w:before="0" w:after="0" w:line="276" w:lineRule="exact"/>
    </w:pPr>
    <w:rPr>
      <w:rFonts w:eastAsia="Times New Roman" w:cs="Arial"/>
      <w:color w:val="000000" w:themeColor="text1"/>
      <w:sz w:val="24"/>
      <w:szCs w:val="20"/>
      <w:lang w:eastAsia="en-AU"/>
    </w:rPr>
  </w:style>
  <w:style w:type="paragraph" w:customStyle="1" w:styleId="xAccessibilityHeading">
    <w:name w:val="xAccessibility Heading"/>
    <w:basedOn w:val="Normal"/>
    <w:semiHidden/>
    <w:qFormat/>
    <w:rsid w:val="006569F0"/>
    <w:pPr>
      <w:spacing w:before="0" w:after="0" w:line="300" w:lineRule="exact"/>
    </w:pPr>
    <w:rPr>
      <w:rFonts w:eastAsia="Times New Roman" w:cs="Arial"/>
      <w:b/>
      <w:color w:val="000000" w:themeColor="text1"/>
      <w:sz w:val="22"/>
      <w:szCs w:val="20"/>
      <w:lang w:eastAsia="en-AU"/>
    </w:rPr>
  </w:style>
  <w:style w:type="paragraph" w:customStyle="1" w:styleId="Default">
    <w:name w:val="Default"/>
    <w:rsid w:val="006569F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365F14"/>
    <w:pPr>
      <w:spacing w:before="80" w:after="12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365F14"/>
    <w:rPr>
      <w:rFonts w:eastAsia="Times New Roman" w:cs="Arial"/>
      <w:b/>
      <w:bCs/>
      <w:color w:val="000000" w:themeColor="text1"/>
      <w:sz w:val="20"/>
      <w:szCs w:val="20"/>
      <w:lang w:eastAsia="en-AU"/>
    </w:rPr>
  </w:style>
  <w:style w:type="paragraph" w:customStyle="1" w:styleId="BodyText100ThemeColour">
    <w:name w:val="Body Text 100% Theme Colour"/>
    <w:basedOn w:val="BodyText"/>
    <w:qFormat/>
    <w:rsid w:val="007C1902"/>
    <w:rPr>
      <w:color w:val="00B2A9" w:themeColor="text2"/>
    </w:rPr>
  </w:style>
  <w:style w:type="paragraph" w:customStyle="1" w:styleId="Title3">
    <w:name w:val="Title 3"/>
    <w:link w:val="Title3Char"/>
    <w:autoRedefine/>
    <w:qFormat/>
    <w:rsid w:val="007C1902"/>
    <w:pPr>
      <w:spacing w:before="120" w:after="120" w:line="240" w:lineRule="auto"/>
      <w:ind w:left="34"/>
    </w:pPr>
    <w:rPr>
      <w:rFonts w:asciiTheme="majorHAnsi" w:eastAsia="Times New Roman" w:hAnsiTheme="majorHAnsi" w:cstheme="majorHAnsi"/>
      <w:b/>
      <w:sz w:val="18"/>
      <w:szCs w:val="18"/>
      <w:lang w:eastAsia="en-AU"/>
    </w:rPr>
  </w:style>
  <w:style w:type="character" w:customStyle="1" w:styleId="Title3Char">
    <w:name w:val="Title 3 Char"/>
    <w:basedOn w:val="DefaultParagraphFont"/>
    <w:link w:val="Title3"/>
    <w:rsid w:val="007C1902"/>
    <w:rPr>
      <w:rFonts w:asciiTheme="majorHAnsi" w:eastAsia="Times New Roman" w:hAnsiTheme="majorHAnsi" w:cstheme="majorHAnsi"/>
      <w:b/>
      <w:sz w:val="18"/>
      <w:szCs w:val="18"/>
      <w:lang w:eastAsia="en-AU"/>
    </w:rPr>
  </w:style>
  <w:style w:type="paragraph" w:customStyle="1" w:styleId="Title4">
    <w:name w:val="Title 4"/>
    <w:basedOn w:val="Title3"/>
    <w:link w:val="Title4Char"/>
    <w:uiPriority w:val="9"/>
    <w:qFormat/>
    <w:rsid w:val="007C1902"/>
    <w:rPr>
      <w:b w:val="0"/>
    </w:rPr>
  </w:style>
  <w:style w:type="character" w:customStyle="1" w:styleId="Title4Char">
    <w:name w:val="Title 4 Char"/>
    <w:basedOn w:val="Title3Char"/>
    <w:link w:val="Title4"/>
    <w:uiPriority w:val="9"/>
    <w:rsid w:val="007C1902"/>
    <w:rPr>
      <w:rFonts w:asciiTheme="majorHAnsi" w:eastAsia="Times New Roman" w:hAnsiTheme="majorHAnsi" w:cstheme="majorHAnsi"/>
      <w:b w:val="0"/>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04\Downloads\DTP_File_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1ED287EB224BFABCF536C47C656097"/>
        <w:category>
          <w:name w:val="General"/>
          <w:gallery w:val="placeholder"/>
        </w:category>
        <w:types>
          <w:type w:val="bbPlcHdr"/>
        </w:types>
        <w:behaviors>
          <w:behavior w:val="content"/>
        </w:behaviors>
        <w:guid w:val="{73618ACA-4837-4F68-9EC4-968664FAE34F}"/>
      </w:docPartPr>
      <w:docPartBody>
        <w:p w:rsidR="00340593" w:rsidRDefault="00340593">
          <w:pPr>
            <w:pStyle w:val="161ED287EB224BFABCF536C47C656097"/>
          </w:pPr>
          <w:r w:rsidRPr="00F52011">
            <w:rPr>
              <w:rStyle w:val="PlaceholderText"/>
            </w:rPr>
            <w:t>Click or tap here to enter text.</w:t>
          </w:r>
        </w:p>
      </w:docPartBody>
    </w:docPart>
    <w:docPart>
      <w:docPartPr>
        <w:name w:val="96AA76DED653445A9182DC5CB06C0A7D"/>
        <w:category>
          <w:name w:val="General"/>
          <w:gallery w:val="placeholder"/>
        </w:category>
        <w:types>
          <w:type w:val="bbPlcHdr"/>
        </w:types>
        <w:behaviors>
          <w:behavior w:val="content"/>
        </w:behaviors>
        <w:guid w:val="{BC225F71-C6B9-446E-9584-263DAF3BE92B}"/>
      </w:docPartPr>
      <w:docPartBody>
        <w:p w:rsidR="00340593" w:rsidRDefault="00340593">
          <w:pPr>
            <w:pStyle w:val="96AA76DED653445A9182DC5CB06C0A7D"/>
          </w:pPr>
          <w:r w:rsidRPr="000A4E6A">
            <w:rPr>
              <w:rStyle w:val="PlaceholderText"/>
            </w:rPr>
            <w:t>[Title]</w:t>
          </w:r>
        </w:p>
      </w:docPartBody>
    </w:docPart>
    <w:docPart>
      <w:docPartPr>
        <w:name w:val="5351C91F6E11467DA98FB39B8FA07E2F"/>
        <w:category>
          <w:name w:val="General"/>
          <w:gallery w:val="placeholder"/>
        </w:category>
        <w:types>
          <w:type w:val="bbPlcHdr"/>
        </w:types>
        <w:behaviors>
          <w:behavior w:val="content"/>
        </w:behaviors>
        <w:guid w:val="{8998EDF3-1DAF-449A-8F62-EBA07E0E0EFD}"/>
      </w:docPartPr>
      <w:docPartBody>
        <w:p w:rsidR="00340593" w:rsidRDefault="00340593">
          <w:pPr>
            <w:pStyle w:val="5351C91F6E11467DA98FB39B8FA07E2F"/>
          </w:pPr>
          <w:r>
            <w:rPr>
              <w:highlight w:val="lightGray"/>
            </w:rPr>
            <w:t>[Insert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93"/>
    <w:rsid w:val="000B47F6"/>
    <w:rsid w:val="001A151E"/>
    <w:rsid w:val="00340593"/>
    <w:rsid w:val="008770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61ED287EB224BFABCF536C47C656097">
    <w:name w:val="161ED287EB224BFABCF536C47C656097"/>
  </w:style>
  <w:style w:type="paragraph" w:customStyle="1" w:styleId="96AA76DED653445A9182DC5CB06C0A7D">
    <w:name w:val="96AA76DED653445A9182DC5CB06C0A7D"/>
  </w:style>
  <w:style w:type="paragraph" w:customStyle="1" w:styleId="5351C91F6E11467DA98FB39B8FA07E2F">
    <w:name w:val="5351C91F6E11467DA98FB39B8FA07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le Note" ma:contentTypeID="0x0101002517F445A0F35E449C98AAD631F2B0384F009D92BDE4C559C44E930F925B661ED44F" ma:contentTypeVersion="41" ma:contentTypeDescription="An informal note describing something to be remembered or acted upon in the future - DEPI" ma:contentTypeScope="" ma:versionID="34b51032da5078c21127d1c63ab1a022">
  <xsd:schema xmlns:xsd="http://www.w3.org/2001/XMLSchema" xmlns:xs="http://www.w3.org/2001/XMLSchema" xmlns:p="http://schemas.microsoft.com/office/2006/metadata/properties" xmlns:ns1="http://schemas.microsoft.com/sharepoint/v3" xmlns:ns2="a5f32de4-e402-4188-b034-e71ca7d22e54" xmlns:ns3="9fd47c19-1c4a-4d7d-b342-c10cef269344" xmlns:ns4="05d27938-0a33-4c89-8835-896cb0c45c28" targetNamespace="http://schemas.microsoft.com/office/2006/metadata/properties" ma:root="true" ma:fieldsID="f87d69e57b1535af710321071437e0b3" ns1:_="" ns2:_="" ns3:_="" ns4:_="">
    <xsd:import namespace="http://schemas.microsoft.com/sharepoint/v3"/>
    <xsd:import namespace="a5f32de4-e402-4188-b034-e71ca7d22e54"/>
    <xsd:import namespace="9fd47c19-1c4a-4d7d-b342-c10cef269344"/>
    <xsd:import namespace="05d27938-0a33-4c89-8835-896cb0c45c28"/>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g236d3cf247649f5b088d2e9c70ae1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State Project Facilitation|aeb2b176-9df8-4518-93f9-0f97807b4943"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a58fd23e-c764-4ea9-9f88-13de0435e90e}" ma:internalName="TaxCatchAll" ma:showField="CatchAllData"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a58fd23e-c764-4ea9-9f88-13de0435e90e}" ma:internalName="TaxCatchAllLabel" ma:readOnly="true" ma:showField="CatchAllDataLabel" ma:web="98067684-f3ec-45ca-8c60-abf89f0a472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30;#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d27938-0a33-4c89-8835-896cb0c45c28" elementFormDefault="qualified">
    <xsd:import namespace="http://schemas.microsoft.com/office/2006/documentManagement/types"/>
    <xsd:import namespace="http://schemas.microsoft.com/office/infopath/2007/PartnerControls"/>
    <xsd:element name="g236d3cf247649f5b088d2e9c70ae159" ma:index="31" nillable="true" ma:taxonomy="true" ma:internalName="g236d3cf247649f5b088d2e9c70ae159" ma:taxonomyFieldName="Assessment" ma:displayName="Process" ma:default="" ma:fieldId="{0236d3cf-2476-49f5-b088-d2e9c70ae159}" ma:sspId="797aeec6-0273-40f2-ab3e-beee73212332" ma:termSetId="4db81c31-77b6-48bc-a98b-efac3f268f9e"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4F"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30</Value>
      <Value>20</Value>
      <Value>7</Value>
      <Value>6</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g236d3cf247649f5b088d2e9c70ae159 xmlns="05d27938-0a33-4c89-8835-896cb0c45c28">
      <Terms xmlns="http://schemas.microsoft.com/office/infopath/2007/PartnerControls">
        <TermInfo xmlns="http://schemas.microsoft.com/office/infopath/2007/PartnerControls">
          <TermName xmlns="http://schemas.microsoft.com/office/infopath/2007/PartnerControls">03. Guidenotes, Forms and templates</TermName>
          <TermId xmlns="http://schemas.microsoft.com/office/infopath/2007/PartnerControls">2ebc542e-28f2-45ad-b8a0-b9d793be54cb</TermId>
        </TermInfo>
      </Terms>
    </g236d3cf247649f5b088d2e9c70ae1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State Project Facilitation</TermName>
          <TermId xmlns="http://schemas.microsoft.com/office/infopath/2007/PartnerControls">aeb2b176-9df8-4518-93f9-0f97807b4943</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DOCID437-1684514321-566</_dlc_DocId>
    <_dlc_DocIdUrl xmlns="a5f32de4-e402-4188-b034-e71ca7d22e54">
      <Url>https://delwpvicgovau.sharepoint.com/sites/ecm_437/_layouts/15/DocIdRedir.aspx?ID=DOCID437-1684514321-566</Url>
      <Description>DOCID437-1684514321-566</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2A6033-D2CA-444C-8B16-CEF7EE7F4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5d27938-0a33-4c89-8835-896cb0c45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3.xml><?xml version="1.0" encoding="utf-8"?>
<ds:datastoreItem xmlns:ds="http://schemas.openxmlformats.org/officeDocument/2006/customXml" ds:itemID="{20E4557C-9A67-46CC-ACFB-36749581B766}">
  <ds:schemaRefs>
    <ds:schemaRef ds:uri="http://schemas.microsoft.com/office/2006/metadata/customXsn"/>
  </ds:schemaRefs>
</ds:datastoreItem>
</file>

<file path=customXml/itemProps4.xml><?xml version="1.0" encoding="utf-8"?>
<ds:datastoreItem xmlns:ds="http://schemas.openxmlformats.org/officeDocument/2006/customXml" ds:itemID="{C1D0786A-EE11-410E-88ED-23466C689794}">
  <ds:schemaRefs>
    <ds:schemaRef ds:uri="Microsoft.SharePoint.Taxonomy.ContentTypeSync"/>
  </ds:schemaRefs>
</ds:datastoreItem>
</file>

<file path=customXml/itemProps5.xml><?xml version="1.0" encoding="utf-8"?>
<ds:datastoreItem xmlns:ds="http://schemas.openxmlformats.org/officeDocument/2006/customXml" ds:itemID="{CE00E59E-85F7-43AE-A0E7-BCEE860263DB}">
  <ds:schemaRefs>
    <ds:schemaRef ds:uri="http://schemas.microsoft.com/sharepoint/v3/contenttype/forms"/>
  </ds:schemaRefs>
</ds:datastoreItem>
</file>

<file path=customXml/itemProps6.xml><?xml version="1.0" encoding="utf-8"?>
<ds:datastoreItem xmlns:ds="http://schemas.openxmlformats.org/officeDocument/2006/customXml" ds:itemID="{6BBB1392-23E5-462C-9A41-07E1F8B387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5d27938-0a33-4c89-8835-896cb0c45c28"/>
    <ds:schemaRef ds:uri="a5f32de4-e402-4188-b034-e71ca7d22e54"/>
    <ds:schemaRef ds:uri="http://purl.org/dc/elements/1.1/"/>
    <ds:schemaRef ds:uri="http://schemas.microsoft.com/office/2006/metadata/properties"/>
    <ds:schemaRef ds:uri="http://schemas.microsoft.com/sharepoint/v3"/>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ACF45589-745C-4C3A-9800-8BC7436787E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DTP_File_note.dotx</Template>
  <TotalTime>42</TotalTime>
  <Pages>2</Pages>
  <Words>476</Words>
  <Characters>2715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GLPS – Surplus Government Land Declaration Form</dc:title>
  <dc:subject/>
  <dc:creator>Sarah Keating (DELWP)</dc:creator>
  <cp:keywords/>
  <dc:description/>
  <cp:lastModifiedBy>Brooke Beddall (DEECA)</cp:lastModifiedBy>
  <cp:revision>2</cp:revision>
  <cp:lastPrinted>2022-12-28T05:42:00Z</cp:lastPrinted>
  <dcterms:created xsi:type="dcterms:W3CDTF">2023-04-04T01:20:00Z</dcterms:created>
  <dcterms:modified xsi:type="dcterms:W3CDTF">2023-04-04T01:20:00Z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0x0101002517F445A0F35E449C98AAD631F2B0384F009D92BDE4C559C44E930F925B661ED44F</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4;#State Project Facilitation|aeb2b176-9df8-4518-93f9-0f97807b4943</vt:lpwstr>
  </property>
  <property fmtid="{D5CDD505-2E9C-101B-9397-08002B2CF9AE}" pid="6" name="_dlc_DocIdItemGuid">
    <vt:lpwstr>65fe361f-324b-4d79-8a86-f484d5abcfcd</vt:lpwstr>
  </property>
  <property fmtid="{D5CDD505-2E9C-101B-9397-08002B2CF9AE}" pid="7" name="Division">
    <vt:lpwstr>30;#Statutory Planning Services|916b3c81-e5df-4494-a9cf-10d10856131e</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Order">
    <vt:r8>56500</vt:r8>
  </property>
  <property fmtid="{D5CDD505-2E9C-101B-9397-08002B2CF9AE}" pid="12" name="Assessment">
    <vt:lpwstr>20;#03. Guidenotes, Forms and templates|2ebc542e-28f2-45ad-b8a0-b9d793be54cb</vt:lpwstr>
  </property>
  <property fmtid="{D5CDD505-2E9C-101B-9397-08002B2CF9AE}" pid="13" name="Sub-Section">
    <vt:lpwstr/>
  </property>
  <property fmtid="{D5CDD505-2E9C-101B-9397-08002B2CF9AE}" pid="14" name="o85941e134754762b9719660a258a6e6">
    <vt:lpwstr/>
  </property>
  <property fmtid="{D5CDD505-2E9C-101B-9397-08002B2CF9AE}" pid="15" name="Reference_x0020_Type">
    <vt:lpwstr/>
  </property>
  <property fmtid="{D5CDD505-2E9C-101B-9397-08002B2CF9AE}" pid="16" name="Copyright_x0020_Licence_x0020_Name">
    <vt:lpwstr/>
  </property>
  <property fmtid="{D5CDD505-2E9C-101B-9397-08002B2CF9AE}" pid="17" name="df723ab3fe1c4eb7a0b151674e7ac40d">
    <vt:lpwstr/>
  </property>
  <property fmtid="{D5CDD505-2E9C-101B-9397-08002B2CF9AE}" pid="18" name="Copyright_x0020_License_x0020_Type">
    <vt:lpwstr/>
  </property>
  <property fmtid="{D5CDD505-2E9C-101B-9397-08002B2CF9AE}" pid="19" name="ld508a88e6264ce89693af80a72862cb">
    <vt:lpwstr/>
  </property>
  <property fmtid="{D5CDD505-2E9C-101B-9397-08002B2CF9AE}" pid="20" name="Copyright Licence Name">
    <vt:lpwstr/>
  </property>
  <property fmtid="{D5CDD505-2E9C-101B-9397-08002B2CF9AE}" pid="21" name="Reference Type">
    <vt:lpwstr/>
  </property>
  <property fmtid="{D5CDD505-2E9C-101B-9397-08002B2CF9AE}" pid="22" name="Copyright License Type">
    <vt:lpwstr/>
  </property>
  <property fmtid="{D5CDD505-2E9C-101B-9397-08002B2CF9AE}" pid="23" name="MSIP_Label_4257e2ab-f512-40e2-9c9a-c64247360765_Enabled">
    <vt:lpwstr>true</vt:lpwstr>
  </property>
  <property fmtid="{D5CDD505-2E9C-101B-9397-08002B2CF9AE}" pid="24" name="MSIP_Label_4257e2ab-f512-40e2-9c9a-c64247360765_SetDate">
    <vt:lpwstr>2023-04-04T01:20:16Z</vt:lpwstr>
  </property>
  <property fmtid="{D5CDD505-2E9C-101B-9397-08002B2CF9AE}" pid="25" name="MSIP_Label_4257e2ab-f512-40e2-9c9a-c64247360765_Method">
    <vt:lpwstr>Privileged</vt:lpwstr>
  </property>
  <property fmtid="{D5CDD505-2E9C-101B-9397-08002B2CF9AE}" pid="26" name="MSIP_Label_4257e2ab-f512-40e2-9c9a-c64247360765_Name">
    <vt:lpwstr>OFFICIAL</vt:lpwstr>
  </property>
  <property fmtid="{D5CDD505-2E9C-101B-9397-08002B2CF9AE}" pid="27" name="MSIP_Label_4257e2ab-f512-40e2-9c9a-c64247360765_SiteId">
    <vt:lpwstr>e8bdd6f7-fc18-4e48-a554-7f547927223b</vt:lpwstr>
  </property>
  <property fmtid="{D5CDD505-2E9C-101B-9397-08002B2CF9AE}" pid="28" name="MSIP_Label_4257e2ab-f512-40e2-9c9a-c64247360765_ActionId">
    <vt:lpwstr>931b5e43-1811-40a9-96a8-e3e9732c0d63</vt:lpwstr>
  </property>
  <property fmtid="{D5CDD505-2E9C-101B-9397-08002B2CF9AE}" pid="29" name="MSIP_Label_4257e2ab-f512-40e2-9c9a-c64247360765_ContentBits">
    <vt:lpwstr>2</vt:lpwstr>
  </property>
</Properties>
</file>