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8B46" w14:textId="77777777" w:rsidR="009C1AD8" w:rsidRPr="00276DD7" w:rsidRDefault="009C1AD8" w:rsidP="009C1AD8">
      <w:pPr>
        <w:pStyle w:val="Heading1NoTOC"/>
      </w:pPr>
      <w:r w:rsidRPr="00276DD7">
        <w:t>Background</w:t>
      </w:r>
    </w:p>
    <w:p w14:paraId="66B64668" w14:textId="25213BD0" w:rsidR="00410A03" w:rsidRDefault="00410A03" w:rsidP="00410A03">
      <w:r w:rsidRPr="00276DD7">
        <w:t xml:space="preserve">On </w:t>
      </w:r>
      <w:r w:rsidR="00276DD7" w:rsidRPr="00276DD7">
        <w:t>1</w:t>
      </w:r>
      <w:r w:rsidR="00F80256" w:rsidRPr="00276DD7">
        <w:t xml:space="preserve">1 </w:t>
      </w:r>
      <w:r w:rsidR="00547206" w:rsidRPr="00276DD7">
        <w:t>October</w:t>
      </w:r>
      <w:r>
        <w:t xml:space="preserve"> 2023</w:t>
      </w:r>
      <w:r w:rsidR="00276DD7">
        <w:t>,</w:t>
      </w:r>
      <w:r>
        <w:t xml:space="preserve"> the Minister for Planning </w:t>
      </w:r>
      <w:r w:rsidR="00FB7A60">
        <w:t>determined</w:t>
      </w:r>
      <w:r>
        <w:t xml:space="preserve"> under the </w:t>
      </w:r>
      <w:r w:rsidRPr="00FA648E">
        <w:rPr>
          <w:i/>
        </w:rPr>
        <w:t>Environment Effects Act 1978</w:t>
      </w:r>
      <w:r>
        <w:t xml:space="preserve"> t</w:t>
      </w:r>
      <w:r w:rsidR="00FB7A60">
        <w:t>hat the Port of Hastings Corporation is to prepare an environment effects statement (EES) t</w:t>
      </w:r>
      <w:r>
        <w:t xml:space="preserve">o assess the potential environmental effects of the </w:t>
      </w:r>
      <w:r w:rsidR="00547206">
        <w:t>proposed Victorian Renewable Energy Terminal</w:t>
      </w:r>
      <w:r w:rsidR="00FB7A60">
        <w:t xml:space="preserve"> project</w:t>
      </w:r>
      <w:r>
        <w:t>.</w:t>
      </w:r>
      <w:r w:rsidR="003330B8">
        <w:t xml:space="preserve"> </w:t>
      </w:r>
    </w:p>
    <w:p w14:paraId="3FC91420" w14:textId="77777777" w:rsidR="00FB7A60" w:rsidRDefault="00FB7A60" w:rsidP="00FB7A60">
      <w:pPr>
        <w:pStyle w:val="BodyText12ptBefore"/>
        <w:spacing w:before="0" w:after="200"/>
      </w:pPr>
      <w:r w:rsidRPr="00F24768">
        <w:t>The Port of Hastings Corporation proposes to develop the Victorian Renewable Energy Terminal as a facility</w:t>
      </w:r>
      <w:r>
        <w:t xml:space="preserve"> to serve as a base of operations for the construction of offshore wind infrastructure in the Commonwealth waters adjacent to Victoria. Longer term, the facility may be used to support maintenance, repowering and decommissioning activities of the offshore wind infrastructure. </w:t>
      </w:r>
    </w:p>
    <w:p w14:paraId="2015F23C" w14:textId="2269A746" w:rsidR="00FB7A60" w:rsidRDefault="00FB7A60" w:rsidP="00FB7A60">
      <w:pPr>
        <w:pStyle w:val="BodyText12ptBefore"/>
        <w:spacing w:before="0" w:after="200"/>
      </w:pPr>
      <w:r>
        <w:t xml:space="preserve">The site is situated within the Port of Hastings. It is located to the southeast of Melbourne, approximately 72 km from the Melbourne CBD, and 2.6 km northeast of the centre of Hastings. The terminal is proposed to be situated between BlueScope’s steel manufacturing plant, Esso’s Long Island Point fractionation plant, at the Old Tyabb Reclamation Area (OTRA) and the adjoining Western Port Bay. </w:t>
      </w:r>
    </w:p>
    <w:p w14:paraId="16A47FD7" w14:textId="648F0F9A" w:rsidR="00FB7A60" w:rsidRDefault="00FB7A60" w:rsidP="00FB7A60">
      <w:r>
        <w:t xml:space="preserve">The onshore component of the site borders the Western Port Ramsar site, an area identified to be of international importance, </w:t>
      </w:r>
      <w:proofErr w:type="gramStart"/>
      <w:r>
        <w:t>in particular to</w:t>
      </w:r>
      <w:proofErr w:type="gramEnd"/>
      <w:r>
        <w:t xml:space="preserve"> waterfowl habitat. The Ramsar site extends across the Western Port area which is connected to Bass Strait by a wide channel between Flinders and Phillip Island, and a narrow channel between San Remo and Phillip Island.</w:t>
      </w:r>
    </w:p>
    <w:p w14:paraId="7D6A54E7" w14:textId="377F9233" w:rsidR="00FB7A60" w:rsidRDefault="00FB7A60" w:rsidP="0072419B">
      <w:r>
        <w:t xml:space="preserve">The project would include landside development, land reclamation, construction of a quay wall and quay apron and dredging to allow for ship berthing and access. Outside the facility, a utilities corridor within the road reserve is proposed to accommodate </w:t>
      </w:r>
      <w:r w:rsidRPr="005E7F8D">
        <w:t xml:space="preserve">electrical, </w:t>
      </w:r>
      <w:r w:rsidRPr="00ED7D81">
        <w:t>communications, and water infrastructure</w:t>
      </w:r>
      <w:r>
        <w:t>.</w:t>
      </w:r>
    </w:p>
    <w:p w14:paraId="17D08DA3" w14:textId="6369F7B2" w:rsidR="00384F62" w:rsidRDefault="00384F62" w:rsidP="00410A03">
      <w:pPr>
        <w:rPr>
          <w:rFonts w:asciiTheme="majorHAnsi" w:eastAsiaTheme="majorEastAsia" w:hAnsiTheme="majorHAnsi" w:cstheme="majorBidi"/>
          <w:b/>
          <w:color w:val="075D5F" w:themeColor="accent1"/>
          <w:sz w:val="28"/>
          <w:szCs w:val="50"/>
        </w:rPr>
      </w:pPr>
      <w:r w:rsidRPr="00384F62">
        <w:rPr>
          <w:rFonts w:asciiTheme="majorHAnsi" w:eastAsiaTheme="majorEastAsia" w:hAnsiTheme="majorHAnsi" w:cstheme="majorBidi"/>
          <w:b/>
          <w:color w:val="075D5F" w:themeColor="accent1"/>
          <w:sz w:val="28"/>
          <w:szCs w:val="50"/>
        </w:rPr>
        <w:t xml:space="preserve">What is the purpose of </w:t>
      </w:r>
      <w:r w:rsidR="00CE13B6">
        <w:rPr>
          <w:rFonts w:asciiTheme="majorHAnsi" w:eastAsiaTheme="majorEastAsia" w:hAnsiTheme="majorHAnsi" w:cstheme="majorBidi"/>
          <w:b/>
          <w:color w:val="075D5F" w:themeColor="accent1"/>
          <w:sz w:val="28"/>
          <w:szCs w:val="50"/>
        </w:rPr>
        <w:t>draft</w:t>
      </w:r>
      <w:r w:rsidRPr="00384F62">
        <w:rPr>
          <w:rFonts w:asciiTheme="majorHAnsi" w:eastAsiaTheme="majorEastAsia" w:hAnsiTheme="majorHAnsi" w:cstheme="majorBidi"/>
          <w:b/>
          <w:color w:val="075D5F" w:themeColor="accent1"/>
          <w:sz w:val="28"/>
          <w:szCs w:val="50"/>
        </w:rPr>
        <w:t xml:space="preserve"> scoping requirements?</w:t>
      </w:r>
    </w:p>
    <w:p w14:paraId="6787C39F" w14:textId="1F9039AA" w:rsidR="00CE13B6" w:rsidRPr="0088766E" w:rsidRDefault="00547206" w:rsidP="0088766E">
      <w:r>
        <w:t>The Port of Hastings Corporation</w:t>
      </w:r>
      <w:r w:rsidR="00830E59" w:rsidRPr="0088766E">
        <w:t xml:space="preserve"> </w:t>
      </w:r>
      <w:r w:rsidR="00CE13B6" w:rsidRPr="0088766E">
        <w:t xml:space="preserve">is preparing an EES for the </w:t>
      </w:r>
      <w:r w:rsidR="00830E59" w:rsidRPr="0088766E">
        <w:t>Victoria</w:t>
      </w:r>
      <w:r>
        <w:t>n Renewable</w:t>
      </w:r>
      <w:r w:rsidR="00830E59" w:rsidRPr="0088766E">
        <w:t xml:space="preserve"> Energy Terminal</w:t>
      </w:r>
      <w:r w:rsidR="00CE13B6" w:rsidRPr="0088766E">
        <w:t>. The draft scoping requirements set out the matters to be investigated and documented within the EES</w:t>
      </w:r>
      <w:r w:rsidR="004815F2" w:rsidRPr="0088766E">
        <w:t>.</w:t>
      </w:r>
    </w:p>
    <w:p w14:paraId="59905614" w14:textId="6C6D9A41" w:rsidR="00FB7A60" w:rsidRDefault="00FB7A60" w:rsidP="009C1AD8">
      <w:pPr>
        <w:rPr>
          <w:rFonts w:asciiTheme="majorHAnsi" w:eastAsiaTheme="majorEastAsia" w:hAnsiTheme="majorHAnsi" w:cstheme="majorBidi"/>
          <w:b/>
          <w:color w:val="075D5F" w:themeColor="accent1"/>
          <w:sz w:val="28"/>
          <w:szCs w:val="50"/>
        </w:rPr>
      </w:pPr>
      <w:r>
        <w:rPr>
          <w:rFonts w:asciiTheme="majorHAnsi" w:eastAsiaTheme="majorEastAsia" w:hAnsiTheme="majorHAnsi" w:cstheme="majorBidi"/>
          <w:b/>
          <w:color w:val="075D5F" w:themeColor="accent1"/>
          <w:sz w:val="28"/>
          <w:szCs w:val="50"/>
        </w:rPr>
        <w:t>Why have the draft scoping requirements been updated?</w:t>
      </w:r>
    </w:p>
    <w:p w14:paraId="0CF85C81" w14:textId="77777777" w:rsidR="00C10827" w:rsidRDefault="00FB7A60" w:rsidP="009C1AD8">
      <w:r>
        <w:t>The Department of Transport and Planning (DTP) has prepared updated draft EES scoping requirements for public comment following consideration of public comments received on a draft exhibited between 19 November and 11 December 2024.</w:t>
      </w:r>
    </w:p>
    <w:p w14:paraId="445853B0" w14:textId="542E3662" w:rsidR="00FB7A60" w:rsidRDefault="00C10827" w:rsidP="009C1AD8">
      <w:pPr>
        <w:rPr>
          <w:rFonts w:asciiTheme="majorHAnsi" w:eastAsiaTheme="majorEastAsia" w:hAnsiTheme="majorHAnsi" w:cstheme="majorBidi"/>
          <w:b/>
          <w:color w:val="075D5F" w:themeColor="accent1"/>
          <w:sz w:val="28"/>
          <w:szCs w:val="50"/>
        </w:rPr>
      </w:pPr>
      <w:r>
        <w:t>The Commonwealth has determined that the project also requires approval under the</w:t>
      </w:r>
      <w:r w:rsidRPr="00C10827">
        <w:rPr>
          <w:i/>
        </w:rPr>
        <w:t xml:space="preserve"> Environment Protection and Biodiversity Conservation Act 1999</w:t>
      </w:r>
      <w:r>
        <w:t xml:space="preserve"> (EPBC Act) due to the potential for impacts on matters of national environmental significance. The EES process will assess impacts on these matters to inform decisions under the EPBC Act. Therefore, the updated draft EES scoping requirements also address relevant matters of national environmental significance.</w:t>
      </w:r>
    </w:p>
    <w:p w14:paraId="5A7BBB77" w14:textId="20E8D018" w:rsidR="002620E3" w:rsidRPr="00547206" w:rsidRDefault="002620E3" w:rsidP="009C1AD8">
      <w:pPr>
        <w:rPr>
          <w:b/>
        </w:rPr>
      </w:pPr>
      <w:r w:rsidRPr="00547206">
        <w:rPr>
          <w:rFonts w:asciiTheme="majorHAnsi" w:eastAsiaTheme="majorEastAsia" w:hAnsiTheme="majorHAnsi" w:cstheme="majorBidi"/>
          <w:b/>
          <w:color w:val="075D5F" w:themeColor="accent1"/>
          <w:sz w:val="28"/>
          <w:szCs w:val="50"/>
        </w:rPr>
        <w:t xml:space="preserve">Why have the </w:t>
      </w:r>
      <w:r w:rsidR="00FB7A60">
        <w:rPr>
          <w:rFonts w:asciiTheme="majorHAnsi" w:eastAsiaTheme="majorEastAsia" w:hAnsiTheme="majorHAnsi" w:cstheme="majorBidi"/>
          <w:b/>
          <w:color w:val="075D5F" w:themeColor="accent1"/>
          <w:sz w:val="28"/>
          <w:szCs w:val="50"/>
        </w:rPr>
        <w:t xml:space="preserve">updated </w:t>
      </w:r>
      <w:r w:rsidRPr="00547206">
        <w:rPr>
          <w:rFonts w:asciiTheme="majorHAnsi" w:eastAsiaTheme="majorEastAsia" w:hAnsiTheme="majorHAnsi" w:cstheme="majorBidi"/>
          <w:b/>
          <w:color w:val="075D5F" w:themeColor="accent1"/>
          <w:sz w:val="28"/>
          <w:szCs w:val="50"/>
        </w:rPr>
        <w:t>draft scoping requirements been advertised?</w:t>
      </w:r>
    </w:p>
    <w:p w14:paraId="0C435466" w14:textId="3AA1FA9E" w:rsidR="0075101C" w:rsidRDefault="0075101C" w:rsidP="0088766E">
      <w:r w:rsidRPr="0088766E">
        <w:t xml:space="preserve">Under the Ministerial guidelines for the assessment of environmental effects under the </w:t>
      </w:r>
      <w:r w:rsidRPr="0088766E">
        <w:rPr>
          <w:i/>
        </w:rPr>
        <w:t>Environment Effects Act 1978</w:t>
      </w:r>
      <w:r w:rsidRPr="0088766E">
        <w:t xml:space="preserve">, draft scoping requirements for an EES are advertised for public comment for a period of at least 15 business days. It is important that the community and stakeholders have their say about environmental </w:t>
      </w:r>
      <w:r w:rsidRPr="0088766E">
        <w:lastRenderedPageBreak/>
        <w:t>matters relevant to the assessment of this proposed project. DTP will consider comments received in finalising the EES scoping requirements and then brief the Minister on the proposed final scoping requirements.</w:t>
      </w:r>
    </w:p>
    <w:p w14:paraId="4B852E16" w14:textId="7FCD48AD" w:rsidR="009C1AD8" w:rsidRPr="00547206" w:rsidRDefault="00FE2340" w:rsidP="002C18BA">
      <w:pPr>
        <w:rPr>
          <w:rFonts w:asciiTheme="majorHAnsi" w:eastAsiaTheme="majorEastAsia" w:hAnsiTheme="majorHAnsi" w:cstheme="majorBidi"/>
          <w:b/>
          <w:color w:val="075D5F" w:themeColor="accent1"/>
          <w:sz w:val="28"/>
          <w:szCs w:val="50"/>
        </w:rPr>
      </w:pPr>
      <w:r w:rsidRPr="00547206">
        <w:rPr>
          <w:rFonts w:asciiTheme="majorHAnsi" w:eastAsiaTheme="majorEastAsia" w:hAnsiTheme="majorHAnsi" w:cstheme="majorBidi"/>
          <w:b/>
          <w:color w:val="075D5F" w:themeColor="accent1"/>
          <w:sz w:val="28"/>
          <w:szCs w:val="50"/>
        </w:rPr>
        <w:t>Whe</w:t>
      </w:r>
      <w:r w:rsidR="00AD3421" w:rsidRPr="00547206">
        <w:rPr>
          <w:rFonts w:asciiTheme="majorHAnsi" w:eastAsiaTheme="majorEastAsia" w:hAnsiTheme="majorHAnsi" w:cstheme="majorBidi"/>
          <w:b/>
          <w:color w:val="075D5F" w:themeColor="accent1"/>
          <w:sz w:val="28"/>
          <w:szCs w:val="50"/>
        </w:rPr>
        <w:t>re</w:t>
      </w:r>
      <w:r w:rsidRPr="00547206">
        <w:rPr>
          <w:rFonts w:asciiTheme="majorHAnsi" w:eastAsiaTheme="majorEastAsia" w:hAnsiTheme="majorHAnsi" w:cstheme="majorBidi"/>
          <w:b/>
          <w:color w:val="075D5F" w:themeColor="accent1"/>
          <w:sz w:val="28"/>
          <w:szCs w:val="50"/>
        </w:rPr>
        <w:t xml:space="preserve"> can I see the </w:t>
      </w:r>
      <w:r w:rsidR="00CE3412" w:rsidRPr="00547206">
        <w:rPr>
          <w:rFonts w:asciiTheme="majorHAnsi" w:eastAsiaTheme="majorEastAsia" w:hAnsiTheme="majorHAnsi" w:cstheme="majorBidi"/>
          <w:b/>
          <w:color w:val="075D5F" w:themeColor="accent1"/>
          <w:sz w:val="28"/>
          <w:szCs w:val="50"/>
        </w:rPr>
        <w:t xml:space="preserve">updated </w:t>
      </w:r>
      <w:r w:rsidRPr="00547206">
        <w:rPr>
          <w:rFonts w:asciiTheme="majorHAnsi" w:eastAsiaTheme="majorEastAsia" w:hAnsiTheme="majorHAnsi" w:cstheme="majorBidi"/>
          <w:b/>
          <w:color w:val="075D5F" w:themeColor="accent1"/>
          <w:sz w:val="28"/>
          <w:szCs w:val="50"/>
        </w:rPr>
        <w:t>draft scoping requirements?</w:t>
      </w:r>
    </w:p>
    <w:p w14:paraId="2B3F4997" w14:textId="352FF66B" w:rsidR="00B82815" w:rsidRDefault="00AD3421" w:rsidP="001D7902">
      <w:r>
        <w:t xml:space="preserve">From </w:t>
      </w:r>
      <w:r w:rsidR="08357BA3">
        <w:t>3</w:t>
      </w:r>
      <w:r w:rsidR="00EE3EAD">
        <w:t xml:space="preserve"> </w:t>
      </w:r>
      <w:r w:rsidR="00547206">
        <w:t>September</w:t>
      </w:r>
      <w:r>
        <w:t xml:space="preserve"> 2025</w:t>
      </w:r>
      <w:r w:rsidR="00547206">
        <w:t>,</w:t>
      </w:r>
      <w:r>
        <w:t xml:space="preserve"> the </w:t>
      </w:r>
      <w:r w:rsidR="00CE3412">
        <w:t xml:space="preserve">updated </w:t>
      </w:r>
      <w:r>
        <w:t xml:space="preserve">draft </w:t>
      </w:r>
      <w:r w:rsidR="008501BF">
        <w:t xml:space="preserve">EES </w:t>
      </w:r>
      <w:r>
        <w:t xml:space="preserve">scoping requirements document will be available on the Engage Victoria website: </w:t>
      </w:r>
      <w:hyperlink r:id="rId14">
        <w:r w:rsidR="000C3E2F" w:rsidRPr="1FB162FA">
          <w:rPr>
            <w:rStyle w:val="Hyperlink"/>
          </w:rPr>
          <w:t>https://engage.vic.gov.au/victorian-renewable-energy-terminal-ees-scoping-requirements</w:t>
        </w:r>
      </w:hyperlink>
      <w:r w:rsidR="000C3E2F">
        <w:t xml:space="preserve"> </w:t>
      </w:r>
    </w:p>
    <w:p w14:paraId="51EE5083" w14:textId="77777777" w:rsidR="002C764B" w:rsidRDefault="002C764B" w:rsidP="00613C0E">
      <w:pPr>
        <w:rPr>
          <w:rFonts w:asciiTheme="majorHAnsi" w:eastAsiaTheme="majorEastAsia" w:hAnsiTheme="majorHAnsi" w:cstheme="majorBidi"/>
          <w:b/>
          <w:color w:val="075D5F" w:themeColor="accent1"/>
          <w:sz w:val="28"/>
          <w:szCs w:val="50"/>
        </w:rPr>
      </w:pPr>
      <w:r w:rsidRPr="002C764B">
        <w:rPr>
          <w:rFonts w:asciiTheme="majorHAnsi" w:eastAsiaTheme="majorEastAsia" w:hAnsiTheme="majorHAnsi" w:cstheme="majorBidi"/>
          <w:b/>
          <w:color w:val="075D5F" w:themeColor="accent1"/>
          <w:sz w:val="28"/>
          <w:szCs w:val="50"/>
        </w:rPr>
        <w:t>When is the public comment period?</w:t>
      </w:r>
    </w:p>
    <w:p w14:paraId="2C8CA2A3" w14:textId="3BFA6CE4" w:rsidR="00444A6D" w:rsidRPr="002B0D51" w:rsidRDefault="00536CEE" w:rsidP="002C764B">
      <w:r>
        <w:t xml:space="preserve">DTP </w:t>
      </w:r>
      <w:r w:rsidR="00547206">
        <w:t>will accept</w:t>
      </w:r>
      <w:r>
        <w:t xml:space="preserve"> public submissions on the </w:t>
      </w:r>
      <w:r w:rsidR="00CE3412">
        <w:t xml:space="preserve">updated </w:t>
      </w:r>
      <w:r>
        <w:t xml:space="preserve">draft </w:t>
      </w:r>
      <w:r w:rsidR="008501BF">
        <w:t xml:space="preserve">EES </w:t>
      </w:r>
      <w:r>
        <w:t>scoping requirements from</w:t>
      </w:r>
      <w:r w:rsidR="008501BF">
        <w:t xml:space="preserve"> </w:t>
      </w:r>
      <w:r w:rsidR="00EE3EAD">
        <w:t>3</w:t>
      </w:r>
      <w:r w:rsidR="00664198" w:rsidRPr="00EE3EAD">
        <w:t xml:space="preserve"> </w:t>
      </w:r>
      <w:r w:rsidR="00276DD7" w:rsidRPr="00C10827">
        <w:t>September</w:t>
      </w:r>
      <w:r w:rsidR="00664198" w:rsidRPr="00C10827">
        <w:t xml:space="preserve"> </w:t>
      </w:r>
      <w:r w:rsidR="008501BF">
        <w:t xml:space="preserve">until midnight on </w:t>
      </w:r>
      <w:r w:rsidR="00EE3EAD">
        <w:t xml:space="preserve">24 </w:t>
      </w:r>
      <w:r w:rsidR="00276DD7" w:rsidRPr="00C10827">
        <w:t>September</w:t>
      </w:r>
      <w:r w:rsidR="00CA00E0" w:rsidRPr="00C10827">
        <w:rPr>
          <w:rFonts w:ascii="Cambria" w:hAnsi="Cambria"/>
        </w:rPr>
        <w:t> </w:t>
      </w:r>
      <w:r w:rsidR="00664198" w:rsidRPr="00C10827">
        <w:t>2025</w:t>
      </w:r>
      <w:r w:rsidR="00664198">
        <w:t xml:space="preserve">. </w:t>
      </w:r>
    </w:p>
    <w:p w14:paraId="7D90119E" w14:textId="254A588A" w:rsidR="00613C0E" w:rsidRPr="00E01AE9" w:rsidRDefault="00871498" w:rsidP="00613C0E">
      <w:pPr>
        <w:pStyle w:val="Heading1NoTOC"/>
      </w:pPr>
      <w:r>
        <w:t>How do I make a submission</w:t>
      </w:r>
      <w:r w:rsidR="00613C0E" w:rsidRPr="00613C0E">
        <w:t>?</w:t>
      </w:r>
    </w:p>
    <w:p w14:paraId="2F630724" w14:textId="576C5953" w:rsidR="00D01FB8" w:rsidRDefault="00FA1C52" w:rsidP="0088766E">
      <w:pPr>
        <w:rPr>
          <w:shd w:val="clear" w:color="auto" w:fill="FFFFFF"/>
        </w:rPr>
      </w:pPr>
      <w:r>
        <w:rPr>
          <w:shd w:val="clear" w:color="auto" w:fill="FFFFFF"/>
        </w:rPr>
        <w:t xml:space="preserve">Submissions can be made via the survey form on the </w:t>
      </w:r>
      <w:r w:rsidRPr="00FA1C52">
        <w:rPr>
          <w:shd w:val="clear" w:color="auto" w:fill="FFFFFF"/>
        </w:rPr>
        <w:t>Engage Victoria website</w:t>
      </w:r>
      <w:r w:rsidR="00D01FB8">
        <w:rPr>
          <w:shd w:val="clear" w:color="auto" w:fill="FFFFFF"/>
        </w:rPr>
        <w:t xml:space="preserve">. </w:t>
      </w:r>
      <w:r w:rsidRPr="00FA1C52">
        <w:rPr>
          <w:shd w:val="clear" w:color="auto" w:fill="FFFFFF"/>
        </w:rPr>
        <w:t xml:space="preserve">Written submissions </w:t>
      </w:r>
      <w:r w:rsidR="00D01FB8">
        <w:rPr>
          <w:shd w:val="clear" w:color="auto" w:fill="FFFFFF"/>
        </w:rPr>
        <w:t xml:space="preserve">can also be uploaded via the survey form on the </w:t>
      </w:r>
      <w:r w:rsidRPr="00FA1C52">
        <w:rPr>
          <w:shd w:val="clear" w:color="auto" w:fill="FFFFFF"/>
        </w:rPr>
        <w:t>Engage Victoria website</w:t>
      </w:r>
      <w:r w:rsidR="00D01FB8">
        <w:rPr>
          <w:shd w:val="clear" w:color="auto" w:fill="FFFFFF"/>
        </w:rPr>
        <w:t xml:space="preserve">. </w:t>
      </w:r>
    </w:p>
    <w:p w14:paraId="449D9EA4" w14:textId="15490A0D" w:rsidR="00FA1C52" w:rsidRPr="00FA1C52" w:rsidRDefault="75D3ECD8" w:rsidP="0088766E">
      <w:pPr>
        <w:rPr>
          <w:shd w:val="clear" w:color="auto" w:fill="FFFFFF"/>
        </w:rPr>
      </w:pPr>
      <w:r w:rsidRPr="00FA1C52">
        <w:rPr>
          <w:shd w:val="clear" w:color="auto" w:fill="FFFFFF"/>
        </w:rPr>
        <w:t>If you are una</w:t>
      </w:r>
      <w:r w:rsidRPr="008501BF">
        <w:rPr>
          <w:shd w:val="clear" w:color="auto" w:fill="FFFFFF"/>
        </w:rPr>
        <w:t xml:space="preserve">ble to make a submission </w:t>
      </w:r>
      <w:r w:rsidR="00276DD7" w:rsidRPr="008501BF">
        <w:rPr>
          <w:shd w:val="clear" w:color="auto" w:fill="FFFFFF"/>
        </w:rPr>
        <w:t>using</w:t>
      </w:r>
      <w:r w:rsidRPr="008501BF">
        <w:rPr>
          <w:shd w:val="clear" w:color="auto" w:fill="FFFFFF"/>
        </w:rPr>
        <w:t xml:space="preserve"> the </w:t>
      </w:r>
      <w:r w:rsidR="42B0354C" w:rsidRPr="008501BF">
        <w:rPr>
          <w:shd w:val="clear" w:color="auto" w:fill="FFFFFF"/>
        </w:rPr>
        <w:t xml:space="preserve">survey </w:t>
      </w:r>
      <w:r w:rsidRPr="008501BF">
        <w:rPr>
          <w:shd w:val="clear" w:color="auto" w:fill="FFFFFF"/>
        </w:rPr>
        <w:t>form</w:t>
      </w:r>
      <w:r w:rsidR="42B0354C" w:rsidRPr="008501BF">
        <w:rPr>
          <w:shd w:val="clear" w:color="auto" w:fill="FFFFFF"/>
        </w:rPr>
        <w:t>,</w:t>
      </w:r>
      <w:r w:rsidRPr="008501BF">
        <w:rPr>
          <w:shd w:val="clear" w:color="auto" w:fill="FFFFFF"/>
        </w:rPr>
        <w:t xml:space="preserve"> please contact DTP Impact Assessment Unit </w:t>
      </w:r>
      <w:r w:rsidR="3942191F" w:rsidRPr="008501BF">
        <w:rPr>
          <w:shd w:val="clear" w:color="auto" w:fill="FFFFFF"/>
        </w:rPr>
        <w:t xml:space="preserve">on </w:t>
      </w:r>
      <w:r w:rsidR="00CE3412" w:rsidRPr="008501BF">
        <w:rPr>
          <w:shd w:val="clear" w:color="auto" w:fill="FFFFFF"/>
        </w:rPr>
        <w:t>(</w:t>
      </w:r>
      <w:r w:rsidRPr="008501BF">
        <w:rPr>
          <w:shd w:val="clear" w:color="auto" w:fill="FFFFFF"/>
        </w:rPr>
        <w:t>03</w:t>
      </w:r>
      <w:r w:rsidR="00CE3412" w:rsidRPr="008501BF">
        <w:rPr>
          <w:shd w:val="clear" w:color="auto" w:fill="FFFFFF"/>
        </w:rPr>
        <w:t xml:space="preserve">) </w:t>
      </w:r>
      <w:r w:rsidRPr="008501BF">
        <w:rPr>
          <w:shd w:val="clear" w:color="auto" w:fill="FFFFFF"/>
        </w:rPr>
        <w:t>8</w:t>
      </w:r>
      <w:r w:rsidR="008501BF" w:rsidRPr="008501BF">
        <w:rPr>
          <w:shd w:val="clear" w:color="auto" w:fill="FFFFFF"/>
        </w:rPr>
        <w:t>572</w:t>
      </w:r>
      <w:r w:rsidRPr="008501BF">
        <w:rPr>
          <w:shd w:val="clear" w:color="auto" w:fill="FFFFFF"/>
        </w:rPr>
        <w:t xml:space="preserve"> 7</w:t>
      </w:r>
      <w:r w:rsidR="008501BF" w:rsidRPr="008501BF">
        <w:rPr>
          <w:shd w:val="clear" w:color="auto" w:fill="FFFFFF"/>
        </w:rPr>
        <w:t>980</w:t>
      </w:r>
      <w:r w:rsidR="3942191F">
        <w:rPr>
          <w:shd w:val="clear" w:color="auto" w:fill="FFFFFF"/>
        </w:rPr>
        <w:t xml:space="preserve"> or email </w:t>
      </w:r>
      <w:r w:rsidR="3942191F" w:rsidRPr="00FA1C52">
        <w:rPr>
          <w:shd w:val="clear" w:color="auto" w:fill="FFFFFF"/>
        </w:rPr>
        <w:t>environment.assessment@transport.vic.gov.au.</w:t>
      </w:r>
    </w:p>
    <w:p w14:paraId="1E3374F1" w14:textId="371E3C7D" w:rsidR="008A474B" w:rsidRDefault="00FA1C52" w:rsidP="0088766E">
      <w:pPr>
        <w:rPr>
          <w:shd w:val="clear" w:color="auto" w:fill="FFFFFF"/>
        </w:rPr>
      </w:pPr>
      <w:r w:rsidRPr="00FA1C52">
        <w:rPr>
          <w:shd w:val="clear" w:color="auto" w:fill="FFFFFF"/>
        </w:rPr>
        <w:t xml:space="preserve">Comments received will be considered during the finalisation of the </w:t>
      </w:r>
      <w:r w:rsidR="00CE3412">
        <w:rPr>
          <w:shd w:val="clear" w:color="auto" w:fill="FFFFFF"/>
        </w:rPr>
        <w:t xml:space="preserve">EES </w:t>
      </w:r>
      <w:r w:rsidRPr="00FA1C52">
        <w:rPr>
          <w:shd w:val="clear" w:color="auto" w:fill="FFFFFF"/>
        </w:rPr>
        <w:t>scoping requirements. Please note tha</w:t>
      </w:r>
      <w:r w:rsidR="008A474B">
        <w:rPr>
          <w:shd w:val="clear" w:color="auto" w:fill="FFFFFF"/>
        </w:rPr>
        <w:t xml:space="preserve">t </w:t>
      </w:r>
      <w:r w:rsidRPr="00FA1C52">
        <w:rPr>
          <w:shd w:val="clear" w:color="auto" w:fill="FFFFFF"/>
        </w:rPr>
        <w:t>any submissions on the draft scoping requirements will be treated as public documents.</w:t>
      </w:r>
    </w:p>
    <w:p w14:paraId="29DA741A" w14:textId="571A6031" w:rsidR="00613C0E" w:rsidRPr="008A474B" w:rsidRDefault="00613C0E" w:rsidP="00FA1C52">
      <w:pPr>
        <w:pStyle w:val="Heading1NoTOC"/>
        <w:rPr>
          <w:rFonts w:asciiTheme="minorHAnsi" w:eastAsiaTheme="minorHAnsi" w:hAnsiTheme="minorHAnsi" w:cstheme="minorBidi"/>
          <w:b w:val="0"/>
          <w:color w:val="000000" w:themeColor="text1"/>
          <w:sz w:val="20"/>
          <w:szCs w:val="20"/>
          <w:shd w:val="clear" w:color="auto" w:fill="FFFFFF"/>
        </w:rPr>
      </w:pPr>
      <w:r w:rsidRPr="00613C0E">
        <w:t>Who is the proponent?</w:t>
      </w:r>
    </w:p>
    <w:p w14:paraId="1AD30EA9" w14:textId="4670E25D" w:rsidR="00613C0E" w:rsidRDefault="00613C0E" w:rsidP="0F725DC1">
      <w:pPr>
        <w:rPr>
          <w:color w:val="auto"/>
        </w:rPr>
      </w:pPr>
      <w:r>
        <w:t xml:space="preserve">The proponent is </w:t>
      </w:r>
      <w:r w:rsidR="00CE3412">
        <w:t>the Port of Hastings Corporation</w:t>
      </w:r>
      <w:r w:rsidR="3842F9A8" w:rsidRPr="0F725DC1">
        <w:rPr>
          <w:color w:val="auto"/>
        </w:rPr>
        <w:t>.</w:t>
      </w:r>
    </w:p>
    <w:p w14:paraId="5A165E2B" w14:textId="77777777" w:rsidR="00260AFF" w:rsidRDefault="00260AFF" w:rsidP="00613C0E">
      <w:pPr>
        <w:rPr>
          <w:rFonts w:asciiTheme="majorHAnsi" w:eastAsiaTheme="majorEastAsia" w:hAnsiTheme="majorHAnsi" w:cstheme="majorBidi"/>
          <w:b/>
          <w:color w:val="075D5F" w:themeColor="accent1"/>
          <w:sz w:val="28"/>
          <w:szCs w:val="50"/>
        </w:rPr>
      </w:pPr>
      <w:r w:rsidRPr="00260AFF">
        <w:rPr>
          <w:rFonts w:asciiTheme="majorHAnsi" w:eastAsiaTheme="majorEastAsia" w:hAnsiTheme="majorHAnsi" w:cstheme="majorBidi"/>
          <w:b/>
          <w:color w:val="075D5F" w:themeColor="accent1"/>
          <w:sz w:val="28"/>
          <w:szCs w:val="50"/>
        </w:rPr>
        <w:t>What happens next?</w:t>
      </w:r>
    </w:p>
    <w:p w14:paraId="3E789895" w14:textId="44C1E404" w:rsidR="007B40ED" w:rsidRDefault="00D5044F" w:rsidP="00D5044F">
      <w:r>
        <w:t>After the public comment period finishes on</w:t>
      </w:r>
      <w:r w:rsidR="00EE3EAD">
        <w:t xml:space="preserve"> 24 </w:t>
      </w:r>
      <w:r w:rsidR="00C10827" w:rsidRPr="00C10827">
        <w:t>September</w:t>
      </w:r>
      <w:r w:rsidRPr="00C10827">
        <w:t xml:space="preserve"> 2025</w:t>
      </w:r>
      <w:r>
        <w:t xml:space="preserve">, DTP will consider all submissions and then amend the scoping requirements </w:t>
      </w:r>
      <w:proofErr w:type="gramStart"/>
      <w:r>
        <w:t>in light of</w:t>
      </w:r>
      <w:proofErr w:type="gramEnd"/>
      <w:r>
        <w:t xml:space="preserve"> the comments received. The Minister for Planning will then consider the final </w:t>
      </w:r>
      <w:r w:rsidR="008501BF">
        <w:t xml:space="preserve">EES </w:t>
      </w:r>
      <w:r>
        <w:t xml:space="preserve">scoping requirements, which need to be approved for publishing on the planning website: </w:t>
      </w:r>
    </w:p>
    <w:p w14:paraId="56F1C22F" w14:textId="606F5C2D" w:rsidR="00276DD7" w:rsidRDefault="00C10827" w:rsidP="00D5044F">
      <w:hyperlink r:id="rId15" w:history="1">
        <w:r>
          <w:rPr>
            <w:rStyle w:val="Hyperlink"/>
          </w:rPr>
          <w:t>https://www.planning.vic.gov.au/environmental-assessments/browse-projects/referrals/victorian-renewable-energy-terminal</w:t>
        </w:r>
      </w:hyperlink>
      <w:r w:rsidR="00276DD7">
        <w:t xml:space="preserve"> </w:t>
      </w:r>
    </w:p>
    <w:p w14:paraId="0194C168" w14:textId="55D7E825" w:rsidR="0046065E" w:rsidRDefault="00D5044F" w:rsidP="00D5044F">
      <w:r>
        <w:t>The proponent will continue to progress their investigations and preparation of the EES to address the scoping requirements issued for this project.</w:t>
      </w:r>
    </w:p>
    <w:p w14:paraId="45BBB853" w14:textId="77777777" w:rsidR="001C72C5" w:rsidRDefault="001C72C5" w:rsidP="001C72C5">
      <w:pPr>
        <w:rPr>
          <w:rFonts w:asciiTheme="majorHAnsi" w:eastAsiaTheme="majorEastAsia" w:hAnsiTheme="majorHAnsi" w:cstheme="majorBidi"/>
          <w:b/>
          <w:color w:val="075D5F" w:themeColor="accent1"/>
          <w:sz w:val="28"/>
          <w:szCs w:val="50"/>
        </w:rPr>
      </w:pPr>
      <w:r w:rsidRPr="0076226B">
        <w:rPr>
          <w:rFonts w:asciiTheme="majorHAnsi" w:eastAsiaTheme="majorEastAsia" w:hAnsiTheme="majorHAnsi" w:cstheme="majorBidi"/>
          <w:b/>
          <w:color w:val="075D5F" w:themeColor="accent1"/>
          <w:sz w:val="28"/>
          <w:szCs w:val="50"/>
        </w:rPr>
        <w:t xml:space="preserve">What happens after the Minister issues the final scoping requirements? </w:t>
      </w:r>
    </w:p>
    <w:p w14:paraId="4D9B2F7A" w14:textId="21B0EB1F" w:rsidR="001C72C5" w:rsidRPr="00402273" w:rsidRDefault="001C72C5" w:rsidP="00402273">
      <w:r w:rsidRPr="00402273">
        <w:t xml:space="preserve">The proponent will proceed with the necessary information-gathering and investigations to inform the EES. This is expected to take </w:t>
      </w:r>
      <w:proofErr w:type="gramStart"/>
      <w:r w:rsidRPr="00402273">
        <w:t>a number of</w:t>
      </w:r>
      <w:proofErr w:type="gramEnd"/>
      <w:r w:rsidRPr="00402273">
        <w:t xml:space="preserve"> months</w:t>
      </w:r>
      <w:r w:rsidR="001C4E1B" w:rsidRPr="00402273">
        <w:t xml:space="preserve"> and </w:t>
      </w:r>
      <w:r w:rsidR="00967415">
        <w:t>conclude in</w:t>
      </w:r>
      <w:r w:rsidR="001C4E1B" w:rsidRPr="00402273">
        <w:t xml:space="preserve"> </w:t>
      </w:r>
      <w:r w:rsidR="001C4E1B" w:rsidRPr="008501BF">
        <w:t>2026</w:t>
      </w:r>
      <w:r w:rsidRPr="00402273">
        <w:t xml:space="preserve">. The proponent will conduct its studies and prepare the EES in close consultation with </w:t>
      </w:r>
      <w:r w:rsidR="006C5AB4" w:rsidRPr="00402273">
        <w:t>DTP</w:t>
      </w:r>
      <w:r w:rsidR="00CE3412">
        <w:t xml:space="preserve">, </w:t>
      </w:r>
      <w:r w:rsidRPr="00402273">
        <w:t>the Technical Reference Group (TRG)</w:t>
      </w:r>
      <w:r w:rsidR="00CE3412">
        <w:t xml:space="preserve"> and the Independent Expert Group (IEG)</w:t>
      </w:r>
      <w:r w:rsidR="006C5AB4" w:rsidRPr="00402273">
        <w:t xml:space="preserve">, which DTP </w:t>
      </w:r>
      <w:r w:rsidRPr="00402273">
        <w:t xml:space="preserve">has put in place for this EES.  </w:t>
      </w:r>
    </w:p>
    <w:p w14:paraId="3F0BDE59" w14:textId="77777777" w:rsidR="00967415" w:rsidRDefault="00967415" w:rsidP="00967415">
      <w:r>
        <w:t>The proponent’s EES will include a detailed description of the proposed project and a rigorous assessment of its potential effects on the environment and approaches to mitigation.</w:t>
      </w:r>
    </w:p>
    <w:p w14:paraId="31F92257" w14:textId="77777777" w:rsidR="00967415" w:rsidRDefault="00967415" w:rsidP="00967415">
      <w:r>
        <w:t>When completed, the EES will be placed on public exhibition, and the Minister for Planning will invite public comments. At the end of the process, the Minister will issue an assessment of the environmental effects of the project. The Minister’s assessment will inform statutory/approval decisions needed for the project to proceed.</w:t>
      </w:r>
    </w:p>
    <w:p w14:paraId="557947AA" w14:textId="1D9D2DF7" w:rsidR="001C72C5" w:rsidRPr="00402273" w:rsidRDefault="001C72C5" w:rsidP="00967415">
      <w:r w:rsidRPr="00402273">
        <w:lastRenderedPageBreak/>
        <w:t xml:space="preserve">The proponent </w:t>
      </w:r>
      <w:r w:rsidR="006C5AB4" w:rsidRPr="00402273">
        <w:t>has</w:t>
      </w:r>
      <w:r w:rsidRPr="00402273">
        <w:t xml:space="preserve"> finalise</w:t>
      </w:r>
      <w:r w:rsidR="006C5AB4" w:rsidRPr="00402273">
        <w:t>d</w:t>
      </w:r>
      <w:r w:rsidRPr="00402273">
        <w:t xml:space="preserve"> and </w:t>
      </w:r>
      <w:r w:rsidR="006C5AB4" w:rsidRPr="00402273">
        <w:t xml:space="preserve">begun to </w:t>
      </w:r>
      <w:r w:rsidRPr="00402273">
        <w:t>implement its EES consultation plan to engage with the public and stakeholders about the EES process and its associated investigations, ensuring it provides opportunities for input and feedback on its investigations. The consultation plan is reviewed and amended in consultation with D</w:t>
      </w:r>
      <w:r w:rsidR="009359EC" w:rsidRPr="00402273">
        <w:t>TP</w:t>
      </w:r>
      <w:r w:rsidRPr="00402273">
        <w:t xml:space="preserve"> and the TRG prior to being published on the </w:t>
      </w:r>
      <w:r w:rsidR="009359EC" w:rsidRPr="00402273">
        <w:t xml:space="preserve">DTP </w:t>
      </w:r>
      <w:r w:rsidRPr="00402273">
        <w:t xml:space="preserve">website. </w:t>
      </w:r>
    </w:p>
    <w:p w14:paraId="28BF37A0" w14:textId="18901B00" w:rsidR="001C72C5" w:rsidRPr="00972E12" w:rsidRDefault="001C72C5" w:rsidP="00402273">
      <w:r w:rsidRPr="00402273">
        <w:t xml:space="preserve">When the proponent believes the EES is ready, it will be reviewed by </w:t>
      </w:r>
      <w:r w:rsidR="009359EC" w:rsidRPr="00402273">
        <w:t>DTP</w:t>
      </w:r>
      <w:r w:rsidRPr="00402273">
        <w:t>, and the Minister for Planning will decide whether to authorise the EES to be exhibited. If authorised, the EES will be advertised for public comment for no le</w:t>
      </w:r>
      <w:r w:rsidRPr="00972E12">
        <w:t xml:space="preserve">ss than 30 business days. </w:t>
      </w:r>
    </w:p>
    <w:p w14:paraId="1614320F" w14:textId="305EAD09" w:rsidR="007025B1" w:rsidRPr="00972E12" w:rsidRDefault="00CE3412" w:rsidP="00402273">
      <w:r w:rsidRPr="008501BF">
        <w:t>The Port of Hastings Corporation</w:t>
      </w:r>
      <w:r w:rsidR="007025B1" w:rsidRPr="008501BF">
        <w:t xml:space="preserve"> is targeting public exhibition of their EES in </w:t>
      </w:r>
      <w:r w:rsidR="008501BF" w:rsidRPr="008501BF">
        <w:t>late</w:t>
      </w:r>
      <w:r w:rsidR="00972E12" w:rsidRPr="008501BF">
        <w:t xml:space="preserve"> 2026</w:t>
      </w:r>
      <w:r w:rsidR="008501BF" w:rsidRPr="008501BF">
        <w:t>.</w:t>
      </w:r>
    </w:p>
    <w:p w14:paraId="294BADD4" w14:textId="0D007E9B" w:rsidR="0039100F" w:rsidRPr="00402273" w:rsidRDefault="001C72C5" w:rsidP="00402273">
      <w:r w:rsidRPr="00972E12">
        <w:t xml:space="preserve">The EES and the submissions received will be referred to an inquiry to be appointed under the </w:t>
      </w:r>
      <w:r w:rsidRPr="00972E12">
        <w:rPr>
          <w:i/>
        </w:rPr>
        <w:t>Environment Effects Act 1978</w:t>
      </w:r>
      <w:r w:rsidRPr="00972E12">
        <w:t>. The inquiry</w:t>
      </w:r>
      <w:r w:rsidRPr="00402273">
        <w:t xml:space="preserve"> will consider all the information before it and will report to the Minister, who will then make an assessment and provide it to decision-makers. </w:t>
      </w:r>
    </w:p>
    <w:p w14:paraId="2C0CAF5F" w14:textId="0F6F36BF" w:rsidR="0039100F" w:rsidRPr="00A72989" w:rsidRDefault="0039100F" w:rsidP="00BE663F">
      <w:pPr>
        <w:pStyle w:val="Heading1"/>
      </w:pPr>
      <w:r w:rsidRPr="00A72989">
        <w:t xml:space="preserve">Why is an environment effects statement required for the </w:t>
      </w:r>
      <w:r w:rsidR="00BE663F">
        <w:t>Victoria</w:t>
      </w:r>
      <w:r w:rsidR="00CE3412">
        <w:t>n Renewable</w:t>
      </w:r>
      <w:r>
        <w:t xml:space="preserve"> Energy Terminal</w:t>
      </w:r>
      <w:r w:rsidRPr="00A72989">
        <w:t xml:space="preserve">? </w:t>
      </w:r>
    </w:p>
    <w:p w14:paraId="5E78E132" w14:textId="77777777" w:rsidR="00C478C5" w:rsidRDefault="00C478C5" w:rsidP="00C478C5">
      <w:r>
        <w:t>An EES is the state’s most rigorous and transparent environmental assessment and is typically reserved for those projects that require integrated assessment across a range of potential adverse effects when there is potential for significant impacts. The EES will provide an integrated and transparent examination of the proposed project and its environmental effects to inform both the proponent’s refinement of the proposal and the statutory decisions/ approvals needed for the project to proceed.</w:t>
      </w:r>
    </w:p>
    <w:p w14:paraId="5E6434C5" w14:textId="03A529BF" w:rsidR="00C478C5" w:rsidRPr="00276DD7" w:rsidRDefault="00C478C5" w:rsidP="00C478C5">
      <w:r w:rsidRPr="00276DD7">
        <w:t xml:space="preserve">In </w:t>
      </w:r>
      <w:r w:rsidR="00276DD7" w:rsidRPr="00276DD7">
        <w:t>October</w:t>
      </w:r>
      <w:r w:rsidRPr="00276DD7">
        <w:t xml:space="preserve"> 2023</w:t>
      </w:r>
      <w:r w:rsidR="00276DD7">
        <w:t>,</w:t>
      </w:r>
      <w:r w:rsidRPr="00276DD7">
        <w:t xml:space="preserve"> the Minister for Planning determined under the </w:t>
      </w:r>
      <w:r w:rsidRPr="00276DD7">
        <w:rPr>
          <w:i/>
        </w:rPr>
        <w:t>Environment Effects Act 1978</w:t>
      </w:r>
      <w:r w:rsidRPr="00276DD7">
        <w:t xml:space="preserve"> that</w:t>
      </w:r>
      <w:r w:rsidR="00276DD7">
        <w:t xml:space="preserve"> an EES is required</w:t>
      </w:r>
      <w:r w:rsidRPr="00276DD7">
        <w:t xml:space="preserve"> for the </w:t>
      </w:r>
      <w:r w:rsidR="00276DD7" w:rsidRPr="00276DD7">
        <w:t xml:space="preserve">proposed </w:t>
      </w:r>
      <w:r w:rsidR="004A6E6C" w:rsidRPr="00276DD7">
        <w:t>V</w:t>
      </w:r>
      <w:r w:rsidR="00276DD7" w:rsidRPr="00276DD7">
        <w:t>ictorian Renewable Energy Terminal</w:t>
      </w:r>
      <w:r w:rsidRPr="00276DD7">
        <w:t xml:space="preserve">. The project as proposed could have a range of significant </w:t>
      </w:r>
      <w:r w:rsidR="008501BF">
        <w:t>impacts</w:t>
      </w:r>
      <w:r w:rsidRPr="00276DD7">
        <w:t>, including on:</w:t>
      </w:r>
    </w:p>
    <w:p w14:paraId="2B49294D" w14:textId="21BCCDD5" w:rsidR="00C478C5" w:rsidRPr="00E6199B" w:rsidRDefault="00C478C5" w:rsidP="00C478C5">
      <w:r w:rsidRPr="00E6199B">
        <w:t>•</w:t>
      </w:r>
      <w:r w:rsidRPr="00E6199B">
        <w:tab/>
      </w:r>
      <w:r w:rsidR="008501BF" w:rsidRPr="00E6199B">
        <w:t xml:space="preserve">Biodiversity and ecological values within and near the proposed facility at Port of Hastings, including the Western Port Ramsar </w:t>
      </w:r>
      <w:proofErr w:type="gramStart"/>
      <w:r w:rsidR="008501BF" w:rsidRPr="00E6199B">
        <w:t>site;</w:t>
      </w:r>
      <w:proofErr w:type="gramEnd"/>
    </w:p>
    <w:p w14:paraId="02018DCE" w14:textId="4E92FEBA" w:rsidR="008501BF" w:rsidRPr="00E6199B" w:rsidRDefault="00C478C5" w:rsidP="00C478C5">
      <w:r w:rsidRPr="00E6199B">
        <w:t>•</w:t>
      </w:r>
      <w:r w:rsidRPr="00E6199B">
        <w:tab/>
      </w:r>
      <w:r w:rsidR="008501BF" w:rsidRPr="00E6199B">
        <w:t xml:space="preserve">Tangible and intangible Aboriginal and </w:t>
      </w:r>
      <w:r w:rsidRPr="00E6199B">
        <w:t xml:space="preserve">historic </w:t>
      </w:r>
      <w:r w:rsidR="008501BF" w:rsidRPr="00E6199B">
        <w:t xml:space="preserve">cultural </w:t>
      </w:r>
      <w:r w:rsidRPr="00E6199B">
        <w:t xml:space="preserve">heritage </w:t>
      </w:r>
      <w:proofErr w:type="gramStart"/>
      <w:r w:rsidRPr="00E6199B">
        <w:t>values</w:t>
      </w:r>
      <w:r w:rsidR="00E6199B" w:rsidRPr="00E6199B">
        <w:t>;</w:t>
      </w:r>
      <w:proofErr w:type="gramEnd"/>
    </w:p>
    <w:p w14:paraId="57558524" w14:textId="3F809778" w:rsidR="008501BF" w:rsidRPr="00E6199B" w:rsidRDefault="008501BF" w:rsidP="008501BF">
      <w:r w:rsidRPr="00E6199B">
        <w:t>•</w:t>
      </w:r>
      <w:r w:rsidRPr="00E6199B">
        <w:tab/>
        <w:t xml:space="preserve">Surface water environments and </w:t>
      </w:r>
      <w:proofErr w:type="gramStart"/>
      <w:r w:rsidRPr="00E6199B">
        <w:t>groundwater</w:t>
      </w:r>
      <w:r w:rsidR="00E6199B" w:rsidRPr="00E6199B">
        <w:t>;</w:t>
      </w:r>
      <w:proofErr w:type="gramEnd"/>
    </w:p>
    <w:p w14:paraId="55EDB2CF" w14:textId="1C5CA504" w:rsidR="008501BF" w:rsidRPr="00E6199B" w:rsidRDefault="008501BF" w:rsidP="008501BF">
      <w:r w:rsidRPr="00E6199B">
        <w:t>•</w:t>
      </w:r>
      <w:r w:rsidRPr="00E6199B">
        <w:tab/>
        <w:t>Air quality and noise</w:t>
      </w:r>
      <w:r w:rsidR="00E6199B" w:rsidRPr="00E6199B">
        <w:t xml:space="preserve"> on nearby sensitive receptors; and</w:t>
      </w:r>
    </w:p>
    <w:p w14:paraId="72FE97A6" w14:textId="726C24AD" w:rsidR="0039100F" w:rsidRPr="00E6199B" w:rsidRDefault="00E6199B" w:rsidP="00C478C5">
      <w:r w:rsidRPr="00E6199B">
        <w:t>•</w:t>
      </w:r>
      <w:r w:rsidRPr="00E6199B">
        <w:tab/>
        <w:t>Land uses and socio-economic values, at local and regional scales, as well as landscape and visual impacts, increased traffic movement and other amenity impacts.</w:t>
      </w:r>
    </w:p>
    <w:p w14:paraId="3FF16351" w14:textId="77777777" w:rsidR="00BA57AE" w:rsidRDefault="00BA57AE" w:rsidP="00BA57AE">
      <w:pPr>
        <w:pStyle w:val="Heading1"/>
      </w:pPr>
      <w:r w:rsidRPr="00A72989">
        <w:t>What about the Commonwealth Environment Protection and Biodiversity Conservation Act?</w:t>
      </w:r>
    </w:p>
    <w:p w14:paraId="1235A0AA" w14:textId="77777777" w:rsidR="00F91556" w:rsidRDefault="00F91556" w:rsidP="00F91556">
      <w:r>
        <w:t xml:space="preserve">When an </w:t>
      </w:r>
      <w:r w:rsidRPr="00F91556">
        <w:rPr>
          <w:i/>
        </w:rPr>
        <w:t>Environment Protection and Biodiversity Conservation Act 1999</w:t>
      </w:r>
      <w:r>
        <w:t xml:space="preserve"> (EPBC Act) referral is submitted for any project, the </w:t>
      </w:r>
      <w:proofErr w:type="gramStart"/>
      <w:r>
        <w:t>Commonwealth Minister</w:t>
      </w:r>
      <w:proofErr w:type="gramEnd"/>
      <w:r>
        <w:t xml:space="preserve"> will determine whether it is a ‘controlled action’ requiring assessment and approval under the EPBC Act.</w:t>
      </w:r>
    </w:p>
    <w:p w14:paraId="45279C7A" w14:textId="0F8D1273" w:rsidR="00F91556" w:rsidRPr="00F91556" w:rsidRDefault="00F91556" w:rsidP="00F91556">
      <w:r>
        <w:t xml:space="preserve">Should the project be a controlled action due to significant impacts on a matter of national environmental significance (such as the </w:t>
      </w:r>
      <w:r w:rsidR="00276DD7">
        <w:t>Western Port Ramsar site</w:t>
      </w:r>
      <w:r w:rsidR="0095010F">
        <w:t xml:space="preserve"> </w:t>
      </w:r>
      <w:r>
        <w:t>and, or listed threatened species or communities), the Victorian EES process can address those matters, as it is an accredited process under the Bilateral Agreement in place between the Commonwealth and Victorian Governments.</w:t>
      </w:r>
    </w:p>
    <w:p w14:paraId="7A6D1496" w14:textId="1D782C60" w:rsidR="001C72C5" w:rsidRPr="00613C0E" w:rsidRDefault="00BA57AE" w:rsidP="00613C0E">
      <w:r>
        <w:t>Th</w:t>
      </w:r>
      <w:r w:rsidR="0095010F">
        <w:t>is</w:t>
      </w:r>
      <w:r>
        <w:t xml:space="preserve"> EES is being undertaken as an accredited process set out in the bilateral agreement under the EPBC Act. It will have to assess the relevant matters of national environmental significance identified in the Commonwealth decision that the project is a 'controlled action' requesting approval under the EPBC Act.</w:t>
      </w:r>
    </w:p>
    <w:sectPr w:rsidR="001C72C5" w:rsidRPr="00613C0E" w:rsidSect="002D2617">
      <w:headerReference w:type="default" r:id="rId16"/>
      <w:footerReference w:type="default" r:id="rId17"/>
      <w:headerReference w:type="first" r:id="rId18"/>
      <w:footerReference w:type="first" r:id="rId19"/>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CBAA" w14:textId="77777777" w:rsidR="00E719A7" w:rsidRDefault="00E719A7" w:rsidP="005C306E">
      <w:pPr>
        <w:spacing w:after="0"/>
      </w:pPr>
      <w:r>
        <w:separator/>
      </w:r>
    </w:p>
    <w:p w14:paraId="31F8F3F4" w14:textId="77777777" w:rsidR="00E719A7" w:rsidRDefault="00E719A7"/>
    <w:p w14:paraId="36B39E26" w14:textId="77777777" w:rsidR="00E719A7" w:rsidRDefault="00E719A7"/>
  </w:endnote>
  <w:endnote w:type="continuationSeparator" w:id="0">
    <w:p w14:paraId="21C0FDA9" w14:textId="77777777" w:rsidR="00E719A7" w:rsidRDefault="00E719A7" w:rsidP="005C306E">
      <w:pPr>
        <w:spacing w:after="0"/>
      </w:pPr>
      <w:r>
        <w:continuationSeparator/>
      </w:r>
    </w:p>
    <w:p w14:paraId="03CFF6B1" w14:textId="77777777" w:rsidR="00E719A7" w:rsidRDefault="00E719A7"/>
    <w:p w14:paraId="5C37A3EA" w14:textId="77777777" w:rsidR="00E719A7" w:rsidRDefault="00E719A7"/>
  </w:endnote>
  <w:endnote w:type="continuationNotice" w:id="1">
    <w:p w14:paraId="3190A569" w14:textId="77777777" w:rsidR="00E719A7" w:rsidRDefault="00E719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0111" w14:textId="77777777" w:rsidR="00610C10" w:rsidRPr="00CE3412" w:rsidRDefault="00C622BD" w:rsidP="000D7431">
    <w:pPr>
      <w:pStyle w:val="FooterPageNumber"/>
      <w:framePr w:wrap="around"/>
    </w:pPr>
    <w:r w:rsidRPr="00CE3412">
      <w:t xml:space="preserve">Page </w:t>
    </w:r>
    <w:r w:rsidRPr="00BE2E4B">
      <w:fldChar w:fldCharType="begin"/>
    </w:r>
    <w:r w:rsidRPr="00CE3412">
      <w:instrText xml:space="preserve"> PAGE  \* Arabic  \* MERGEFORMAT </w:instrText>
    </w:r>
    <w:r w:rsidRPr="00BE2E4B">
      <w:fldChar w:fldCharType="separate"/>
    </w:r>
    <w:r w:rsidRPr="00CE3412">
      <w:rPr>
        <w:noProof/>
      </w:rPr>
      <w:t>2</w:t>
    </w:r>
    <w:r w:rsidRPr="00BE2E4B">
      <w:fldChar w:fldCharType="end"/>
    </w:r>
  </w:p>
  <w:p w14:paraId="4109C736" w14:textId="1393721B" w:rsidR="00C622BD" w:rsidRPr="00CE341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05B31426" wp14:editId="42189D4B">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B80A6"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5571585" wp14:editId="38E16FE6">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2354535A"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3B8EA990" wp14:editId="6B0BDF70">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F40EB"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276DD7">
      <w:t>Victorian Renewable Energy Terminal EES</w:t>
    </w:r>
  </w:p>
  <w:p w14:paraId="2F2C3AE2" w14:textId="4626B31B" w:rsidR="004176BE" w:rsidRDefault="00C622BD" w:rsidP="00CF01B0">
    <w:pPr>
      <w:pStyle w:val="FooterLight"/>
    </w:pPr>
    <w:r>
      <w:ptab w:relativeTo="margin" w:alignment="right" w:leader="none"/>
    </w:r>
    <w:r w:rsidR="00FB7A60">
      <w:t>Updated Draft Scoping Requirements Q&amp;As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5C49" w14:textId="77777777" w:rsidR="00C42FB0" w:rsidRPr="00CE3412" w:rsidRDefault="00C42FB0" w:rsidP="0008556C">
    <w:pPr>
      <w:pStyle w:val="FooterPageNumber"/>
      <w:framePr w:wrap="around"/>
    </w:pPr>
    <w:r w:rsidRPr="00CE3412">
      <w:t xml:space="preserve">Page </w:t>
    </w:r>
    <w:r w:rsidRPr="00C42FB0">
      <w:fldChar w:fldCharType="begin"/>
    </w:r>
    <w:r w:rsidRPr="00CE3412">
      <w:instrText xml:space="preserve"> PAGE  \* Arabic  \* MERGEFORMAT </w:instrText>
    </w:r>
    <w:r w:rsidRPr="00C42FB0">
      <w:fldChar w:fldCharType="separate"/>
    </w:r>
    <w:r w:rsidRPr="00CE3412">
      <w:t>2</w:t>
    </w:r>
    <w:r w:rsidRPr="00C42FB0">
      <w:fldChar w:fldCharType="end"/>
    </w:r>
  </w:p>
  <w:p w14:paraId="44593C6E" w14:textId="19072A53" w:rsidR="00C42FB0" w:rsidRPr="00CE3412"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648FEAF7" wp14:editId="0035E9C4">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926747"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2F55A420" wp14:editId="038621A4">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3827515"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4BC5536A" wp14:editId="6C1DE43E">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7200EA5A"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276DD7">
      <w:t>Victorian Renewable Energy Terminal EES</w:t>
    </w:r>
  </w:p>
  <w:p w14:paraId="2E700E9F" w14:textId="2DEF7774" w:rsidR="00C42FB0" w:rsidRPr="00C42FB0" w:rsidRDefault="00C42FB0" w:rsidP="0008556C">
    <w:pPr>
      <w:pStyle w:val="FooterLight"/>
    </w:pPr>
    <w:r w:rsidRPr="00C42FB0">
      <w:ptab w:relativeTo="margin" w:alignment="right" w:leader="none"/>
    </w:r>
    <w:r w:rsidR="00FB7A60">
      <w:t>Updated Draft Scoping Requirements Q&amp;As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B8FC" w14:textId="77777777" w:rsidR="00E719A7" w:rsidRDefault="00E719A7" w:rsidP="005C306E">
      <w:pPr>
        <w:spacing w:after="0"/>
      </w:pPr>
      <w:r>
        <w:separator/>
      </w:r>
    </w:p>
  </w:footnote>
  <w:footnote w:type="continuationSeparator" w:id="0">
    <w:p w14:paraId="72D229AB" w14:textId="77777777" w:rsidR="00E719A7" w:rsidRDefault="00E719A7" w:rsidP="005C306E">
      <w:pPr>
        <w:spacing w:after="0"/>
      </w:pPr>
      <w:r>
        <w:continuationSeparator/>
      </w:r>
    </w:p>
    <w:p w14:paraId="03957F7C" w14:textId="77777777" w:rsidR="00E719A7" w:rsidRDefault="00E719A7"/>
  </w:footnote>
  <w:footnote w:type="continuationNotice" w:id="1">
    <w:p w14:paraId="08241E72" w14:textId="77777777" w:rsidR="00E719A7" w:rsidRDefault="00E719A7">
      <w:pPr>
        <w:spacing w:before="0" w:after="0"/>
      </w:pPr>
    </w:p>
    <w:p w14:paraId="6CB0A84B" w14:textId="77777777" w:rsidR="00E719A7" w:rsidRDefault="00E71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AF9D"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046CD8B3" wp14:editId="5EC20399">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CAD31DC"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5410E3BD" wp14:editId="26FDBDBA">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6CF84440"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6F6449E8" wp14:editId="7574321A">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B608" w14:textId="34086C1B" w:rsidR="0023215C" w:rsidRPr="00276DD7" w:rsidRDefault="0023215C" w:rsidP="00CA00E0">
    <w:pPr>
      <w:pStyle w:val="BannerTitle"/>
      <w:rPr>
        <w:lang w:val="es-MX"/>
      </w:rPr>
    </w:pPr>
    <w:r>
      <w:rPr>
        <w:noProof/>
      </w:rPr>
      <w:drawing>
        <wp:anchor distT="0" distB="0" distL="114300" distR="114300" simplePos="0" relativeHeight="251658252" behindDoc="1" locked="0" layoutInCell="1" allowOverlap="1" wp14:anchorId="4187BBA1" wp14:editId="0F35F7B8">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246CF45C" wp14:editId="02E72ED7">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412" w:rsidRPr="00276DD7">
      <w:t xml:space="preserve">Victorian Renewable Energy </w:t>
    </w:r>
    <w:r w:rsidR="00CE3412" w:rsidRPr="00276DD7">
      <w:br/>
      <w:t>Terminal</w:t>
    </w:r>
    <w:r w:rsidR="00276DD7" w:rsidRPr="00276DD7">
      <w:t xml:space="preserve"> EES</w:t>
    </w:r>
    <w:r>
      <w:rPr>
        <w:noProof/>
      </w:rPr>
      <mc:AlternateContent>
        <mc:Choice Requires="wps">
          <w:drawing>
            <wp:anchor distT="0" distB="0" distL="114300" distR="114300" simplePos="0" relativeHeight="251658249" behindDoc="0" locked="0" layoutInCell="1" allowOverlap="1" wp14:anchorId="79FC912B" wp14:editId="695A1F20">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06412968" id="Straight Connector 2" o:spid="_x0000_s1026" alt="&quot;&quot;" style="position:absolute;z-index:25165824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5C723DA0" w14:textId="2848D187" w:rsidR="00CC20E4" w:rsidRPr="00C51CBD" w:rsidRDefault="00FB7A60" w:rsidP="00CC20E4">
    <w:pPr>
      <w:pStyle w:val="BannerSubtitle"/>
    </w:pPr>
    <w:r>
      <w:t xml:space="preserve">Updated </w:t>
    </w:r>
    <w:r w:rsidR="00284579">
      <w:t xml:space="preserve">Draft Scoping </w:t>
    </w:r>
    <w:r w:rsidR="003707BA">
      <w:t>Requirements</w:t>
    </w:r>
    <w:r w:rsidR="00484F2B">
      <w:t xml:space="preserve"> </w:t>
    </w:r>
    <w:r w:rsidR="009C1AD8">
      <w:t>Q&amp;As</w:t>
    </w:r>
    <w:r w:rsidR="0023215C">
      <w:rPr>
        <w:noProof/>
      </w:rPr>
      <mc:AlternateContent>
        <mc:Choice Requires="wps">
          <w:drawing>
            <wp:anchor distT="0" distB="133350" distL="114300" distR="114300" simplePos="0" relativeHeight="251658250" behindDoc="0" locked="0" layoutInCell="1" allowOverlap="1" wp14:anchorId="4168ECCF" wp14:editId="7151A766">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560C8CA" id="Straight Connector 2" o:spid="_x0000_s1026" alt="&quot;&quot;" style="position:absolute;z-index:251658250;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1B9670C2"/>
    <w:multiLevelType w:val="hybridMultilevel"/>
    <w:tmpl w:val="193A2FE0"/>
    <w:lvl w:ilvl="0" w:tplc="CE7AA3C4">
      <w:start w:val="7"/>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35104F8"/>
    <w:multiLevelType w:val="multilevel"/>
    <w:tmpl w:val="6A28D734"/>
    <w:numStyleLink w:val="1ai"/>
  </w:abstractNum>
  <w:abstractNum w:abstractNumId="8"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6"/>
  </w:num>
  <w:num w:numId="2" w16cid:durableId="1323777600">
    <w:abstractNumId w:val="10"/>
  </w:num>
  <w:num w:numId="3" w16cid:durableId="301155632">
    <w:abstractNumId w:val="8"/>
  </w:num>
  <w:num w:numId="4" w16cid:durableId="573202172">
    <w:abstractNumId w:val="3"/>
  </w:num>
  <w:num w:numId="5" w16cid:durableId="1559125064">
    <w:abstractNumId w:val="11"/>
  </w:num>
  <w:num w:numId="6" w16cid:durableId="1870336632">
    <w:abstractNumId w:val="9"/>
  </w:num>
  <w:num w:numId="7" w16cid:durableId="1291597006">
    <w:abstractNumId w:val="5"/>
  </w:num>
  <w:num w:numId="8" w16cid:durableId="1773864742">
    <w:abstractNumId w:val="0"/>
  </w:num>
  <w:num w:numId="9" w16cid:durableId="713967767">
    <w:abstractNumId w:val="2"/>
  </w:num>
  <w:num w:numId="10" w16cid:durableId="755858208">
    <w:abstractNumId w:val="11"/>
  </w:num>
  <w:num w:numId="11" w16cid:durableId="1390109764">
    <w:abstractNumId w:val="1"/>
  </w:num>
  <w:num w:numId="12" w16cid:durableId="607273753">
    <w:abstractNumId w:val="5"/>
  </w:num>
  <w:num w:numId="13" w16cid:durableId="1427506422">
    <w:abstractNumId w:val="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4" w16cid:durableId="1073350815">
    <w:abstractNumId w:val="7"/>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5"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6" w16cid:durableId="400492041">
    <w:abstractNumId w:val="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7" w16cid:durableId="171967077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95"/>
    <w:rsid w:val="00003208"/>
    <w:rsid w:val="00005CDD"/>
    <w:rsid w:val="000125E1"/>
    <w:rsid w:val="000127BF"/>
    <w:rsid w:val="00012ABD"/>
    <w:rsid w:val="00013046"/>
    <w:rsid w:val="000133F9"/>
    <w:rsid w:val="000146F8"/>
    <w:rsid w:val="00014F64"/>
    <w:rsid w:val="00017AC2"/>
    <w:rsid w:val="00020FFB"/>
    <w:rsid w:val="00021FB2"/>
    <w:rsid w:val="00027308"/>
    <w:rsid w:val="000305FA"/>
    <w:rsid w:val="0003223E"/>
    <w:rsid w:val="00035BD3"/>
    <w:rsid w:val="0004068B"/>
    <w:rsid w:val="00042BF3"/>
    <w:rsid w:val="00043066"/>
    <w:rsid w:val="00044BCA"/>
    <w:rsid w:val="000453AB"/>
    <w:rsid w:val="00045662"/>
    <w:rsid w:val="00054381"/>
    <w:rsid w:val="0005496A"/>
    <w:rsid w:val="000570DC"/>
    <w:rsid w:val="00060DD5"/>
    <w:rsid w:val="00061E09"/>
    <w:rsid w:val="00062090"/>
    <w:rsid w:val="000623E9"/>
    <w:rsid w:val="0006453D"/>
    <w:rsid w:val="00064C0E"/>
    <w:rsid w:val="00071144"/>
    <w:rsid w:val="0007384B"/>
    <w:rsid w:val="00073C05"/>
    <w:rsid w:val="00077AFD"/>
    <w:rsid w:val="00082CD0"/>
    <w:rsid w:val="000843B8"/>
    <w:rsid w:val="00084AC0"/>
    <w:rsid w:val="0008556C"/>
    <w:rsid w:val="000865A4"/>
    <w:rsid w:val="00090147"/>
    <w:rsid w:val="00091099"/>
    <w:rsid w:val="000A03CA"/>
    <w:rsid w:val="000A0795"/>
    <w:rsid w:val="000A0AC5"/>
    <w:rsid w:val="000A512D"/>
    <w:rsid w:val="000B3550"/>
    <w:rsid w:val="000B6A0A"/>
    <w:rsid w:val="000C01B1"/>
    <w:rsid w:val="000C04AE"/>
    <w:rsid w:val="000C0D00"/>
    <w:rsid w:val="000C2324"/>
    <w:rsid w:val="000C2694"/>
    <w:rsid w:val="000C2AAB"/>
    <w:rsid w:val="000C2D94"/>
    <w:rsid w:val="000C3E2F"/>
    <w:rsid w:val="000C5FB4"/>
    <w:rsid w:val="000C6F37"/>
    <w:rsid w:val="000D3ACB"/>
    <w:rsid w:val="000D6940"/>
    <w:rsid w:val="000D6F29"/>
    <w:rsid w:val="000D7431"/>
    <w:rsid w:val="000E324E"/>
    <w:rsid w:val="000E4002"/>
    <w:rsid w:val="000E6942"/>
    <w:rsid w:val="000E7846"/>
    <w:rsid w:val="000F1B57"/>
    <w:rsid w:val="000F3483"/>
    <w:rsid w:val="000F5B68"/>
    <w:rsid w:val="000F62AC"/>
    <w:rsid w:val="00101E03"/>
    <w:rsid w:val="00107B94"/>
    <w:rsid w:val="00110C87"/>
    <w:rsid w:val="00112D43"/>
    <w:rsid w:val="00116B3A"/>
    <w:rsid w:val="0012228F"/>
    <w:rsid w:val="00122893"/>
    <w:rsid w:val="001236C9"/>
    <w:rsid w:val="00125474"/>
    <w:rsid w:val="00126ACA"/>
    <w:rsid w:val="00132727"/>
    <w:rsid w:val="00137DB5"/>
    <w:rsid w:val="001401A9"/>
    <w:rsid w:val="00142264"/>
    <w:rsid w:val="00143B5C"/>
    <w:rsid w:val="00143BFB"/>
    <w:rsid w:val="00147AAD"/>
    <w:rsid w:val="00151572"/>
    <w:rsid w:val="0015437A"/>
    <w:rsid w:val="00154FC0"/>
    <w:rsid w:val="00166496"/>
    <w:rsid w:val="00166C97"/>
    <w:rsid w:val="00176607"/>
    <w:rsid w:val="00181699"/>
    <w:rsid w:val="0018323C"/>
    <w:rsid w:val="0018612E"/>
    <w:rsid w:val="0019077F"/>
    <w:rsid w:val="00192079"/>
    <w:rsid w:val="0019229A"/>
    <w:rsid w:val="00197232"/>
    <w:rsid w:val="001A07C9"/>
    <w:rsid w:val="001A17D8"/>
    <w:rsid w:val="001A7943"/>
    <w:rsid w:val="001B2723"/>
    <w:rsid w:val="001B3B80"/>
    <w:rsid w:val="001B4777"/>
    <w:rsid w:val="001B7259"/>
    <w:rsid w:val="001C0A60"/>
    <w:rsid w:val="001C3E19"/>
    <w:rsid w:val="001C4E1B"/>
    <w:rsid w:val="001C72C5"/>
    <w:rsid w:val="001D28F7"/>
    <w:rsid w:val="001D2F7A"/>
    <w:rsid w:val="001D439F"/>
    <w:rsid w:val="001D7902"/>
    <w:rsid w:val="001E1207"/>
    <w:rsid w:val="001E26A0"/>
    <w:rsid w:val="001E5826"/>
    <w:rsid w:val="001E6028"/>
    <w:rsid w:val="001E6522"/>
    <w:rsid w:val="001E74C9"/>
    <w:rsid w:val="001F2401"/>
    <w:rsid w:val="001F3220"/>
    <w:rsid w:val="001F44B0"/>
    <w:rsid w:val="001F4D95"/>
    <w:rsid w:val="001F5418"/>
    <w:rsid w:val="001F6F24"/>
    <w:rsid w:val="00202740"/>
    <w:rsid w:val="00210995"/>
    <w:rsid w:val="00211B3C"/>
    <w:rsid w:val="00212F6C"/>
    <w:rsid w:val="0021646D"/>
    <w:rsid w:val="0021733F"/>
    <w:rsid w:val="00217516"/>
    <w:rsid w:val="0022298B"/>
    <w:rsid w:val="00225A6C"/>
    <w:rsid w:val="00226C2D"/>
    <w:rsid w:val="002273C1"/>
    <w:rsid w:val="0023215C"/>
    <w:rsid w:val="0023297B"/>
    <w:rsid w:val="00240A1B"/>
    <w:rsid w:val="00241F7D"/>
    <w:rsid w:val="00242CF4"/>
    <w:rsid w:val="00243F90"/>
    <w:rsid w:val="0025118B"/>
    <w:rsid w:val="00251539"/>
    <w:rsid w:val="0025258D"/>
    <w:rsid w:val="00256AA4"/>
    <w:rsid w:val="00260AFF"/>
    <w:rsid w:val="00261769"/>
    <w:rsid w:val="00261AB3"/>
    <w:rsid w:val="00261DEF"/>
    <w:rsid w:val="00261F74"/>
    <w:rsid w:val="002620E3"/>
    <w:rsid w:val="00262B80"/>
    <w:rsid w:val="002630D3"/>
    <w:rsid w:val="00264457"/>
    <w:rsid w:val="0026575A"/>
    <w:rsid w:val="00270802"/>
    <w:rsid w:val="00274636"/>
    <w:rsid w:val="00275189"/>
    <w:rsid w:val="002757F5"/>
    <w:rsid w:val="00275EAD"/>
    <w:rsid w:val="00276377"/>
    <w:rsid w:val="00276DD7"/>
    <w:rsid w:val="00281A37"/>
    <w:rsid w:val="00283345"/>
    <w:rsid w:val="00284579"/>
    <w:rsid w:val="002849C1"/>
    <w:rsid w:val="002904B0"/>
    <w:rsid w:val="002906EE"/>
    <w:rsid w:val="00291C6A"/>
    <w:rsid w:val="00294625"/>
    <w:rsid w:val="00295481"/>
    <w:rsid w:val="0029689C"/>
    <w:rsid w:val="00296B5B"/>
    <w:rsid w:val="002B0D51"/>
    <w:rsid w:val="002B13F6"/>
    <w:rsid w:val="002B271F"/>
    <w:rsid w:val="002B518C"/>
    <w:rsid w:val="002B7D47"/>
    <w:rsid w:val="002C14F0"/>
    <w:rsid w:val="002C18BA"/>
    <w:rsid w:val="002C37F5"/>
    <w:rsid w:val="002C6DFF"/>
    <w:rsid w:val="002C764B"/>
    <w:rsid w:val="002C78D7"/>
    <w:rsid w:val="002D0670"/>
    <w:rsid w:val="002D122E"/>
    <w:rsid w:val="002D2617"/>
    <w:rsid w:val="002D4609"/>
    <w:rsid w:val="002D6B4F"/>
    <w:rsid w:val="002D7DF6"/>
    <w:rsid w:val="002E1586"/>
    <w:rsid w:val="002E19BC"/>
    <w:rsid w:val="002E7474"/>
    <w:rsid w:val="003024D7"/>
    <w:rsid w:val="003032CE"/>
    <w:rsid w:val="00303BA5"/>
    <w:rsid w:val="00307D47"/>
    <w:rsid w:val="003114CB"/>
    <w:rsid w:val="00312EAD"/>
    <w:rsid w:val="00314A79"/>
    <w:rsid w:val="00314FF2"/>
    <w:rsid w:val="003169D6"/>
    <w:rsid w:val="003262E5"/>
    <w:rsid w:val="00327527"/>
    <w:rsid w:val="00327D27"/>
    <w:rsid w:val="00331381"/>
    <w:rsid w:val="003330B8"/>
    <w:rsid w:val="00334DCE"/>
    <w:rsid w:val="00335230"/>
    <w:rsid w:val="00340A85"/>
    <w:rsid w:val="00341706"/>
    <w:rsid w:val="00345913"/>
    <w:rsid w:val="003478E6"/>
    <w:rsid w:val="003515EF"/>
    <w:rsid w:val="00354424"/>
    <w:rsid w:val="00360A3E"/>
    <w:rsid w:val="00364AD9"/>
    <w:rsid w:val="0036695E"/>
    <w:rsid w:val="00367E5E"/>
    <w:rsid w:val="003707BA"/>
    <w:rsid w:val="00370AA6"/>
    <w:rsid w:val="00370AD8"/>
    <w:rsid w:val="00371B2F"/>
    <w:rsid w:val="00372CC6"/>
    <w:rsid w:val="0037387E"/>
    <w:rsid w:val="003767D3"/>
    <w:rsid w:val="00376C1E"/>
    <w:rsid w:val="00381498"/>
    <w:rsid w:val="00381B26"/>
    <w:rsid w:val="00384433"/>
    <w:rsid w:val="00384921"/>
    <w:rsid w:val="00384F62"/>
    <w:rsid w:val="0039100F"/>
    <w:rsid w:val="003931AD"/>
    <w:rsid w:val="003976E7"/>
    <w:rsid w:val="003A1160"/>
    <w:rsid w:val="003A28AA"/>
    <w:rsid w:val="003A573B"/>
    <w:rsid w:val="003A5A44"/>
    <w:rsid w:val="003B15A1"/>
    <w:rsid w:val="003B1FF9"/>
    <w:rsid w:val="003B2E8A"/>
    <w:rsid w:val="003B40AB"/>
    <w:rsid w:val="003C3AE5"/>
    <w:rsid w:val="003C7231"/>
    <w:rsid w:val="003D374D"/>
    <w:rsid w:val="003D7742"/>
    <w:rsid w:val="003E29AA"/>
    <w:rsid w:val="003E2C64"/>
    <w:rsid w:val="003E7840"/>
    <w:rsid w:val="003E7C50"/>
    <w:rsid w:val="003F0CAB"/>
    <w:rsid w:val="003F389D"/>
    <w:rsid w:val="0040131D"/>
    <w:rsid w:val="00402273"/>
    <w:rsid w:val="0040528C"/>
    <w:rsid w:val="00406878"/>
    <w:rsid w:val="00410A03"/>
    <w:rsid w:val="00411BB3"/>
    <w:rsid w:val="00414BED"/>
    <w:rsid w:val="00415A52"/>
    <w:rsid w:val="004176BE"/>
    <w:rsid w:val="0042213E"/>
    <w:rsid w:val="00423286"/>
    <w:rsid w:val="004306CF"/>
    <w:rsid w:val="004306EB"/>
    <w:rsid w:val="0043556D"/>
    <w:rsid w:val="0044435C"/>
    <w:rsid w:val="00444A6D"/>
    <w:rsid w:val="0044607C"/>
    <w:rsid w:val="00446083"/>
    <w:rsid w:val="00454C51"/>
    <w:rsid w:val="004550A4"/>
    <w:rsid w:val="00460130"/>
    <w:rsid w:val="0046065E"/>
    <w:rsid w:val="0046401A"/>
    <w:rsid w:val="00467702"/>
    <w:rsid w:val="00470A71"/>
    <w:rsid w:val="00471EDB"/>
    <w:rsid w:val="00473940"/>
    <w:rsid w:val="004746DD"/>
    <w:rsid w:val="004748BA"/>
    <w:rsid w:val="00474962"/>
    <w:rsid w:val="00475914"/>
    <w:rsid w:val="00476133"/>
    <w:rsid w:val="004815F2"/>
    <w:rsid w:val="00481905"/>
    <w:rsid w:val="00481982"/>
    <w:rsid w:val="004840EA"/>
    <w:rsid w:val="00484F2B"/>
    <w:rsid w:val="00486632"/>
    <w:rsid w:val="00490D27"/>
    <w:rsid w:val="00494BCB"/>
    <w:rsid w:val="00495D62"/>
    <w:rsid w:val="0049604F"/>
    <w:rsid w:val="00496524"/>
    <w:rsid w:val="004A0FD1"/>
    <w:rsid w:val="004A6A45"/>
    <w:rsid w:val="004A6E6C"/>
    <w:rsid w:val="004B3093"/>
    <w:rsid w:val="004C1E50"/>
    <w:rsid w:val="004D31AD"/>
    <w:rsid w:val="004D4C36"/>
    <w:rsid w:val="004D539E"/>
    <w:rsid w:val="004E1889"/>
    <w:rsid w:val="004E2640"/>
    <w:rsid w:val="004E49A0"/>
    <w:rsid w:val="004E5DAE"/>
    <w:rsid w:val="004F1B27"/>
    <w:rsid w:val="004F1DFE"/>
    <w:rsid w:val="004F32C8"/>
    <w:rsid w:val="00504301"/>
    <w:rsid w:val="00504FC3"/>
    <w:rsid w:val="00511419"/>
    <w:rsid w:val="005120EA"/>
    <w:rsid w:val="005209F0"/>
    <w:rsid w:val="00520A36"/>
    <w:rsid w:val="005215AE"/>
    <w:rsid w:val="00522AED"/>
    <w:rsid w:val="005267EA"/>
    <w:rsid w:val="00530ECB"/>
    <w:rsid w:val="00533113"/>
    <w:rsid w:val="00533BAE"/>
    <w:rsid w:val="00534C9B"/>
    <w:rsid w:val="00536CEE"/>
    <w:rsid w:val="00540B15"/>
    <w:rsid w:val="00540C00"/>
    <w:rsid w:val="005413D4"/>
    <w:rsid w:val="00541C83"/>
    <w:rsid w:val="005451FF"/>
    <w:rsid w:val="0054624E"/>
    <w:rsid w:val="00547206"/>
    <w:rsid w:val="00550ADA"/>
    <w:rsid w:val="00553DA6"/>
    <w:rsid w:val="005548B8"/>
    <w:rsid w:val="0055492F"/>
    <w:rsid w:val="005608C5"/>
    <w:rsid w:val="00563B19"/>
    <w:rsid w:val="00567978"/>
    <w:rsid w:val="00572493"/>
    <w:rsid w:val="00573CAA"/>
    <w:rsid w:val="0057400D"/>
    <w:rsid w:val="005761C3"/>
    <w:rsid w:val="00576A83"/>
    <w:rsid w:val="00577CC8"/>
    <w:rsid w:val="0058014D"/>
    <w:rsid w:val="005845EA"/>
    <w:rsid w:val="005916F1"/>
    <w:rsid w:val="00594261"/>
    <w:rsid w:val="005A035F"/>
    <w:rsid w:val="005A163D"/>
    <w:rsid w:val="005A32EA"/>
    <w:rsid w:val="005A35AD"/>
    <w:rsid w:val="005A5024"/>
    <w:rsid w:val="005A564E"/>
    <w:rsid w:val="005A7A8A"/>
    <w:rsid w:val="005B0E01"/>
    <w:rsid w:val="005B68C1"/>
    <w:rsid w:val="005B7478"/>
    <w:rsid w:val="005C0294"/>
    <w:rsid w:val="005C306E"/>
    <w:rsid w:val="005C4506"/>
    <w:rsid w:val="005C468E"/>
    <w:rsid w:val="005C577F"/>
    <w:rsid w:val="005C5A6B"/>
    <w:rsid w:val="005C7347"/>
    <w:rsid w:val="005D1A3A"/>
    <w:rsid w:val="005D3386"/>
    <w:rsid w:val="005D6B99"/>
    <w:rsid w:val="005E0A22"/>
    <w:rsid w:val="005E10F7"/>
    <w:rsid w:val="005E18D8"/>
    <w:rsid w:val="005E2D18"/>
    <w:rsid w:val="005E7EF0"/>
    <w:rsid w:val="005F125E"/>
    <w:rsid w:val="005F782E"/>
    <w:rsid w:val="006007B7"/>
    <w:rsid w:val="00604BE2"/>
    <w:rsid w:val="00610C10"/>
    <w:rsid w:val="00611CBB"/>
    <w:rsid w:val="00613C0E"/>
    <w:rsid w:val="00614137"/>
    <w:rsid w:val="006156D3"/>
    <w:rsid w:val="00617071"/>
    <w:rsid w:val="00620095"/>
    <w:rsid w:val="0062082A"/>
    <w:rsid w:val="006215B6"/>
    <w:rsid w:val="0062228C"/>
    <w:rsid w:val="00631E9B"/>
    <w:rsid w:val="00632238"/>
    <w:rsid w:val="006357C7"/>
    <w:rsid w:val="00637BA1"/>
    <w:rsid w:val="00640A63"/>
    <w:rsid w:val="00640EFE"/>
    <w:rsid w:val="00643F52"/>
    <w:rsid w:val="00645DC5"/>
    <w:rsid w:val="00646E6A"/>
    <w:rsid w:val="00651D8E"/>
    <w:rsid w:val="00653BF6"/>
    <w:rsid w:val="006547AF"/>
    <w:rsid w:val="006561E6"/>
    <w:rsid w:val="00657E00"/>
    <w:rsid w:val="0066198D"/>
    <w:rsid w:val="00662535"/>
    <w:rsid w:val="00664143"/>
    <w:rsid w:val="00664198"/>
    <w:rsid w:val="00664D23"/>
    <w:rsid w:val="00671148"/>
    <w:rsid w:val="00673A0A"/>
    <w:rsid w:val="00673B01"/>
    <w:rsid w:val="00687E52"/>
    <w:rsid w:val="0069126A"/>
    <w:rsid w:val="00696ED9"/>
    <w:rsid w:val="00697012"/>
    <w:rsid w:val="00697C99"/>
    <w:rsid w:val="006A681B"/>
    <w:rsid w:val="006A6C28"/>
    <w:rsid w:val="006A73D3"/>
    <w:rsid w:val="006A7901"/>
    <w:rsid w:val="006B2815"/>
    <w:rsid w:val="006B2FF8"/>
    <w:rsid w:val="006B69FB"/>
    <w:rsid w:val="006C127E"/>
    <w:rsid w:val="006C2650"/>
    <w:rsid w:val="006C3727"/>
    <w:rsid w:val="006C5AB4"/>
    <w:rsid w:val="006C5BB2"/>
    <w:rsid w:val="006C6FBA"/>
    <w:rsid w:val="006C7135"/>
    <w:rsid w:val="006D1C01"/>
    <w:rsid w:val="006D64B1"/>
    <w:rsid w:val="006E03E6"/>
    <w:rsid w:val="006E2446"/>
    <w:rsid w:val="006E249C"/>
    <w:rsid w:val="006E5490"/>
    <w:rsid w:val="006F33B2"/>
    <w:rsid w:val="0070128C"/>
    <w:rsid w:val="0070190F"/>
    <w:rsid w:val="007025B1"/>
    <w:rsid w:val="00702F52"/>
    <w:rsid w:val="00704771"/>
    <w:rsid w:val="0070511A"/>
    <w:rsid w:val="00713B06"/>
    <w:rsid w:val="007147CB"/>
    <w:rsid w:val="0071565B"/>
    <w:rsid w:val="007165F9"/>
    <w:rsid w:val="00717543"/>
    <w:rsid w:val="00722715"/>
    <w:rsid w:val="0072419B"/>
    <w:rsid w:val="00725DFE"/>
    <w:rsid w:val="00731336"/>
    <w:rsid w:val="00731691"/>
    <w:rsid w:val="00736212"/>
    <w:rsid w:val="0073783B"/>
    <w:rsid w:val="007401DC"/>
    <w:rsid w:val="00741F8A"/>
    <w:rsid w:val="00746810"/>
    <w:rsid w:val="00750E5E"/>
    <w:rsid w:val="0075101C"/>
    <w:rsid w:val="0075189D"/>
    <w:rsid w:val="00754A64"/>
    <w:rsid w:val="0076226B"/>
    <w:rsid w:val="00764729"/>
    <w:rsid w:val="0077036F"/>
    <w:rsid w:val="007707EE"/>
    <w:rsid w:val="007729D2"/>
    <w:rsid w:val="007731FD"/>
    <w:rsid w:val="007743E9"/>
    <w:rsid w:val="0077613C"/>
    <w:rsid w:val="007761EA"/>
    <w:rsid w:val="0077648D"/>
    <w:rsid w:val="007769FB"/>
    <w:rsid w:val="00781ABD"/>
    <w:rsid w:val="007848B2"/>
    <w:rsid w:val="00786C60"/>
    <w:rsid w:val="00787624"/>
    <w:rsid w:val="00790AAC"/>
    <w:rsid w:val="007914ED"/>
    <w:rsid w:val="007A03A5"/>
    <w:rsid w:val="007A6AE8"/>
    <w:rsid w:val="007A794B"/>
    <w:rsid w:val="007B20C3"/>
    <w:rsid w:val="007B384B"/>
    <w:rsid w:val="007B40ED"/>
    <w:rsid w:val="007B6A7E"/>
    <w:rsid w:val="007B7144"/>
    <w:rsid w:val="007C2426"/>
    <w:rsid w:val="007C31D2"/>
    <w:rsid w:val="007C4DCA"/>
    <w:rsid w:val="007D0873"/>
    <w:rsid w:val="007D1ACC"/>
    <w:rsid w:val="007D1B3E"/>
    <w:rsid w:val="007D2093"/>
    <w:rsid w:val="007D3404"/>
    <w:rsid w:val="007D6B23"/>
    <w:rsid w:val="007E3FD6"/>
    <w:rsid w:val="007E52E4"/>
    <w:rsid w:val="007E5B9D"/>
    <w:rsid w:val="007E6FD7"/>
    <w:rsid w:val="007F26A0"/>
    <w:rsid w:val="007F5128"/>
    <w:rsid w:val="007F5A73"/>
    <w:rsid w:val="0080144F"/>
    <w:rsid w:val="00802F09"/>
    <w:rsid w:val="00803193"/>
    <w:rsid w:val="00803658"/>
    <w:rsid w:val="00805D43"/>
    <w:rsid w:val="0080607A"/>
    <w:rsid w:val="008124EB"/>
    <w:rsid w:val="0081355F"/>
    <w:rsid w:val="008200A3"/>
    <w:rsid w:val="0082201B"/>
    <w:rsid w:val="008225CB"/>
    <w:rsid w:val="00822DAB"/>
    <w:rsid w:val="00823CC7"/>
    <w:rsid w:val="0082649C"/>
    <w:rsid w:val="00830E59"/>
    <w:rsid w:val="00842044"/>
    <w:rsid w:val="00846400"/>
    <w:rsid w:val="008501BF"/>
    <w:rsid w:val="00853743"/>
    <w:rsid w:val="0085382D"/>
    <w:rsid w:val="0085434D"/>
    <w:rsid w:val="0085475E"/>
    <w:rsid w:val="00861588"/>
    <w:rsid w:val="00862037"/>
    <w:rsid w:val="00863481"/>
    <w:rsid w:val="00866ED3"/>
    <w:rsid w:val="008706A1"/>
    <w:rsid w:val="00871498"/>
    <w:rsid w:val="008715C0"/>
    <w:rsid w:val="0087589E"/>
    <w:rsid w:val="0087613E"/>
    <w:rsid w:val="00876377"/>
    <w:rsid w:val="00886AEF"/>
    <w:rsid w:val="0088766E"/>
    <w:rsid w:val="00892843"/>
    <w:rsid w:val="00893B98"/>
    <w:rsid w:val="0089748E"/>
    <w:rsid w:val="008976DA"/>
    <w:rsid w:val="008A01BC"/>
    <w:rsid w:val="008A1430"/>
    <w:rsid w:val="008A2D1D"/>
    <w:rsid w:val="008A3BBE"/>
    <w:rsid w:val="008A4161"/>
    <w:rsid w:val="008A474B"/>
    <w:rsid w:val="008A6A0C"/>
    <w:rsid w:val="008A7E5B"/>
    <w:rsid w:val="008B1B95"/>
    <w:rsid w:val="008B3182"/>
    <w:rsid w:val="008B4BC3"/>
    <w:rsid w:val="008C0321"/>
    <w:rsid w:val="008C090F"/>
    <w:rsid w:val="008C0FB2"/>
    <w:rsid w:val="008C21C6"/>
    <w:rsid w:val="008C29D5"/>
    <w:rsid w:val="008C416B"/>
    <w:rsid w:val="008C6CA6"/>
    <w:rsid w:val="008D08C7"/>
    <w:rsid w:val="008D4C3D"/>
    <w:rsid w:val="008D72B6"/>
    <w:rsid w:val="008E1F9E"/>
    <w:rsid w:val="008E4923"/>
    <w:rsid w:val="008E6FFC"/>
    <w:rsid w:val="008F046A"/>
    <w:rsid w:val="008F0B98"/>
    <w:rsid w:val="008F6590"/>
    <w:rsid w:val="008F7D7C"/>
    <w:rsid w:val="009003A4"/>
    <w:rsid w:val="00900B16"/>
    <w:rsid w:val="00904628"/>
    <w:rsid w:val="009054B5"/>
    <w:rsid w:val="00905FBF"/>
    <w:rsid w:val="009073A3"/>
    <w:rsid w:val="009120A0"/>
    <w:rsid w:val="0091231B"/>
    <w:rsid w:val="0091571A"/>
    <w:rsid w:val="00917441"/>
    <w:rsid w:val="009210E6"/>
    <w:rsid w:val="009212C6"/>
    <w:rsid w:val="00922D13"/>
    <w:rsid w:val="00923746"/>
    <w:rsid w:val="00923D54"/>
    <w:rsid w:val="00932F67"/>
    <w:rsid w:val="0093424D"/>
    <w:rsid w:val="009357E4"/>
    <w:rsid w:val="009359EC"/>
    <w:rsid w:val="00940249"/>
    <w:rsid w:val="00944006"/>
    <w:rsid w:val="009473AF"/>
    <w:rsid w:val="00947F5B"/>
    <w:rsid w:val="0095010F"/>
    <w:rsid w:val="009513C8"/>
    <w:rsid w:val="009524B1"/>
    <w:rsid w:val="00953119"/>
    <w:rsid w:val="0095406D"/>
    <w:rsid w:val="00955862"/>
    <w:rsid w:val="0095635B"/>
    <w:rsid w:val="00960830"/>
    <w:rsid w:val="009614DA"/>
    <w:rsid w:val="00962F87"/>
    <w:rsid w:val="00964323"/>
    <w:rsid w:val="00965D12"/>
    <w:rsid w:val="00967415"/>
    <w:rsid w:val="00971825"/>
    <w:rsid w:val="00972E12"/>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211F"/>
    <w:rsid w:val="009A5077"/>
    <w:rsid w:val="009A6A1A"/>
    <w:rsid w:val="009A6C36"/>
    <w:rsid w:val="009B1962"/>
    <w:rsid w:val="009B3324"/>
    <w:rsid w:val="009B5C92"/>
    <w:rsid w:val="009C171A"/>
    <w:rsid w:val="009C1AD8"/>
    <w:rsid w:val="009C3A0A"/>
    <w:rsid w:val="009C59E8"/>
    <w:rsid w:val="009C67EE"/>
    <w:rsid w:val="009D0007"/>
    <w:rsid w:val="009D519D"/>
    <w:rsid w:val="009D5CEF"/>
    <w:rsid w:val="009D737F"/>
    <w:rsid w:val="009E16D2"/>
    <w:rsid w:val="009E3B03"/>
    <w:rsid w:val="009E3F7D"/>
    <w:rsid w:val="009E5598"/>
    <w:rsid w:val="009E6DA6"/>
    <w:rsid w:val="009E7561"/>
    <w:rsid w:val="009F3009"/>
    <w:rsid w:val="009F4D4E"/>
    <w:rsid w:val="00A06B17"/>
    <w:rsid w:val="00A0771C"/>
    <w:rsid w:val="00A11D5C"/>
    <w:rsid w:val="00A233D2"/>
    <w:rsid w:val="00A2519D"/>
    <w:rsid w:val="00A26A19"/>
    <w:rsid w:val="00A3078E"/>
    <w:rsid w:val="00A35B4A"/>
    <w:rsid w:val="00A37082"/>
    <w:rsid w:val="00A37890"/>
    <w:rsid w:val="00A379C5"/>
    <w:rsid w:val="00A4528D"/>
    <w:rsid w:val="00A4569D"/>
    <w:rsid w:val="00A46066"/>
    <w:rsid w:val="00A473D6"/>
    <w:rsid w:val="00A50C02"/>
    <w:rsid w:val="00A538B1"/>
    <w:rsid w:val="00A54A7A"/>
    <w:rsid w:val="00A55B85"/>
    <w:rsid w:val="00A5612F"/>
    <w:rsid w:val="00A60767"/>
    <w:rsid w:val="00A61DAA"/>
    <w:rsid w:val="00A658AD"/>
    <w:rsid w:val="00A671B8"/>
    <w:rsid w:val="00A67753"/>
    <w:rsid w:val="00A679F1"/>
    <w:rsid w:val="00A73FE7"/>
    <w:rsid w:val="00A74DA0"/>
    <w:rsid w:val="00A77829"/>
    <w:rsid w:val="00A81F8C"/>
    <w:rsid w:val="00A8423B"/>
    <w:rsid w:val="00A910E3"/>
    <w:rsid w:val="00A9551F"/>
    <w:rsid w:val="00A973AC"/>
    <w:rsid w:val="00A977CD"/>
    <w:rsid w:val="00A97DD6"/>
    <w:rsid w:val="00AA6F06"/>
    <w:rsid w:val="00AB4351"/>
    <w:rsid w:val="00AB563E"/>
    <w:rsid w:val="00AB6506"/>
    <w:rsid w:val="00AC10CC"/>
    <w:rsid w:val="00AC2BC6"/>
    <w:rsid w:val="00AC32C1"/>
    <w:rsid w:val="00AC3CDE"/>
    <w:rsid w:val="00AD03FD"/>
    <w:rsid w:val="00AD3421"/>
    <w:rsid w:val="00AD6799"/>
    <w:rsid w:val="00AD68B2"/>
    <w:rsid w:val="00AD6907"/>
    <w:rsid w:val="00AD6A3E"/>
    <w:rsid w:val="00AD7859"/>
    <w:rsid w:val="00AE05C1"/>
    <w:rsid w:val="00AE3221"/>
    <w:rsid w:val="00AE637E"/>
    <w:rsid w:val="00AF1035"/>
    <w:rsid w:val="00B06582"/>
    <w:rsid w:val="00B1121E"/>
    <w:rsid w:val="00B11898"/>
    <w:rsid w:val="00B12294"/>
    <w:rsid w:val="00B13DF0"/>
    <w:rsid w:val="00B14212"/>
    <w:rsid w:val="00B169D7"/>
    <w:rsid w:val="00B275C5"/>
    <w:rsid w:val="00B318C2"/>
    <w:rsid w:val="00B36D9C"/>
    <w:rsid w:val="00B372D1"/>
    <w:rsid w:val="00B37862"/>
    <w:rsid w:val="00B46B71"/>
    <w:rsid w:val="00B52E1D"/>
    <w:rsid w:val="00B54124"/>
    <w:rsid w:val="00B56484"/>
    <w:rsid w:val="00B6730A"/>
    <w:rsid w:val="00B709BA"/>
    <w:rsid w:val="00B712C9"/>
    <w:rsid w:val="00B75A7E"/>
    <w:rsid w:val="00B810C0"/>
    <w:rsid w:val="00B820DF"/>
    <w:rsid w:val="00B82815"/>
    <w:rsid w:val="00B83F8F"/>
    <w:rsid w:val="00B84E8D"/>
    <w:rsid w:val="00B87C98"/>
    <w:rsid w:val="00B904B8"/>
    <w:rsid w:val="00B9056F"/>
    <w:rsid w:val="00B95551"/>
    <w:rsid w:val="00B9778E"/>
    <w:rsid w:val="00BA39F9"/>
    <w:rsid w:val="00BA57AE"/>
    <w:rsid w:val="00BB00D0"/>
    <w:rsid w:val="00BB0DBD"/>
    <w:rsid w:val="00BB13F3"/>
    <w:rsid w:val="00BB2733"/>
    <w:rsid w:val="00BB50BA"/>
    <w:rsid w:val="00BB710F"/>
    <w:rsid w:val="00BB7D8D"/>
    <w:rsid w:val="00BC0513"/>
    <w:rsid w:val="00BC6B50"/>
    <w:rsid w:val="00BC73B0"/>
    <w:rsid w:val="00BD4E8E"/>
    <w:rsid w:val="00BE2483"/>
    <w:rsid w:val="00BE28F3"/>
    <w:rsid w:val="00BE2E4B"/>
    <w:rsid w:val="00BE663F"/>
    <w:rsid w:val="00BE6F66"/>
    <w:rsid w:val="00BE77DE"/>
    <w:rsid w:val="00BF1462"/>
    <w:rsid w:val="00BF4202"/>
    <w:rsid w:val="00BF451D"/>
    <w:rsid w:val="00BF731E"/>
    <w:rsid w:val="00BF7A91"/>
    <w:rsid w:val="00C07F8F"/>
    <w:rsid w:val="00C10827"/>
    <w:rsid w:val="00C110AF"/>
    <w:rsid w:val="00C11912"/>
    <w:rsid w:val="00C14681"/>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478C5"/>
    <w:rsid w:val="00C50586"/>
    <w:rsid w:val="00C506E0"/>
    <w:rsid w:val="00C5209B"/>
    <w:rsid w:val="00C533D2"/>
    <w:rsid w:val="00C54859"/>
    <w:rsid w:val="00C56E55"/>
    <w:rsid w:val="00C622BD"/>
    <w:rsid w:val="00C62FFE"/>
    <w:rsid w:val="00C6585F"/>
    <w:rsid w:val="00C679A2"/>
    <w:rsid w:val="00C7008B"/>
    <w:rsid w:val="00C703EA"/>
    <w:rsid w:val="00C7096B"/>
    <w:rsid w:val="00C71391"/>
    <w:rsid w:val="00C71480"/>
    <w:rsid w:val="00C715D6"/>
    <w:rsid w:val="00C76DF0"/>
    <w:rsid w:val="00C778C9"/>
    <w:rsid w:val="00C855AB"/>
    <w:rsid w:val="00C86325"/>
    <w:rsid w:val="00C86354"/>
    <w:rsid w:val="00C90433"/>
    <w:rsid w:val="00C90F2F"/>
    <w:rsid w:val="00C91033"/>
    <w:rsid w:val="00C911B6"/>
    <w:rsid w:val="00C923E1"/>
    <w:rsid w:val="00C93813"/>
    <w:rsid w:val="00C93904"/>
    <w:rsid w:val="00C95AE2"/>
    <w:rsid w:val="00CA00E0"/>
    <w:rsid w:val="00CA2A19"/>
    <w:rsid w:val="00CA421C"/>
    <w:rsid w:val="00CA55B0"/>
    <w:rsid w:val="00CA6200"/>
    <w:rsid w:val="00CA6AFE"/>
    <w:rsid w:val="00CB123D"/>
    <w:rsid w:val="00CB1570"/>
    <w:rsid w:val="00CB1DBB"/>
    <w:rsid w:val="00CB326A"/>
    <w:rsid w:val="00CB3FC5"/>
    <w:rsid w:val="00CB4183"/>
    <w:rsid w:val="00CB4320"/>
    <w:rsid w:val="00CC0F9B"/>
    <w:rsid w:val="00CC1B77"/>
    <w:rsid w:val="00CC1E58"/>
    <w:rsid w:val="00CC20E4"/>
    <w:rsid w:val="00CC2F9C"/>
    <w:rsid w:val="00CC740F"/>
    <w:rsid w:val="00CD1645"/>
    <w:rsid w:val="00CD1708"/>
    <w:rsid w:val="00CD1B15"/>
    <w:rsid w:val="00CD570D"/>
    <w:rsid w:val="00CE13B6"/>
    <w:rsid w:val="00CE3412"/>
    <w:rsid w:val="00CF01B0"/>
    <w:rsid w:val="00CF15E0"/>
    <w:rsid w:val="00CF161B"/>
    <w:rsid w:val="00CF2732"/>
    <w:rsid w:val="00CF273C"/>
    <w:rsid w:val="00CF4ED5"/>
    <w:rsid w:val="00CF5746"/>
    <w:rsid w:val="00D01FB8"/>
    <w:rsid w:val="00D12BFF"/>
    <w:rsid w:val="00D12C3D"/>
    <w:rsid w:val="00D149DE"/>
    <w:rsid w:val="00D21EE3"/>
    <w:rsid w:val="00D32062"/>
    <w:rsid w:val="00D3586A"/>
    <w:rsid w:val="00D3592F"/>
    <w:rsid w:val="00D37786"/>
    <w:rsid w:val="00D441C5"/>
    <w:rsid w:val="00D5044F"/>
    <w:rsid w:val="00D559A4"/>
    <w:rsid w:val="00D60290"/>
    <w:rsid w:val="00D617DF"/>
    <w:rsid w:val="00D6234E"/>
    <w:rsid w:val="00D73F12"/>
    <w:rsid w:val="00D76BA6"/>
    <w:rsid w:val="00D80BD7"/>
    <w:rsid w:val="00D81AF6"/>
    <w:rsid w:val="00D8495A"/>
    <w:rsid w:val="00D860B1"/>
    <w:rsid w:val="00D964BD"/>
    <w:rsid w:val="00D97DD9"/>
    <w:rsid w:val="00DA476E"/>
    <w:rsid w:val="00DA492B"/>
    <w:rsid w:val="00DA6485"/>
    <w:rsid w:val="00DA74C7"/>
    <w:rsid w:val="00DB0CFA"/>
    <w:rsid w:val="00DB2704"/>
    <w:rsid w:val="00DB5619"/>
    <w:rsid w:val="00DB71FB"/>
    <w:rsid w:val="00DB7D97"/>
    <w:rsid w:val="00DC2770"/>
    <w:rsid w:val="00DC2D29"/>
    <w:rsid w:val="00DC3337"/>
    <w:rsid w:val="00DD1A24"/>
    <w:rsid w:val="00DD3CED"/>
    <w:rsid w:val="00DE038C"/>
    <w:rsid w:val="00DE2D93"/>
    <w:rsid w:val="00DE3386"/>
    <w:rsid w:val="00DE33E4"/>
    <w:rsid w:val="00DF2D2E"/>
    <w:rsid w:val="00DF4E6A"/>
    <w:rsid w:val="00E01AE9"/>
    <w:rsid w:val="00E02562"/>
    <w:rsid w:val="00E038AC"/>
    <w:rsid w:val="00E05E0A"/>
    <w:rsid w:val="00E06098"/>
    <w:rsid w:val="00E11EF6"/>
    <w:rsid w:val="00E153AE"/>
    <w:rsid w:val="00E1682F"/>
    <w:rsid w:val="00E168BB"/>
    <w:rsid w:val="00E23955"/>
    <w:rsid w:val="00E32862"/>
    <w:rsid w:val="00E32AFB"/>
    <w:rsid w:val="00E35F13"/>
    <w:rsid w:val="00E404F8"/>
    <w:rsid w:val="00E4113C"/>
    <w:rsid w:val="00E43798"/>
    <w:rsid w:val="00E47460"/>
    <w:rsid w:val="00E50047"/>
    <w:rsid w:val="00E502BE"/>
    <w:rsid w:val="00E50803"/>
    <w:rsid w:val="00E5084F"/>
    <w:rsid w:val="00E50EA6"/>
    <w:rsid w:val="00E5586F"/>
    <w:rsid w:val="00E565AC"/>
    <w:rsid w:val="00E6017B"/>
    <w:rsid w:val="00E61438"/>
    <w:rsid w:val="00E6154A"/>
    <w:rsid w:val="00E6199B"/>
    <w:rsid w:val="00E61F0F"/>
    <w:rsid w:val="00E719A7"/>
    <w:rsid w:val="00E73FF0"/>
    <w:rsid w:val="00E758AE"/>
    <w:rsid w:val="00E76E67"/>
    <w:rsid w:val="00E8048B"/>
    <w:rsid w:val="00E82E37"/>
    <w:rsid w:val="00E83368"/>
    <w:rsid w:val="00E839EF"/>
    <w:rsid w:val="00E92CFE"/>
    <w:rsid w:val="00E9373B"/>
    <w:rsid w:val="00E959FF"/>
    <w:rsid w:val="00E97A0D"/>
    <w:rsid w:val="00EB2B6D"/>
    <w:rsid w:val="00EB43C0"/>
    <w:rsid w:val="00EB7FA1"/>
    <w:rsid w:val="00EC3B4E"/>
    <w:rsid w:val="00EC3CB8"/>
    <w:rsid w:val="00ED040D"/>
    <w:rsid w:val="00ED30BC"/>
    <w:rsid w:val="00ED703C"/>
    <w:rsid w:val="00ED70AE"/>
    <w:rsid w:val="00ED72BD"/>
    <w:rsid w:val="00EE3750"/>
    <w:rsid w:val="00EE3EAD"/>
    <w:rsid w:val="00EE4CEF"/>
    <w:rsid w:val="00EF2B96"/>
    <w:rsid w:val="00EF3BD9"/>
    <w:rsid w:val="00EF3FBC"/>
    <w:rsid w:val="00EF56A4"/>
    <w:rsid w:val="00EF5CB5"/>
    <w:rsid w:val="00EF7018"/>
    <w:rsid w:val="00EF7B40"/>
    <w:rsid w:val="00F02531"/>
    <w:rsid w:val="00F0628A"/>
    <w:rsid w:val="00F07229"/>
    <w:rsid w:val="00F15B00"/>
    <w:rsid w:val="00F201BB"/>
    <w:rsid w:val="00F21DFB"/>
    <w:rsid w:val="00F24D39"/>
    <w:rsid w:val="00F3282A"/>
    <w:rsid w:val="00F340B8"/>
    <w:rsid w:val="00F34911"/>
    <w:rsid w:val="00F36EAB"/>
    <w:rsid w:val="00F42876"/>
    <w:rsid w:val="00F47B2F"/>
    <w:rsid w:val="00F47D56"/>
    <w:rsid w:val="00F5144F"/>
    <w:rsid w:val="00F533A5"/>
    <w:rsid w:val="00F61D60"/>
    <w:rsid w:val="00F712E4"/>
    <w:rsid w:val="00F71AB3"/>
    <w:rsid w:val="00F7530F"/>
    <w:rsid w:val="00F76BD8"/>
    <w:rsid w:val="00F778F9"/>
    <w:rsid w:val="00F7790A"/>
    <w:rsid w:val="00F8004E"/>
    <w:rsid w:val="00F80256"/>
    <w:rsid w:val="00F84B20"/>
    <w:rsid w:val="00F86CBA"/>
    <w:rsid w:val="00F87EED"/>
    <w:rsid w:val="00F91556"/>
    <w:rsid w:val="00F91BF5"/>
    <w:rsid w:val="00FA1C52"/>
    <w:rsid w:val="00FA648E"/>
    <w:rsid w:val="00FB2E85"/>
    <w:rsid w:val="00FB370A"/>
    <w:rsid w:val="00FB71CA"/>
    <w:rsid w:val="00FB7437"/>
    <w:rsid w:val="00FB7A60"/>
    <w:rsid w:val="00FC0AE8"/>
    <w:rsid w:val="00FC0BBB"/>
    <w:rsid w:val="00FC2BD3"/>
    <w:rsid w:val="00FC7AD3"/>
    <w:rsid w:val="00FD3698"/>
    <w:rsid w:val="00FD6A18"/>
    <w:rsid w:val="00FE1B24"/>
    <w:rsid w:val="00FE2340"/>
    <w:rsid w:val="00FF006E"/>
    <w:rsid w:val="00FF0EAE"/>
    <w:rsid w:val="00FF6C2C"/>
    <w:rsid w:val="08357BA3"/>
    <w:rsid w:val="0F725DC1"/>
    <w:rsid w:val="11356437"/>
    <w:rsid w:val="19045DD3"/>
    <w:rsid w:val="1D3BA3DC"/>
    <w:rsid w:val="1FB162FA"/>
    <w:rsid w:val="37A839D0"/>
    <w:rsid w:val="3842F9A8"/>
    <w:rsid w:val="3942191F"/>
    <w:rsid w:val="42B0354C"/>
    <w:rsid w:val="47A88F2F"/>
    <w:rsid w:val="75D3ECD8"/>
    <w:rsid w:val="77A34132"/>
    <w:rsid w:val="7D129F3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0807"/>
  <w14:defaultImageDpi w14:val="32767"/>
  <w15:chartTrackingRefBased/>
  <w15:docId w15:val="{89212AA7-C411-43B1-87B3-50F6474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977CD"/>
  </w:style>
  <w:style w:type="paragraph" w:styleId="Heading1">
    <w:name w:val="heading 1"/>
    <w:basedOn w:val="Normal"/>
    <w:next w:val="Normal"/>
    <w:link w:val="Heading1Char"/>
    <w:uiPriority w:val="9"/>
    <w:qFormat/>
    <w:rsid w:val="00A977CD"/>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A977CD"/>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A977CD"/>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A977C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A977CD"/>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A977CD"/>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A977CD"/>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A977CD"/>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A977CD"/>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CD"/>
    <w:pPr>
      <w:spacing w:before="0" w:after="0"/>
    </w:pPr>
  </w:style>
  <w:style w:type="character" w:customStyle="1" w:styleId="Heading1Char">
    <w:name w:val="Heading 1 Char"/>
    <w:basedOn w:val="DefaultParagraphFont"/>
    <w:link w:val="Heading1"/>
    <w:uiPriority w:val="9"/>
    <w:rsid w:val="00A977CD"/>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A977CD"/>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A977CD"/>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A977CD"/>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A977CD"/>
    <w:rPr>
      <w:rFonts w:eastAsiaTheme="majorEastAsia" w:cstheme="majorBidi"/>
      <w:b/>
    </w:rPr>
  </w:style>
  <w:style w:type="character" w:customStyle="1" w:styleId="Heading6Char">
    <w:name w:val="Heading 6 Char"/>
    <w:basedOn w:val="DefaultParagraphFont"/>
    <w:link w:val="Heading6"/>
    <w:uiPriority w:val="9"/>
    <w:semiHidden/>
    <w:rsid w:val="00A977CD"/>
    <w:rPr>
      <w:rFonts w:eastAsiaTheme="majorEastAsia" w:cstheme="majorBidi"/>
      <w:b/>
      <w:iCs/>
    </w:rPr>
  </w:style>
  <w:style w:type="character" w:customStyle="1" w:styleId="Heading7Char">
    <w:name w:val="Heading 7 Char"/>
    <w:basedOn w:val="DefaultParagraphFont"/>
    <w:link w:val="Heading7"/>
    <w:uiPriority w:val="9"/>
    <w:semiHidden/>
    <w:rsid w:val="00A977CD"/>
    <w:rPr>
      <w:rFonts w:eastAsiaTheme="majorEastAsia" w:cstheme="majorBidi"/>
      <w:b/>
    </w:rPr>
  </w:style>
  <w:style w:type="character" w:customStyle="1" w:styleId="Heading8Char">
    <w:name w:val="Heading 8 Char"/>
    <w:basedOn w:val="DefaultParagraphFont"/>
    <w:link w:val="Heading8"/>
    <w:uiPriority w:val="9"/>
    <w:semiHidden/>
    <w:rsid w:val="00A977C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977CD"/>
    <w:rPr>
      <w:rFonts w:eastAsiaTheme="majorEastAsia" w:cstheme="majorBidi"/>
      <w:i/>
      <w:color w:val="272727" w:themeColor="text1" w:themeTint="D8"/>
      <w:sz w:val="24"/>
    </w:rPr>
  </w:style>
  <w:style w:type="paragraph" w:styleId="ListBullet">
    <w:name w:val="List Bullet"/>
    <w:basedOn w:val="Normal"/>
    <w:uiPriority w:val="17"/>
    <w:rsid w:val="00A977CD"/>
    <w:pPr>
      <w:numPr>
        <w:numId w:val="16"/>
      </w:numPr>
      <w:contextualSpacing/>
    </w:pPr>
  </w:style>
  <w:style w:type="numbering" w:customStyle="1" w:styleId="BulletList">
    <w:name w:val="Bullet List"/>
    <w:basedOn w:val="NoList"/>
    <w:uiPriority w:val="99"/>
    <w:rsid w:val="00A977CD"/>
    <w:pPr>
      <w:numPr>
        <w:numId w:val="3"/>
      </w:numPr>
    </w:pPr>
  </w:style>
  <w:style w:type="paragraph" w:styleId="ListParagraph">
    <w:name w:val="List Paragraph"/>
    <w:basedOn w:val="Normal"/>
    <w:uiPriority w:val="34"/>
    <w:rsid w:val="00A977CD"/>
    <w:pPr>
      <w:ind w:left="284"/>
      <w:contextualSpacing/>
    </w:pPr>
  </w:style>
  <w:style w:type="paragraph" w:styleId="ListBullet2">
    <w:name w:val="List Bullet 2"/>
    <w:basedOn w:val="Normal"/>
    <w:uiPriority w:val="17"/>
    <w:rsid w:val="00A977CD"/>
    <w:pPr>
      <w:numPr>
        <w:ilvl w:val="1"/>
        <w:numId w:val="16"/>
      </w:numPr>
      <w:contextualSpacing/>
    </w:pPr>
  </w:style>
  <w:style w:type="character" w:styleId="FollowedHyperlink">
    <w:name w:val="FollowedHyperlink"/>
    <w:basedOn w:val="DefaultParagraphFont"/>
    <w:uiPriority w:val="44"/>
    <w:rsid w:val="00A977CD"/>
    <w:rPr>
      <w:color w:val="075D5F" w:themeColor="accent1"/>
      <w:u w:val="single"/>
    </w:rPr>
  </w:style>
  <w:style w:type="paragraph" w:styleId="ListBullet4">
    <w:name w:val="List Bullet 4"/>
    <w:basedOn w:val="Normal"/>
    <w:uiPriority w:val="17"/>
    <w:rsid w:val="00A977CD"/>
    <w:pPr>
      <w:numPr>
        <w:ilvl w:val="3"/>
        <w:numId w:val="16"/>
      </w:numPr>
      <w:contextualSpacing/>
    </w:pPr>
  </w:style>
  <w:style w:type="paragraph" w:styleId="FootnoteText">
    <w:name w:val="footnote text"/>
    <w:basedOn w:val="Normal"/>
    <w:link w:val="FootnoteTextChar"/>
    <w:uiPriority w:val="99"/>
    <w:rsid w:val="00A977CD"/>
    <w:pPr>
      <w:tabs>
        <w:tab w:val="left" w:pos="227"/>
      </w:tabs>
      <w:spacing w:after="0"/>
      <w:ind w:left="227" w:hanging="227"/>
    </w:pPr>
    <w:rPr>
      <w:sz w:val="16"/>
    </w:rPr>
  </w:style>
  <w:style w:type="paragraph" w:styleId="ListBullet5">
    <w:name w:val="List Bullet 5"/>
    <w:basedOn w:val="Normal"/>
    <w:uiPriority w:val="17"/>
    <w:rsid w:val="00A977CD"/>
    <w:pPr>
      <w:numPr>
        <w:ilvl w:val="4"/>
        <w:numId w:val="16"/>
      </w:numPr>
      <w:contextualSpacing/>
    </w:pPr>
  </w:style>
  <w:style w:type="numbering" w:styleId="111111">
    <w:name w:val="Outline List 2"/>
    <w:basedOn w:val="NoList"/>
    <w:uiPriority w:val="99"/>
    <w:semiHidden/>
    <w:unhideWhenUsed/>
    <w:rsid w:val="00A977CD"/>
    <w:pPr>
      <w:numPr>
        <w:numId w:val="1"/>
      </w:numPr>
    </w:pPr>
  </w:style>
  <w:style w:type="numbering" w:styleId="1ai">
    <w:name w:val="Outline List 1"/>
    <w:basedOn w:val="NoList"/>
    <w:uiPriority w:val="99"/>
    <w:semiHidden/>
    <w:unhideWhenUsed/>
    <w:rsid w:val="00A977CD"/>
    <w:pPr>
      <w:numPr>
        <w:numId w:val="2"/>
      </w:numPr>
    </w:pPr>
  </w:style>
  <w:style w:type="paragraph" w:styleId="ListNumber">
    <w:name w:val="List Number"/>
    <w:basedOn w:val="Normal"/>
    <w:uiPriority w:val="99"/>
    <w:rsid w:val="00A977CD"/>
    <w:pPr>
      <w:numPr>
        <w:numId w:val="14"/>
      </w:numPr>
      <w:contextualSpacing/>
    </w:pPr>
  </w:style>
  <w:style w:type="paragraph" w:styleId="ListNumber2">
    <w:name w:val="List Number 2"/>
    <w:basedOn w:val="Normal"/>
    <w:uiPriority w:val="99"/>
    <w:rsid w:val="00A977CD"/>
    <w:pPr>
      <w:numPr>
        <w:ilvl w:val="1"/>
        <w:numId w:val="14"/>
      </w:numPr>
      <w:contextualSpacing/>
    </w:pPr>
  </w:style>
  <w:style w:type="paragraph" w:styleId="ListNumber3">
    <w:name w:val="List Number 3"/>
    <w:basedOn w:val="Normal"/>
    <w:uiPriority w:val="99"/>
    <w:rsid w:val="00A977CD"/>
    <w:pPr>
      <w:numPr>
        <w:ilvl w:val="2"/>
        <w:numId w:val="14"/>
      </w:numPr>
      <w:contextualSpacing/>
    </w:pPr>
  </w:style>
  <w:style w:type="paragraph" w:styleId="ListNumber4">
    <w:name w:val="List Number 4"/>
    <w:basedOn w:val="Normal"/>
    <w:uiPriority w:val="99"/>
    <w:rsid w:val="00A977CD"/>
    <w:pPr>
      <w:numPr>
        <w:ilvl w:val="3"/>
        <w:numId w:val="14"/>
      </w:numPr>
      <w:contextualSpacing/>
    </w:pPr>
  </w:style>
  <w:style w:type="paragraph" w:styleId="ListNumber5">
    <w:name w:val="List Number 5"/>
    <w:basedOn w:val="Normal"/>
    <w:uiPriority w:val="99"/>
    <w:rsid w:val="00A977CD"/>
    <w:pPr>
      <w:numPr>
        <w:ilvl w:val="4"/>
        <w:numId w:val="14"/>
      </w:numPr>
      <w:contextualSpacing/>
    </w:pPr>
  </w:style>
  <w:style w:type="character" w:customStyle="1" w:styleId="FootnoteTextChar">
    <w:name w:val="Footnote Text Char"/>
    <w:basedOn w:val="DefaultParagraphFont"/>
    <w:link w:val="FootnoteText"/>
    <w:uiPriority w:val="99"/>
    <w:rsid w:val="00A977CD"/>
    <w:rPr>
      <w:sz w:val="16"/>
    </w:rPr>
  </w:style>
  <w:style w:type="character" w:styleId="FootnoteReference">
    <w:name w:val="footnote reference"/>
    <w:basedOn w:val="DefaultParagraphFont"/>
    <w:uiPriority w:val="99"/>
    <w:semiHidden/>
    <w:rsid w:val="00A977CD"/>
    <w:rPr>
      <w:vertAlign w:val="superscript"/>
    </w:rPr>
  </w:style>
  <w:style w:type="paragraph" w:styleId="Caption">
    <w:name w:val="caption"/>
    <w:basedOn w:val="Normal"/>
    <w:next w:val="Normal"/>
    <w:uiPriority w:val="35"/>
    <w:qFormat/>
    <w:rsid w:val="00A977CD"/>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A977CD"/>
    <w:pPr>
      <w:spacing w:before="60"/>
    </w:pPr>
    <w:rPr>
      <w:i/>
    </w:rPr>
  </w:style>
  <w:style w:type="character" w:customStyle="1" w:styleId="StatementChar">
    <w:name w:val="Statement Char"/>
    <w:basedOn w:val="DefaultParagraphFont"/>
    <w:link w:val="Statement"/>
    <w:uiPriority w:val="23"/>
    <w:rsid w:val="00A977CD"/>
    <w:rPr>
      <w:i/>
    </w:rPr>
  </w:style>
  <w:style w:type="paragraph" w:styleId="IntenseQuote">
    <w:name w:val="Intense Quote"/>
    <w:basedOn w:val="Normal"/>
    <w:next w:val="Normal"/>
    <w:link w:val="IntenseQuoteChar"/>
    <w:uiPriority w:val="30"/>
    <w:semiHidden/>
    <w:rsid w:val="00A977CD"/>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A977CD"/>
    <w:rPr>
      <w:b/>
      <w:iCs/>
      <w:color w:val="075D5F" w:themeColor="accent1"/>
      <w:sz w:val="26"/>
    </w:rPr>
  </w:style>
  <w:style w:type="paragraph" w:styleId="Salutation">
    <w:name w:val="Salutation"/>
    <w:basedOn w:val="Normal"/>
    <w:next w:val="Normal"/>
    <w:link w:val="SalutationChar"/>
    <w:uiPriority w:val="34"/>
    <w:semiHidden/>
    <w:rsid w:val="00A977CD"/>
    <w:pPr>
      <w:spacing w:after="0"/>
    </w:pPr>
    <w:rPr>
      <w:b/>
    </w:rPr>
  </w:style>
  <w:style w:type="character" w:customStyle="1" w:styleId="SalutationChar">
    <w:name w:val="Salutation Char"/>
    <w:basedOn w:val="DefaultParagraphFont"/>
    <w:link w:val="Salutation"/>
    <w:uiPriority w:val="34"/>
    <w:semiHidden/>
    <w:rsid w:val="00A977CD"/>
    <w:rPr>
      <w:b/>
    </w:rPr>
  </w:style>
  <w:style w:type="paragraph" w:styleId="Signature">
    <w:name w:val="Signature"/>
    <w:basedOn w:val="Normal"/>
    <w:link w:val="SignatureChar"/>
    <w:uiPriority w:val="34"/>
    <w:semiHidden/>
    <w:rsid w:val="00A977CD"/>
    <w:pPr>
      <w:spacing w:before="720" w:after="0"/>
      <w:contextualSpacing/>
    </w:pPr>
  </w:style>
  <w:style w:type="character" w:customStyle="1" w:styleId="SignatureChar">
    <w:name w:val="Signature Char"/>
    <w:basedOn w:val="DefaultParagraphFont"/>
    <w:link w:val="Signature"/>
    <w:uiPriority w:val="34"/>
    <w:semiHidden/>
    <w:rsid w:val="00A977CD"/>
  </w:style>
  <w:style w:type="paragraph" w:styleId="Date">
    <w:name w:val="Date"/>
    <w:basedOn w:val="Normal"/>
    <w:next w:val="Normal"/>
    <w:link w:val="DateChar"/>
    <w:uiPriority w:val="34"/>
    <w:semiHidden/>
    <w:rsid w:val="00A977CD"/>
  </w:style>
  <w:style w:type="character" w:customStyle="1" w:styleId="DateChar">
    <w:name w:val="Date Char"/>
    <w:basedOn w:val="DefaultParagraphFont"/>
    <w:link w:val="Date"/>
    <w:uiPriority w:val="34"/>
    <w:semiHidden/>
    <w:rsid w:val="00A977CD"/>
  </w:style>
  <w:style w:type="paragraph" w:styleId="EnvelopeAddress">
    <w:name w:val="envelope address"/>
    <w:basedOn w:val="Normal"/>
    <w:uiPriority w:val="34"/>
    <w:semiHidden/>
    <w:rsid w:val="00A977CD"/>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A977CD"/>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A977CD"/>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A977CD"/>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A977CD"/>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A977CD"/>
    <w:rPr>
      <w:rFonts w:eastAsiaTheme="minorEastAsia" w:cstheme="majorBidi"/>
      <w:b/>
      <w:color w:val="075D5F" w:themeColor="accent1"/>
      <w:sz w:val="22"/>
      <w:szCs w:val="22"/>
    </w:rPr>
  </w:style>
  <w:style w:type="table" w:styleId="TableGrid">
    <w:name w:val="Table Grid"/>
    <w:basedOn w:val="TableNormal"/>
    <w:uiPriority w:val="59"/>
    <w:rsid w:val="00A977CD"/>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A977CD"/>
    <w:rPr>
      <w:color w:val="212429" w:themeColor="text2"/>
      <w:bdr w:val="none" w:sz="0" w:space="0" w:color="auto"/>
      <w:shd w:val="clear" w:color="auto" w:fill="D3D3D3"/>
    </w:rPr>
  </w:style>
  <w:style w:type="table" w:styleId="ListTable1Light">
    <w:name w:val="List Table 1 Light"/>
    <w:basedOn w:val="TableNormal"/>
    <w:uiPriority w:val="46"/>
    <w:locked/>
    <w:rsid w:val="00A977C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A977CD"/>
    <w:pPr>
      <w:numPr>
        <w:numId w:val="4"/>
      </w:numPr>
    </w:pPr>
  </w:style>
  <w:style w:type="paragraph" w:styleId="Quote">
    <w:name w:val="Quote"/>
    <w:basedOn w:val="Normal"/>
    <w:next w:val="Normal"/>
    <w:link w:val="QuoteChar"/>
    <w:uiPriority w:val="29"/>
    <w:semiHidden/>
    <w:qFormat/>
    <w:rsid w:val="00A977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977CD"/>
    <w:rPr>
      <w:i/>
      <w:iCs/>
      <w:color w:val="404040" w:themeColor="text1" w:themeTint="BF"/>
    </w:rPr>
  </w:style>
  <w:style w:type="paragraph" w:styleId="TOCHeading">
    <w:name w:val="TOC Heading"/>
    <w:basedOn w:val="Heading1"/>
    <w:next w:val="Normal"/>
    <w:uiPriority w:val="39"/>
    <w:rsid w:val="00A977CD"/>
    <w:pPr>
      <w:spacing w:after="0"/>
      <w:outlineLvl w:val="9"/>
    </w:pPr>
  </w:style>
  <w:style w:type="paragraph" w:styleId="TOC1">
    <w:name w:val="toc 1"/>
    <w:basedOn w:val="Normal"/>
    <w:next w:val="Normal"/>
    <w:autoRedefine/>
    <w:uiPriority w:val="39"/>
    <w:rsid w:val="00A977CD"/>
    <w:pPr>
      <w:tabs>
        <w:tab w:val="right" w:leader="underscore" w:pos="10773"/>
      </w:tabs>
      <w:spacing w:before="240" w:after="100"/>
    </w:pPr>
    <w:rPr>
      <w:b/>
    </w:rPr>
  </w:style>
  <w:style w:type="paragraph" w:styleId="TOC2">
    <w:name w:val="toc 2"/>
    <w:basedOn w:val="Normal"/>
    <w:next w:val="Normal"/>
    <w:autoRedefine/>
    <w:uiPriority w:val="39"/>
    <w:rsid w:val="00A977CD"/>
    <w:pPr>
      <w:tabs>
        <w:tab w:val="right" w:leader="underscore" w:pos="10773"/>
      </w:tabs>
      <w:spacing w:after="100"/>
    </w:pPr>
  </w:style>
  <w:style w:type="character" w:styleId="Hyperlink">
    <w:name w:val="Hyperlink"/>
    <w:basedOn w:val="DefaultParagraphFont"/>
    <w:uiPriority w:val="99"/>
    <w:unhideWhenUsed/>
    <w:rsid w:val="00A977CD"/>
    <w:rPr>
      <w:color w:val="36383D" w:themeColor="accent6"/>
      <w:u w:val="single"/>
    </w:rPr>
  </w:style>
  <w:style w:type="paragraph" w:customStyle="1" w:styleId="Heading1-Numbered">
    <w:name w:val="Heading 1 - Numbered"/>
    <w:basedOn w:val="Heading1"/>
    <w:next w:val="Normal"/>
    <w:uiPriority w:val="9"/>
    <w:qFormat/>
    <w:rsid w:val="00A977CD"/>
    <w:pPr>
      <w:numPr>
        <w:numId w:val="9"/>
      </w:numPr>
    </w:pPr>
  </w:style>
  <w:style w:type="paragraph" w:customStyle="1" w:styleId="Heading3-Numbered">
    <w:name w:val="Heading 3 - Numbered"/>
    <w:basedOn w:val="Heading3"/>
    <w:next w:val="Normal"/>
    <w:uiPriority w:val="9"/>
    <w:qFormat/>
    <w:rsid w:val="00A977CD"/>
    <w:pPr>
      <w:numPr>
        <w:ilvl w:val="2"/>
        <w:numId w:val="9"/>
      </w:numPr>
    </w:pPr>
  </w:style>
  <w:style w:type="paragraph" w:customStyle="1" w:styleId="Heading2-Numbered">
    <w:name w:val="Heading 2 - Numbered"/>
    <w:basedOn w:val="Heading2"/>
    <w:next w:val="Normal"/>
    <w:link w:val="Heading2-NumberedChar"/>
    <w:uiPriority w:val="9"/>
    <w:qFormat/>
    <w:rsid w:val="00A977CD"/>
    <w:pPr>
      <w:numPr>
        <w:ilvl w:val="1"/>
        <w:numId w:val="9"/>
      </w:numPr>
    </w:pPr>
  </w:style>
  <w:style w:type="character" w:customStyle="1" w:styleId="Heading2-NumberedChar">
    <w:name w:val="Heading 2 - Numbered Char"/>
    <w:basedOn w:val="Heading2Char"/>
    <w:link w:val="Heading2-Numbered"/>
    <w:uiPriority w:val="9"/>
    <w:rsid w:val="00A977CD"/>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A977CD"/>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A977CD"/>
    <w:pPr>
      <w:keepLines/>
      <w:spacing w:before="240" w:after="240"/>
    </w:pPr>
    <w:rPr>
      <w:b/>
      <w:color w:val="212429" w:themeColor="text2"/>
    </w:rPr>
  </w:style>
  <w:style w:type="paragraph" w:styleId="Header">
    <w:name w:val="header"/>
    <w:basedOn w:val="Normal"/>
    <w:link w:val="HeaderChar"/>
    <w:uiPriority w:val="44"/>
    <w:rsid w:val="00A977CD"/>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A977CD"/>
    <w:rPr>
      <w:color w:val="36383D" w:themeColor="accent6"/>
      <w:sz w:val="14"/>
    </w:rPr>
  </w:style>
  <w:style w:type="paragraph" w:styleId="Footer">
    <w:name w:val="footer"/>
    <w:basedOn w:val="Normal"/>
    <w:link w:val="FooterChar"/>
    <w:uiPriority w:val="44"/>
    <w:rsid w:val="00A977CD"/>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A977CD"/>
    <w:rPr>
      <w:color w:val="36383D" w:themeColor="accent6"/>
      <w:sz w:val="14"/>
    </w:rPr>
  </w:style>
  <w:style w:type="paragraph" w:styleId="TableofFigures">
    <w:name w:val="table of figures"/>
    <w:basedOn w:val="Normal"/>
    <w:next w:val="Normal"/>
    <w:uiPriority w:val="99"/>
    <w:semiHidden/>
    <w:rsid w:val="00A977CD"/>
    <w:pPr>
      <w:tabs>
        <w:tab w:val="right" w:leader="underscore" w:pos="10773"/>
      </w:tabs>
      <w:spacing w:after="100"/>
    </w:pPr>
  </w:style>
  <w:style w:type="paragraph" w:styleId="ListContinue">
    <w:name w:val="List Continue"/>
    <w:basedOn w:val="Normal"/>
    <w:uiPriority w:val="17"/>
    <w:rsid w:val="00A977CD"/>
    <w:pPr>
      <w:numPr>
        <w:numId w:val="10"/>
      </w:numPr>
      <w:contextualSpacing/>
    </w:pPr>
  </w:style>
  <w:style w:type="paragraph" w:styleId="ListContinue2">
    <w:name w:val="List Continue 2"/>
    <w:basedOn w:val="Normal"/>
    <w:uiPriority w:val="17"/>
    <w:rsid w:val="00A977CD"/>
    <w:pPr>
      <w:numPr>
        <w:ilvl w:val="1"/>
        <w:numId w:val="10"/>
      </w:numPr>
      <w:contextualSpacing/>
    </w:pPr>
  </w:style>
  <w:style w:type="paragraph" w:styleId="ListContinue3">
    <w:name w:val="List Continue 3"/>
    <w:basedOn w:val="Normal"/>
    <w:uiPriority w:val="17"/>
    <w:rsid w:val="00A977CD"/>
    <w:pPr>
      <w:numPr>
        <w:ilvl w:val="2"/>
        <w:numId w:val="10"/>
      </w:numPr>
      <w:contextualSpacing/>
    </w:pPr>
  </w:style>
  <w:style w:type="paragraph" w:styleId="ListContinue4">
    <w:name w:val="List Continue 4"/>
    <w:basedOn w:val="Normal"/>
    <w:uiPriority w:val="17"/>
    <w:rsid w:val="00A977CD"/>
    <w:pPr>
      <w:numPr>
        <w:ilvl w:val="3"/>
        <w:numId w:val="10"/>
      </w:numPr>
      <w:contextualSpacing/>
    </w:pPr>
  </w:style>
  <w:style w:type="paragraph" w:styleId="ListContinue5">
    <w:name w:val="List Continue 5"/>
    <w:basedOn w:val="Normal"/>
    <w:uiPriority w:val="17"/>
    <w:rsid w:val="00A977CD"/>
    <w:pPr>
      <w:numPr>
        <w:ilvl w:val="4"/>
        <w:numId w:val="10"/>
      </w:numPr>
      <w:contextualSpacing/>
    </w:pPr>
  </w:style>
  <w:style w:type="paragraph" w:styleId="ListBullet3">
    <w:name w:val="List Bullet 3"/>
    <w:basedOn w:val="Normal"/>
    <w:uiPriority w:val="17"/>
    <w:rsid w:val="00A977CD"/>
    <w:pPr>
      <w:numPr>
        <w:ilvl w:val="2"/>
        <w:numId w:val="16"/>
      </w:numPr>
      <w:contextualSpacing/>
    </w:pPr>
  </w:style>
  <w:style w:type="paragraph" w:styleId="TOC3">
    <w:name w:val="toc 3"/>
    <w:basedOn w:val="Normal"/>
    <w:next w:val="Normal"/>
    <w:autoRedefine/>
    <w:uiPriority w:val="39"/>
    <w:rsid w:val="00A977CD"/>
    <w:pPr>
      <w:tabs>
        <w:tab w:val="right" w:leader="underscore" w:pos="10773"/>
      </w:tabs>
      <w:spacing w:after="100"/>
      <w:ind w:left="284"/>
    </w:pPr>
  </w:style>
  <w:style w:type="paragraph" w:styleId="TOC4">
    <w:name w:val="toc 4"/>
    <w:basedOn w:val="Normal"/>
    <w:next w:val="Normal"/>
    <w:autoRedefine/>
    <w:uiPriority w:val="39"/>
    <w:semiHidden/>
    <w:rsid w:val="00A977CD"/>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A977CD"/>
    <w:pPr>
      <w:numPr>
        <w:numId w:val="5"/>
      </w:numPr>
    </w:pPr>
  </w:style>
  <w:style w:type="paragraph" w:styleId="List">
    <w:name w:val="List"/>
    <w:basedOn w:val="Normal"/>
    <w:uiPriority w:val="17"/>
    <w:rsid w:val="00A977CD"/>
    <w:pPr>
      <w:numPr>
        <w:numId w:val="15"/>
      </w:numPr>
      <w:contextualSpacing/>
    </w:pPr>
  </w:style>
  <w:style w:type="paragraph" w:styleId="List2">
    <w:name w:val="List 2"/>
    <w:basedOn w:val="Normal"/>
    <w:uiPriority w:val="17"/>
    <w:rsid w:val="00A977CD"/>
    <w:pPr>
      <w:numPr>
        <w:ilvl w:val="1"/>
        <w:numId w:val="15"/>
      </w:numPr>
      <w:contextualSpacing/>
    </w:pPr>
  </w:style>
  <w:style w:type="paragraph" w:styleId="List3">
    <w:name w:val="List 3"/>
    <w:basedOn w:val="Normal"/>
    <w:uiPriority w:val="17"/>
    <w:rsid w:val="00A977CD"/>
    <w:pPr>
      <w:numPr>
        <w:ilvl w:val="2"/>
        <w:numId w:val="15"/>
      </w:numPr>
      <w:contextualSpacing/>
    </w:pPr>
  </w:style>
  <w:style w:type="paragraph" w:styleId="List4">
    <w:name w:val="List 4"/>
    <w:basedOn w:val="Normal"/>
    <w:uiPriority w:val="17"/>
    <w:rsid w:val="00A977CD"/>
    <w:pPr>
      <w:numPr>
        <w:ilvl w:val="3"/>
        <w:numId w:val="15"/>
      </w:numPr>
      <w:contextualSpacing/>
    </w:pPr>
  </w:style>
  <w:style w:type="paragraph" w:styleId="List5">
    <w:name w:val="List 5"/>
    <w:basedOn w:val="Normal"/>
    <w:uiPriority w:val="17"/>
    <w:rsid w:val="00A977CD"/>
    <w:pPr>
      <w:numPr>
        <w:ilvl w:val="4"/>
        <w:numId w:val="15"/>
      </w:numPr>
      <w:contextualSpacing/>
    </w:pPr>
  </w:style>
  <w:style w:type="paragraph" w:customStyle="1" w:styleId="TableListContinue2">
    <w:name w:val="Table List Continue 2"/>
    <w:basedOn w:val="Normal"/>
    <w:uiPriority w:val="18"/>
    <w:rsid w:val="00A977CD"/>
    <w:pPr>
      <w:numPr>
        <w:ilvl w:val="1"/>
        <w:numId w:val="12"/>
      </w:numPr>
      <w:contextualSpacing/>
    </w:pPr>
  </w:style>
  <w:style w:type="paragraph" w:customStyle="1" w:styleId="TableListContinue">
    <w:name w:val="Table List Continue"/>
    <w:basedOn w:val="Normal"/>
    <w:uiPriority w:val="18"/>
    <w:rsid w:val="00A977CD"/>
    <w:pPr>
      <w:numPr>
        <w:numId w:val="12"/>
      </w:numPr>
      <w:contextualSpacing/>
    </w:pPr>
  </w:style>
  <w:style w:type="paragraph" w:customStyle="1" w:styleId="TableListContinue3">
    <w:name w:val="Table List Continue 3"/>
    <w:basedOn w:val="Normal"/>
    <w:uiPriority w:val="18"/>
    <w:rsid w:val="00A977CD"/>
    <w:pPr>
      <w:numPr>
        <w:ilvl w:val="2"/>
        <w:numId w:val="12"/>
      </w:numPr>
      <w:contextualSpacing/>
    </w:pPr>
  </w:style>
  <w:style w:type="paragraph" w:customStyle="1" w:styleId="TableListContinue4">
    <w:name w:val="Table List Continue 4"/>
    <w:basedOn w:val="Normal"/>
    <w:uiPriority w:val="18"/>
    <w:semiHidden/>
    <w:rsid w:val="00A977CD"/>
    <w:pPr>
      <w:numPr>
        <w:ilvl w:val="3"/>
        <w:numId w:val="12"/>
      </w:numPr>
      <w:contextualSpacing/>
    </w:pPr>
  </w:style>
  <w:style w:type="paragraph" w:customStyle="1" w:styleId="TableListContinue5">
    <w:name w:val="Table List Continue 5"/>
    <w:basedOn w:val="Normal"/>
    <w:uiPriority w:val="18"/>
    <w:semiHidden/>
    <w:rsid w:val="00A977CD"/>
    <w:pPr>
      <w:numPr>
        <w:ilvl w:val="4"/>
        <w:numId w:val="12"/>
      </w:numPr>
      <w:contextualSpacing/>
    </w:pPr>
  </w:style>
  <w:style w:type="numbering" w:customStyle="1" w:styleId="TableCellLists">
    <w:name w:val="Table Cell Lists"/>
    <w:basedOn w:val="NoList"/>
    <w:uiPriority w:val="99"/>
    <w:rsid w:val="00A977CD"/>
    <w:pPr>
      <w:numPr>
        <w:numId w:val="6"/>
      </w:numPr>
    </w:pPr>
  </w:style>
  <w:style w:type="paragraph" w:customStyle="1" w:styleId="TableCellList">
    <w:name w:val="Table Cell List"/>
    <w:basedOn w:val="Normal"/>
    <w:uiPriority w:val="17"/>
    <w:rsid w:val="00A977CD"/>
    <w:pPr>
      <w:numPr>
        <w:numId w:val="13"/>
      </w:numPr>
      <w:contextualSpacing/>
    </w:pPr>
  </w:style>
  <w:style w:type="paragraph" w:customStyle="1" w:styleId="TableCellList2">
    <w:name w:val="Table Cell List 2"/>
    <w:basedOn w:val="Normal"/>
    <w:uiPriority w:val="17"/>
    <w:rsid w:val="00A977CD"/>
    <w:pPr>
      <w:numPr>
        <w:ilvl w:val="1"/>
        <w:numId w:val="13"/>
      </w:numPr>
      <w:contextualSpacing/>
    </w:pPr>
  </w:style>
  <w:style w:type="paragraph" w:customStyle="1" w:styleId="TableCellList3">
    <w:name w:val="Table Cell List 3"/>
    <w:basedOn w:val="Normal"/>
    <w:uiPriority w:val="17"/>
    <w:rsid w:val="00A977CD"/>
    <w:pPr>
      <w:numPr>
        <w:ilvl w:val="2"/>
        <w:numId w:val="13"/>
      </w:numPr>
      <w:contextualSpacing/>
    </w:pPr>
  </w:style>
  <w:style w:type="paragraph" w:customStyle="1" w:styleId="TableCellList4">
    <w:name w:val="Table Cell List 4"/>
    <w:basedOn w:val="Normal"/>
    <w:uiPriority w:val="17"/>
    <w:semiHidden/>
    <w:rsid w:val="00A977CD"/>
    <w:pPr>
      <w:numPr>
        <w:ilvl w:val="3"/>
        <w:numId w:val="13"/>
      </w:numPr>
      <w:contextualSpacing/>
    </w:pPr>
  </w:style>
  <w:style w:type="paragraph" w:customStyle="1" w:styleId="TableCellList5">
    <w:name w:val="Table Cell List 5"/>
    <w:basedOn w:val="Normal"/>
    <w:uiPriority w:val="17"/>
    <w:semiHidden/>
    <w:rsid w:val="00A977CD"/>
    <w:pPr>
      <w:numPr>
        <w:ilvl w:val="4"/>
        <w:numId w:val="13"/>
      </w:numPr>
      <w:contextualSpacing/>
    </w:pPr>
  </w:style>
  <w:style w:type="numbering" w:customStyle="1" w:styleId="TableListContinueSet">
    <w:name w:val="Table List Continue Set"/>
    <w:basedOn w:val="NoList"/>
    <w:uiPriority w:val="99"/>
    <w:rsid w:val="00A977CD"/>
    <w:pPr>
      <w:numPr>
        <w:numId w:val="7"/>
      </w:numPr>
    </w:pPr>
  </w:style>
  <w:style w:type="paragraph" w:customStyle="1" w:styleId="ListParagraph2">
    <w:name w:val="List Paragraph 2"/>
    <w:basedOn w:val="Normal"/>
    <w:uiPriority w:val="34"/>
    <w:rsid w:val="00A977CD"/>
    <w:pPr>
      <w:ind w:left="567"/>
      <w:contextualSpacing/>
    </w:pPr>
  </w:style>
  <w:style w:type="paragraph" w:customStyle="1" w:styleId="ListParagraph3">
    <w:name w:val="List Paragraph 3"/>
    <w:basedOn w:val="Normal"/>
    <w:uiPriority w:val="34"/>
    <w:rsid w:val="00A977CD"/>
    <w:pPr>
      <w:ind w:left="851"/>
      <w:contextualSpacing/>
    </w:pPr>
  </w:style>
  <w:style w:type="paragraph" w:customStyle="1" w:styleId="ListParagraph4">
    <w:name w:val="List Paragraph 4"/>
    <w:basedOn w:val="Normal"/>
    <w:uiPriority w:val="34"/>
    <w:rsid w:val="00A977CD"/>
    <w:pPr>
      <w:ind w:left="1134"/>
      <w:contextualSpacing/>
    </w:pPr>
  </w:style>
  <w:style w:type="paragraph" w:customStyle="1" w:styleId="ListParagraph5">
    <w:name w:val="List Paragraph 5"/>
    <w:basedOn w:val="Normal"/>
    <w:uiPriority w:val="34"/>
    <w:rsid w:val="00A977CD"/>
    <w:pPr>
      <w:ind w:left="1418"/>
      <w:contextualSpacing/>
    </w:pPr>
  </w:style>
  <w:style w:type="character" w:customStyle="1" w:styleId="Bold">
    <w:name w:val="Bold"/>
    <w:basedOn w:val="DefaultParagraphFont"/>
    <w:uiPriority w:val="23"/>
    <w:qFormat/>
    <w:rsid w:val="00A977CD"/>
    <w:rPr>
      <w:b/>
      <w:color w:val="auto"/>
    </w:rPr>
  </w:style>
  <w:style w:type="paragraph" w:customStyle="1" w:styleId="GreyText">
    <w:name w:val="Grey Text"/>
    <w:basedOn w:val="Normal"/>
    <w:link w:val="GreyTextChar"/>
    <w:uiPriority w:val="23"/>
    <w:qFormat/>
    <w:rsid w:val="00A977CD"/>
    <w:rPr>
      <w:color w:val="36383D" w:themeColor="accent6"/>
    </w:rPr>
  </w:style>
  <w:style w:type="character" w:customStyle="1" w:styleId="GreyTextChar">
    <w:name w:val="Grey Text Char"/>
    <w:basedOn w:val="DefaultParagraphFont"/>
    <w:link w:val="GreyText"/>
    <w:uiPriority w:val="23"/>
    <w:rsid w:val="00A977CD"/>
    <w:rPr>
      <w:color w:val="36383D" w:themeColor="accent6"/>
    </w:rPr>
  </w:style>
  <w:style w:type="paragraph" w:customStyle="1" w:styleId="Instructional">
    <w:name w:val="Instructional"/>
    <w:basedOn w:val="Normal"/>
    <w:link w:val="InstructionalChar"/>
    <w:uiPriority w:val="23"/>
    <w:qFormat/>
    <w:rsid w:val="00A977CD"/>
    <w:pPr>
      <w:spacing w:after="0"/>
    </w:pPr>
    <w:rPr>
      <w:i/>
      <w:color w:val="0000FF"/>
    </w:rPr>
  </w:style>
  <w:style w:type="character" w:customStyle="1" w:styleId="InstructionalChar">
    <w:name w:val="Instructional Char"/>
    <w:basedOn w:val="DefaultParagraphFont"/>
    <w:link w:val="Instructional"/>
    <w:uiPriority w:val="23"/>
    <w:rsid w:val="00A977CD"/>
    <w:rPr>
      <w:i/>
      <w:color w:val="0000FF"/>
    </w:rPr>
  </w:style>
  <w:style w:type="paragraph" w:styleId="TOC5">
    <w:name w:val="toc 5"/>
    <w:basedOn w:val="Normal"/>
    <w:next w:val="Normal"/>
    <w:autoRedefine/>
    <w:uiPriority w:val="39"/>
    <w:semiHidden/>
    <w:rsid w:val="00A977CD"/>
    <w:pPr>
      <w:tabs>
        <w:tab w:val="right" w:leader="underscore" w:pos="10773"/>
      </w:tabs>
      <w:spacing w:after="100"/>
      <w:ind w:left="720" w:hanging="720"/>
    </w:pPr>
  </w:style>
  <w:style w:type="paragraph" w:styleId="TOC6">
    <w:name w:val="toc 6"/>
    <w:basedOn w:val="Normal"/>
    <w:next w:val="Normal"/>
    <w:autoRedefine/>
    <w:uiPriority w:val="39"/>
    <w:semiHidden/>
    <w:rsid w:val="00A977CD"/>
    <w:pPr>
      <w:tabs>
        <w:tab w:val="right" w:leader="underscore" w:pos="10773"/>
      </w:tabs>
      <w:spacing w:after="100"/>
      <w:ind w:left="1203" w:hanging="919"/>
    </w:pPr>
  </w:style>
  <w:style w:type="paragraph" w:customStyle="1" w:styleId="Pull-outQuote">
    <w:name w:val="Pull-out Quote"/>
    <w:basedOn w:val="Normal"/>
    <w:uiPriority w:val="30"/>
    <w:qFormat/>
    <w:rsid w:val="00A977CD"/>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A977CD"/>
    <w:rPr>
      <w:b/>
    </w:rPr>
  </w:style>
  <w:style w:type="paragraph" w:customStyle="1" w:styleId="FooterPageNumber">
    <w:name w:val="Footer Page Number"/>
    <w:basedOn w:val="Footer"/>
    <w:uiPriority w:val="99"/>
    <w:rsid w:val="00A977CD"/>
    <w:pPr>
      <w:framePr w:wrap="around" w:vAnchor="text" w:hAnchor="margin" w:xAlign="right" w:y="1"/>
      <w:ind w:right="0"/>
    </w:pPr>
    <w:rPr>
      <w:rFonts w:ascii="VIC Medium" w:hAnsi="VIC Medium"/>
    </w:rPr>
  </w:style>
  <w:style w:type="paragraph" w:customStyle="1" w:styleId="FooterLight">
    <w:name w:val="Footer Light"/>
    <w:basedOn w:val="Footer"/>
    <w:uiPriority w:val="99"/>
    <w:rsid w:val="00A977CD"/>
    <w:rPr>
      <w:rFonts w:ascii="VIC Light" w:hAnsi="VIC Light"/>
    </w:rPr>
  </w:style>
  <w:style w:type="paragraph" w:customStyle="1" w:styleId="DarkReportTitle">
    <w:name w:val="Dark Report Title"/>
    <w:basedOn w:val="Normal"/>
    <w:next w:val="DarkReportSubtitle"/>
    <w:uiPriority w:val="36"/>
    <w:semiHidden/>
    <w:unhideWhenUsed/>
    <w:rsid w:val="00A977CD"/>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A977CD"/>
    <w:rPr>
      <w:color w:val="36383D" w:themeColor="accent6"/>
    </w:rPr>
  </w:style>
  <w:style w:type="paragraph" w:customStyle="1" w:styleId="LightReportSubtitle">
    <w:name w:val="Light Report Subtitle"/>
    <w:basedOn w:val="DarkReportSubtitle"/>
    <w:next w:val="LightVersion"/>
    <w:uiPriority w:val="36"/>
    <w:unhideWhenUsed/>
    <w:rsid w:val="00A977CD"/>
    <w:rPr>
      <w:color w:val="36383D" w:themeColor="accent6"/>
    </w:rPr>
  </w:style>
  <w:style w:type="paragraph" w:customStyle="1" w:styleId="DarkTextualReportSubtitle">
    <w:name w:val="Dark Textual Report Subtitle"/>
    <w:basedOn w:val="DarkReportSubtitle"/>
    <w:uiPriority w:val="36"/>
    <w:semiHidden/>
    <w:unhideWhenUsed/>
    <w:rsid w:val="00A977CD"/>
    <w:pPr>
      <w:framePr w:wrap="around" w:vAnchor="page" w:hAnchor="page" w:x="557" w:y="12690"/>
    </w:pPr>
  </w:style>
  <w:style w:type="paragraph" w:styleId="NormalWeb">
    <w:name w:val="Normal (Web)"/>
    <w:basedOn w:val="Normal"/>
    <w:uiPriority w:val="99"/>
    <w:semiHidden/>
    <w:rsid w:val="00A977CD"/>
    <w:rPr>
      <w:rFonts w:cs="Times New Roman"/>
      <w:szCs w:val="24"/>
    </w:rPr>
  </w:style>
  <w:style w:type="table" w:customStyle="1" w:styleId="TablePlain">
    <w:name w:val="Table Plain"/>
    <w:basedOn w:val="TableNormal"/>
    <w:uiPriority w:val="99"/>
    <w:rsid w:val="00A9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A977C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A977CD"/>
    <w:pPr>
      <w:numPr>
        <w:numId w:val="8"/>
      </w:numPr>
    </w:pPr>
  </w:style>
  <w:style w:type="paragraph" w:styleId="BalloonText">
    <w:name w:val="Balloon Text"/>
    <w:basedOn w:val="Normal"/>
    <w:link w:val="BalloonTextChar"/>
    <w:uiPriority w:val="99"/>
    <w:semiHidden/>
    <w:locked/>
    <w:rsid w:val="00A977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CD"/>
    <w:rPr>
      <w:rFonts w:ascii="Segoe UI" w:hAnsi="Segoe UI" w:cs="Segoe UI"/>
      <w:sz w:val="18"/>
      <w:szCs w:val="18"/>
    </w:rPr>
  </w:style>
  <w:style w:type="paragraph" w:styleId="Bibliography">
    <w:name w:val="Bibliography"/>
    <w:basedOn w:val="Normal"/>
    <w:next w:val="Normal"/>
    <w:uiPriority w:val="37"/>
    <w:semiHidden/>
    <w:locked/>
    <w:rsid w:val="00A977CD"/>
  </w:style>
  <w:style w:type="paragraph" w:styleId="BlockText">
    <w:name w:val="Block Text"/>
    <w:basedOn w:val="Normal"/>
    <w:uiPriority w:val="99"/>
    <w:semiHidden/>
    <w:locked/>
    <w:rsid w:val="00A977CD"/>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A977CD"/>
  </w:style>
  <w:style w:type="character" w:customStyle="1" w:styleId="BodyTextChar">
    <w:name w:val="Body Text Char"/>
    <w:basedOn w:val="DefaultParagraphFont"/>
    <w:link w:val="BodyText"/>
    <w:uiPriority w:val="99"/>
    <w:semiHidden/>
    <w:rsid w:val="00A977CD"/>
  </w:style>
  <w:style w:type="paragraph" w:styleId="BodyText2">
    <w:name w:val="Body Text 2"/>
    <w:basedOn w:val="Normal"/>
    <w:link w:val="BodyText2Char"/>
    <w:uiPriority w:val="99"/>
    <w:semiHidden/>
    <w:rsid w:val="00A977CD"/>
    <w:pPr>
      <w:spacing w:line="480" w:lineRule="auto"/>
    </w:pPr>
  </w:style>
  <w:style w:type="character" w:customStyle="1" w:styleId="BodyText2Char">
    <w:name w:val="Body Text 2 Char"/>
    <w:basedOn w:val="DefaultParagraphFont"/>
    <w:link w:val="BodyText2"/>
    <w:uiPriority w:val="99"/>
    <w:semiHidden/>
    <w:rsid w:val="00A977CD"/>
  </w:style>
  <w:style w:type="paragraph" w:styleId="BodyText3">
    <w:name w:val="Body Text 3"/>
    <w:basedOn w:val="Normal"/>
    <w:link w:val="BodyText3Char"/>
    <w:uiPriority w:val="99"/>
    <w:semiHidden/>
    <w:locked/>
    <w:rsid w:val="00A977CD"/>
    <w:rPr>
      <w:sz w:val="16"/>
      <w:szCs w:val="16"/>
    </w:rPr>
  </w:style>
  <w:style w:type="character" w:customStyle="1" w:styleId="BodyText3Char">
    <w:name w:val="Body Text 3 Char"/>
    <w:basedOn w:val="DefaultParagraphFont"/>
    <w:link w:val="BodyText3"/>
    <w:uiPriority w:val="99"/>
    <w:semiHidden/>
    <w:rsid w:val="00A977CD"/>
    <w:rPr>
      <w:sz w:val="16"/>
      <w:szCs w:val="16"/>
    </w:rPr>
  </w:style>
  <w:style w:type="paragraph" w:styleId="BodyTextFirstIndent">
    <w:name w:val="Body Text First Indent"/>
    <w:basedOn w:val="BodyText"/>
    <w:link w:val="BodyTextFirstIndentChar"/>
    <w:uiPriority w:val="99"/>
    <w:semiHidden/>
    <w:rsid w:val="00A977CD"/>
    <w:pPr>
      <w:ind w:firstLine="360"/>
    </w:pPr>
  </w:style>
  <w:style w:type="character" w:customStyle="1" w:styleId="BodyTextFirstIndentChar">
    <w:name w:val="Body Text First Indent Char"/>
    <w:basedOn w:val="BodyTextChar"/>
    <w:link w:val="BodyTextFirstIndent"/>
    <w:uiPriority w:val="99"/>
    <w:semiHidden/>
    <w:rsid w:val="00A977CD"/>
  </w:style>
  <w:style w:type="paragraph" w:styleId="BodyTextIndent">
    <w:name w:val="Body Text Indent"/>
    <w:basedOn w:val="Normal"/>
    <w:link w:val="BodyTextIndentChar"/>
    <w:uiPriority w:val="99"/>
    <w:semiHidden/>
    <w:rsid w:val="00A977CD"/>
    <w:pPr>
      <w:ind w:left="283"/>
    </w:pPr>
  </w:style>
  <w:style w:type="character" w:customStyle="1" w:styleId="BodyTextIndentChar">
    <w:name w:val="Body Text Indent Char"/>
    <w:basedOn w:val="DefaultParagraphFont"/>
    <w:link w:val="BodyTextIndent"/>
    <w:uiPriority w:val="99"/>
    <w:semiHidden/>
    <w:rsid w:val="00A977CD"/>
  </w:style>
  <w:style w:type="paragraph" w:styleId="BodyTextFirstIndent2">
    <w:name w:val="Body Text First Indent 2"/>
    <w:basedOn w:val="BodyTextIndent"/>
    <w:link w:val="BodyTextFirstIndent2Char"/>
    <w:uiPriority w:val="99"/>
    <w:semiHidden/>
    <w:rsid w:val="00A977CD"/>
    <w:pPr>
      <w:ind w:left="360" w:firstLine="360"/>
    </w:pPr>
  </w:style>
  <w:style w:type="character" w:customStyle="1" w:styleId="BodyTextFirstIndent2Char">
    <w:name w:val="Body Text First Indent 2 Char"/>
    <w:basedOn w:val="BodyTextIndentChar"/>
    <w:link w:val="BodyTextFirstIndent2"/>
    <w:uiPriority w:val="99"/>
    <w:semiHidden/>
    <w:rsid w:val="00A977CD"/>
  </w:style>
  <w:style w:type="paragraph" w:styleId="BodyTextIndent2">
    <w:name w:val="Body Text Indent 2"/>
    <w:basedOn w:val="Normal"/>
    <w:link w:val="BodyTextIndent2Char"/>
    <w:uiPriority w:val="99"/>
    <w:semiHidden/>
    <w:rsid w:val="00A977CD"/>
    <w:pPr>
      <w:spacing w:line="480" w:lineRule="auto"/>
      <w:ind w:left="283"/>
    </w:pPr>
  </w:style>
  <w:style w:type="character" w:customStyle="1" w:styleId="BodyTextIndent2Char">
    <w:name w:val="Body Text Indent 2 Char"/>
    <w:basedOn w:val="DefaultParagraphFont"/>
    <w:link w:val="BodyTextIndent2"/>
    <w:uiPriority w:val="99"/>
    <w:semiHidden/>
    <w:rsid w:val="00A977CD"/>
  </w:style>
  <w:style w:type="paragraph" w:styleId="BodyTextIndent3">
    <w:name w:val="Body Text Indent 3"/>
    <w:basedOn w:val="Normal"/>
    <w:link w:val="BodyTextIndent3Char"/>
    <w:uiPriority w:val="99"/>
    <w:semiHidden/>
    <w:rsid w:val="00A977CD"/>
    <w:pPr>
      <w:ind w:left="283"/>
    </w:pPr>
    <w:rPr>
      <w:sz w:val="16"/>
      <w:szCs w:val="16"/>
    </w:rPr>
  </w:style>
  <w:style w:type="character" w:customStyle="1" w:styleId="BodyTextIndent3Char">
    <w:name w:val="Body Text Indent 3 Char"/>
    <w:basedOn w:val="DefaultParagraphFont"/>
    <w:link w:val="BodyTextIndent3"/>
    <w:uiPriority w:val="99"/>
    <w:semiHidden/>
    <w:rsid w:val="00A977CD"/>
    <w:rPr>
      <w:sz w:val="16"/>
      <w:szCs w:val="16"/>
    </w:rPr>
  </w:style>
  <w:style w:type="character" w:styleId="BookTitle">
    <w:name w:val="Book Title"/>
    <w:basedOn w:val="DefaultParagraphFont"/>
    <w:uiPriority w:val="33"/>
    <w:semiHidden/>
    <w:qFormat/>
    <w:locked/>
    <w:rsid w:val="00A977CD"/>
    <w:rPr>
      <w:b/>
      <w:bCs/>
      <w:i/>
      <w:iCs/>
      <w:spacing w:val="5"/>
    </w:rPr>
  </w:style>
  <w:style w:type="paragraph" w:styleId="Closing">
    <w:name w:val="Closing"/>
    <w:basedOn w:val="Normal"/>
    <w:link w:val="ClosingChar"/>
    <w:uiPriority w:val="99"/>
    <w:semiHidden/>
    <w:locked/>
    <w:rsid w:val="00A977CD"/>
    <w:pPr>
      <w:spacing w:before="0" w:after="0"/>
      <w:ind w:left="4252"/>
    </w:pPr>
  </w:style>
  <w:style w:type="character" w:customStyle="1" w:styleId="ClosingChar">
    <w:name w:val="Closing Char"/>
    <w:basedOn w:val="DefaultParagraphFont"/>
    <w:link w:val="Closing"/>
    <w:uiPriority w:val="99"/>
    <w:semiHidden/>
    <w:rsid w:val="00A977CD"/>
  </w:style>
  <w:style w:type="character" w:styleId="CommentReference">
    <w:name w:val="annotation reference"/>
    <w:basedOn w:val="DefaultParagraphFont"/>
    <w:uiPriority w:val="99"/>
    <w:semiHidden/>
    <w:locked/>
    <w:rsid w:val="00A977CD"/>
    <w:rPr>
      <w:sz w:val="16"/>
      <w:szCs w:val="16"/>
    </w:rPr>
  </w:style>
  <w:style w:type="paragraph" w:styleId="CommentText">
    <w:name w:val="annotation text"/>
    <w:basedOn w:val="Normal"/>
    <w:link w:val="CommentTextChar"/>
    <w:uiPriority w:val="99"/>
    <w:semiHidden/>
    <w:locked/>
    <w:rsid w:val="00A977CD"/>
  </w:style>
  <w:style w:type="character" w:customStyle="1" w:styleId="CommentTextChar">
    <w:name w:val="Comment Text Char"/>
    <w:basedOn w:val="DefaultParagraphFont"/>
    <w:link w:val="CommentText"/>
    <w:uiPriority w:val="99"/>
    <w:semiHidden/>
    <w:rsid w:val="00A977CD"/>
  </w:style>
  <w:style w:type="paragraph" w:styleId="CommentSubject">
    <w:name w:val="annotation subject"/>
    <w:basedOn w:val="CommentText"/>
    <w:next w:val="CommentText"/>
    <w:link w:val="CommentSubjectChar"/>
    <w:uiPriority w:val="99"/>
    <w:semiHidden/>
    <w:locked/>
    <w:rsid w:val="00A977CD"/>
    <w:rPr>
      <w:b/>
      <w:bCs/>
    </w:rPr>
  </w:style>
  <w:style w:type="character" w:customStyle="1" w:styleId="CommentSubjectChar">
    <w:name w:val="Comment Subject Char"/>
    <w:basedOn w:val="CommentTextChar"/>
    <w:link w:val="CommentSubject"/>
    <w:uiPriority w:val="99"/>
    <w:semiHidden/>
    <w:rsid w:val="00A977CD"/>
    <w:rPr>
      <w:b/>
      <w:bCs/>
    </w:rPr>
  </w:style>
  <w:style w:type="paragraph" w:styleId="DocumentMap">
    <w:name w:val="Document Map"/>
    <w:basedOn w:val="Normal"/>
    <w:link w:val="DocumentMapChar"/>
    <w:uiPriority w:val="99"/>
    <w:semiHidden/>
    <w:locked/>
    <w:rsid w:val="00A977C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77CD"/>
    <w:rPr>
      <w:rFonts w:ascii="Segoe UI" w:hAnsi="Segoe UI" w:cs="Segoe UI"/>
      <w:sz w:val="16"/>
      <w:szCs w:val="16"/>
    </w:rPr>
  </w:style>
  <w:style w:type="paragraph" w:styleId="E-mailSignature">
    <w:name w:val="E-mail Signature"/>
    <w:basedOn w:val="Normal"/>
    <w:link w:val="E-mailSignatureChar"/>
    <w:uiPriority w:val="99"/>
    <w:semiHidden/>
    <w:locked/>
    <w:rsid w:val="00A977CD"/>
    <w:pPr>
      <w:spacing w:before="0" w:after="0"/>
    </w:pPr>
  </w:style>
  <w:style w:type="character" w:customStyle="1" w:styleId="E-mailSignatureChar">
    <w:name w:val="E-mail Signature Char"/>
    <w:basedOn w:val="DefaultParagraphFont"/>
    <w:link w:val="E-mailSignature"/>
    <w:uiPriority w:val="99"/>
    <w:semiHidden/>
    <w:rsid w:val="00A977CD"/>
  </w:style>
  <w:style w:type="character" w:styleId="Emphasis">
    <w:name w:val="Emphasis"/>
    <w:basedOn w:val="DefaultParagraphFont"/>
    <w:uiPriority w:val="20"/>
    <w:semiHidden/>
    <w:qFormat/>
    <w:locked/>
    <w:rsid w:val="00A977CD"/>
    <w:rPr>
      <w:i/>
      <w:iCs/>
    </w:rPr>
  </w:style>
  <w:style w:type="character" w:styleId="EndnoteReference">
    <w:name w:val="endnote reference"/>
    <w:basedOn w:val="DefaultParagraphFont"/>
    <w:uiPriority w:val="99"/>
    <w:semiHidden/>
    <w:locked/>
    <w:rsid w:val="00A977CD"/>
    <w:rPr>
      <w:vertAlign w:val="superscript"/>
    </w:rPr>
  </w:style>
  <w:style w:type="paragraph" w:styleId="EndnoteText">
    <w:name w:val="endnote text"/>
    <w:basedOn w:val="Normal"/>
    <w:link w:val="EndnoteTextChar"/>
    <w:uiPriority w:val="99"/>
    <w:semiHidden/>
    <w:locked/>
    <w:rsid w:val="00A977CD"/>
    <w:pPr>
      <w:spacing w:before="0" w:after="0"/>
    </w:pPr>
  </w:style>
  <w:style w:type="character" w:customStyle="1" w:styleId="EndnoteTextChar">
    <w:name w:val="Endnote Text Char"/>
    <w:basedOn w:val="DefaultParagraphFont"/>
    <w:link w:val="EndnoteText"/>
    <w:uiPriority w:val="99"/>
    <w:semiHidden/>
    <w:rsid w:val="00A977CD"/>
  </w:style>
  <w:style w:type="paragraph" w:styleId="EnvelopeReturn">
    <w:name w:val="envelope return"/>
    <w:basedOn w:val="Normal"/>
    <w:uiPriority w:val="99"/>
    <w:semiHidden/>
    <w:rsid w:val="00A977CD"/>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A977CD"/>
    <w:rPr>
      <w:color w:val="2B579A"/>
      <w:shd w:val="clear" w:color="auto" w:fill="E1DFDD"/>
    </w:rPr>
  </w:style>
  <w:style w:type="character" w:styleId="HTMLAcronym">
    <w:name w:val="HTML Acronym"/>
    <w:basedOn w:val="DefaultParagraphFont"/>
    <w:uiPriority w:val="99"/>
    <w:semiHidden/>
    <w:locked/>
    <w:rsid w:val="00A977CD"/>
  </w:style>
  <w:style w:type="paragraph" w:styleId="HTMLAddress">
    <w:name w:val="HTML Address"/>
    <w:basedOn w:val="Normal"/>
    <w:link w:val="HTMLAddressChar"/>
    <w:uiPriority w:val="99"/>
    <w:semiHidden/>
    <w:locked/>
    <w:rsid w:val="00A977CD"/>
    <w:pPr>
      <w:spacing w:before="0" w:after="0"/>
    </w:pPr>
    <w:rPr>
      <w:i/>
      <w:iCs/>
    </w:rPr>
  </w:style>
  <w:style w:type="character" w:customStyle="1" w:styleId="HTMLAddressChar">
    <w:name w:val="HTML Address Char"/>
    <w:basedOn w:val="DefaultParagraphFont"/>
    <w:link w:val="HTMLAddress"/>
    <w:uiPriority w:val="99"/>
    <w:semiHidden/>
    <w:rsid w:val="00A977CD"/>
    <w:rPr>
      <w:i/>
      <w:iCs/>
    </w:rPr>
  </w:style>
  <w:style w:type="character" w:styleId="HTMLCite">
    <w:name w:val="HTML Cite"/>
    <w:basedOn w:val="DefaultParagraphFont"/>
    <w:uiPriority w:val="99"/>
    <w:semiHidden/>
    <w:locked/>
    <w:rsid w:val="00A977CD"/>
    <w:rPr>
      <w:i/>
      <w:iCs/>
    </w:rPr>
  </w:style>
  <w:style w:type="character" w:styleId="HTMLCode">
    <w:name w:val="HTML Code"/>
    <w:basedOn w:val="DefaultParagraphFont"/>
    <w:uiPriority w:val="99"/>
    <w:semiHidden/>
    <w:locked/>
    <w:rsid w:val="00A977CD"/>
    <w:rPr>
      <w:rFonts w:ascii="Consolas" w:hAnsi="Consolas"/>
      <w:sz w:val="20"/>
      <w:szCs w:val="20"/>
    </w:rPr>
  </w:style>
  <w:style w:type="character" w:styleId="HTMLDefinition">
    <w:name w:val="HTML Definition"/>
    <w:basedOn w:val="DefaultParagraphFont"/>
    <w:uiPriority w:val="99"/>
    <w:semiHidden/>
    <w:locked/>
    <w:rsid w:val="00A977CD"/>
    <w:rPr>
      <w:i/>
      <w:iCs/>
    </w:rPr>
  </w:style>
  <w:style w:type="character" w:styleId="HTMLKeyboard">
    <w:name w:val="HTML Keyboard"/>
    <w:basedOn w:val="DefaultParagraphFont"/>
    <w:uiPriority w:val="99"/>
    <w:semiHidden/>
    <w:locked/>
    <w:rsid w:val="00A977CD"/>
    <w:rPr>
      <w:rFonts w:ascii="Consolas" w:hAnsi="Consolas"/>
      <w:sz w:val="20"/>
      <w:szCs w:val="20"/>
    </w:rPr>
  </w:style>
  <w:style w:type="paragraph" w:styleId="HTMLPreformatted">
    <w:name w:val="HTML Preformatted"/>
    <w:basedOn w:val="Normal"/>
    <w:link w:val="HTMLPreformattedChar"/>
    <w:uiPriority w:val="99"/>
    <w:semiHidden/>
    <w:locked/>
    <w:rsid w:val="00A977CD"/>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A977CD"/>
    <w:rPr>
      <w:rFonts w:ascii="Consolas" w:hAnsi="Consolas"/>
    </w:rPr>
  </w:style>
  <w:style w:type="character" w:styleId="HTMLSample">
    <w:name w:val="HTML Sample"/>
    <w:basedOn w:val="DefaultParagraphFont"/>
    <w:uiPriority w:val="99"/>
    <w:semiHidden/>
    <w:locked/>
    <w:rsid w:val="00A977CD"/>
    <w:rPr>
      <w:rFonts w:ascii="Consolas" w:hAnsi="Consolas"/>
      <w:sz w:val="24"/>
      <w:szCs w:val="24"/>
    </w:rPr>
  </w:style>
  <w:style w:type="character" w:styleId="HTMLTypewriter">
    <w:name w:val="HTML Typewriter"/>
    <w:basedOn w:val="DefaultParagraphFont"/>
    <w:uiPriority w:val="99"/>
    <w:semiHidden/>
    <w:locked/>
    <w:rsid w:val="00A977CD"/>
    <w:rPr>
      <w:rFonts w:ascii="Consolas" w:hAnsi="Consolas"/>
      <w:sz w:val="20"/>
      <w:szCs w:val="20"/>
    </w:rPr>
  </w:style>
  <w:style w:type="character" w:styleId="HTMLVariable">
    <w:name w:val="HTML Variable"/>
    <w:basedOn w:val="DefaultParagraphFont"/>
    <w:uiPriority w:val="99"/>
    <w:semiHidden/>
    <w:locked/>
    <w:rsid w:val="00A977CD"/>
    <w:rPr>
      <w:i/>
      <w:iCs/>
    </w:rPr>
  </w:style>
  <w:style w:type="paragraph" w:styleId="Index1">
    <w:name w:val="index 1"/>
    <w:basedOn w:val="Normal"/>
    <w:next w:val="Normal"/>
    <w:autoRedefine/>
    <w:uiPriority w:val="99"/>
    <w:semiHidden/>
    <w:locked/>
    <w:rsid w:val="00A977CD"/>
    <w:pPr>
      <w:spacing w:before="0" w:after="0"/>
      <w:ind w:left="200" w:hanging="200"/>
    </w:pPr>
  </w:style>
  <w:style w:type="paragraph" w:styleId="Index2">
    <w:name w:val="index 2"/>
    <w:basedOn w:val="Normal"/>
    <w:next w:val="Normal"/>
    <w:autoRedefine/>
    <w:uiPriority w:val="99"/>
    <w:semiHidden/>
    <w:locked/>
    <w:rsid w:val="00A977CD"/>
    <w:pPr>
      <w:spacing w:before="0" w:after="0"/>
      <w:ind w:left="400" w:hanging="200"/>
    </w:pPr>
  </w:style>
  <w:style w:type="paragraph" w:styleId="Index3">
    <w:name w:val="index 3"/>
    <w:basedOn w:val="Normal"/>
    <w:next w:val="Normal"/>
    <w:autoRedefine/>
    <w:uiPriority w:val="99"/>
    <w:semiHidden/>
    <w:locked/>
    <w:rsid w:val="00A977CD"/>
    <w:pPr>
      <w:spacing w:before="0" w:after="0"/>
      <w:ind w:left="600" w:hanging="200"/>
    </w:pPr>
  </w:style>
  <w:style w:type="paragraph" w:styleId="Index4">
    <w:name w:val="index 4"/>
    <w:basedOn w:val="Normal"/>
    <w:next w:val="Normal"/>
    <w:autoRedefine/>
    <w:uiPriority w:val="99"/>
    <w:semiHidden/>
    <w:locked/>
    <w:rsid w:val="00A977CD"/>
    <w:pPr>
      <w:spacing w:before="0" w:after="0"/>
      <w:ind w:left="800" w:hanging="200"/>
    </w:pPr>
  </w:style>
  <w:style w:type="paragraph" w:styleId="Index5">
    <w:name w:val="index 5"/>
    <w:basedOn w:val="Normal"/>
    <w:next w:val="Normal"/>
    <w:autoRedefine/>
    <w:uiPriority w:val="99"/>
    <w:semiHidden/>
    <w:locked/>
    <w:rsid w:val="00A977CD"/>
    <w:pPr>
      <w:spacing w:before="0" w:after="0"/>
      <w:ind w:left="1000" w:hanging="200"/>
    </w:pPr>
  </w:style>
  <w:style w:type="paragraph" w:styleId="Index6">
    <w:name w:val="index 6"/>
    <w:basedOn w:val="Normal"/>
    <w:next w:val="Normal"/>
    <w:autoRedefine/>
    <w:uiPriority w:val="99"/>
    <w:semiHidden/>
    <w:locked/>
    <w:rsid w:val="00A977CD"/>
    <w:pPr>
      <w:spacing w:before="0" w:after="0"/>
      <w:ind w:left="1200" w:hanging="200"/>
    </w:pPr>
  </w:style>
  <w:style w:type="paragraph" w:styleId="Index7">
    <w:name w:val="index 7"/>
    <w:basedOn w:val="Normal"/>
    <w:next w:val="Normal"/>
    <w:autoRedefine/>
    <w:uiPriority w:val="99"/>
    <w:semiHidden/>
    <w:locked/>
    <w:rsid w:val="00A977CD"/>
    <w:pPr>
      <w:spacing w:before="0" w:after="0"/>
      <w:ind w:left="1400" w:hanging="200"/>
    </w:pPr>
  </w:style>
  <w:style w:type="paragraph" w:styleId="Index8">
    <w:name w:val="index 8"/>
    <w:basedOn w:val="Normal"/>
    <w:next w:val="Normal"/>
    <w:autoRedefine/>
    <w:uiPriority w:val="99"/>
    <w:semiHidden/>
    <w:locked/>
    <w:rsid w:val="00A977CD"/>
    <w:pPr>
      <w:spacing w:before="0" w:after="0"/>
      <w:ind w:left="1600" w:hanging="200"/>
    </w:pPr>
  </w:style>
  <w:style w:type="paragraph" w:styleId="Index9">
    <w:name w:val="index 9"/>
    <w:basedOn w:val="Normal"/>
    <w:next w:val="Normal"/>
    <w:autoRedefine/>
    <w:uiPriority w:val="99"/>
    <w:semiHidden/>
    <w:locked/>
    <w:rsid w:val="00A977CD"/>
    <w:pPr>
      <w:spacing w:before="0" w:after="0"/>
      <w:ind w:left="1800" w:hanging="200"/>
    </w:pPr>
  </w:style>
  <w:style w:type="paragraph" w:styleId="IndexHeading">
    <w:name w:val="index heading"/>
    <w:basedOn w:val="Normal"/>
    <w:next w:val="Index1"/>
    <w:uiPriority w:val="99"/>
    <w:semiHidden/>
    <w:locked/>
    <w:rsid w:val="00A977CD"/>
    <w:rPr>
      <w:rFonts w:asciiTheme="majorHAnsi" w:eastAsiaTheme="majorEastAsia" w:hAnsiTheme="majorHAnsi" w:cstheme="majorBidi"/>
      <w:b/>
      <w:bCs/>
    </w:rPr>
  </w:style>
  <w:style w:type="character" w:styleId="IntenseEmphasis">
    <w:name w:val="Intense Emphasis"/>
    <w:basedOn w:val="DefaultParagraphFont"/>
    <w:uiPriority w:val="21"/>
    <w:semiHidden/>
    <w:rsid w:val="00A977CD"/>
    <w:rPr>
      <w:i/>
      <w:iCs/>
      <w:color w:val="075D5F" w:themeColor="accent1"/>
    </w:rPr>
  </w:style>
  <w:style w:type="character" w:styleId="IntenseReference">
    <w:name w:val="Intense Reference"/>
    <w:basedOn w:val="DefaultParagraphFont"/>
    <w:uiPriority w:val="32"/>
    <w:semiHidden/>
    <w:rsid w:val="00A977CD"/>
    <w:rPr>
      <w:b/>
      <w:bCs/>
      <w:smallCaps/>
      <w:color w:val="075D5F" w:themeColor="accent1"/>
      <w:spacing w:val="5"/>
    </w:rPr>
  </w:style>
  <w:style w:type="character" w:styleId="LineNumber">
    <w:name w:val="line number"/>
    <w:basedOn w:val="DefaultParagraphFont"/>
    <w:uiPriority w:val="99"/>
    <w:semiHidden/>
    <w:locked/>
    <w:rsid w:val="00A977CD"/>
  </w:style>
  <w:style w:type="paragraph" w:styleId="MacroText">
    <w:name w:val="macro"/>
    <w:link w:val="MacroTextChar"/>
    <w:uiPriority w:val="99"/>
    <w:semiHidden/>
    <w:locked/>
    <w:rsid w:val="00A977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977CD"/>
    <w:rPr>
      <w:rFonts w:ascii="Consolas" w:hAnsi="Consolas"/>
    </w:rPr>
  </w:style>
  <w:style w:type="character" w:styleId="Mention">
    <w:name w:val="Mention"/>
    <w:basedOn w:val="DefaultParagraphFont"/>
    <w:uiPriority w:val="99"/>
    <w:semiHidden/>
    <w:locked/>
    <w:rsid w:val="00A977CD"/>
    <w:rPr>
      <w:color w:val="2B579A"/>
      <w:shd w:val="clear" w:color="auto" w:fill="E1DFDD"/>
    </w:rPr>
  </w:style>
  <w:style w:type="paragraph" w:styleId="MessageHeader">
    <w:name w:val="Message Header"/>
    <w:basedOn w:val="Normal"/>
    <w:link w:val="MessageHeaderChar"/>
    <w:uiPriority w:val="99"/>
    <w:semiHidden/>
    <w:locked/>
    <w:rsid w:val="00A977C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77C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A977CD"/>
    <w:pPr>
      <w:ind w:left="720"/>
    </w:pPr>
  </w:style>
  <w:style w:type="paragraph" w:styleId="NoteHeading">
    <w:name w:val="Note Heading"/>
    <w:basedOn w:val="Normal"/>
    <w:next w:val="Normal"/>
    <w:link w:val="NoteHeadingChar"/>
    <w:uiPriority w:val="37"/>
    <w:semiHidden/>
    <w:rsid w:val="00A977CD"/>
    <w:pPr>
      <w:spacing w:before="0" w:after="0"/>
    </w:pPr>
  </w:style>
  <w:style w:type="character" w:customStyle="1" w:styleId="NoteHeadingChar">
    <w:name w:val="Note Heading Char"/>
    <w:basedOn w:val="DefaultParagraphFont"/>
    <w:link w:val="NoteHeading"/>
    <w:uiPriority w:val="37"/>
    <w:semiHidden/>
    <w:rsid w:val="00A977CD"/>
  </w:style>
  <w:style w:type="character" w:styleId="PageNumber">
    <w:name w:val="page number"/>
    <w:basedOn w:val="DefaultParagraphFont"/>
    <w:uiPriority w:val="99"/>
    <w:semiHidden/>
    <w:locked/>
    <w:rsid w:val="00A977CD"/>
  </w:style>
  <w:style w:type="paragraph" w:styleId="PlainText">
    <w:name w:val="Plain Text"/>
    <w:basedOn w:val="Normal"/>
    <w:link w:val="PlainTextChar"/>
    <w:uiPriority w:val="99"/>
    <w:semiHidden/>
    <w:rsid w:val="00A977C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A977CD"/>
    <w:rPr>
      <w:rFonts w:ascii="Consolas" w:hAnsi="Consolas"/>
      <w:sz w:val="21"/>
      <w:szCs w:val="21"/>
    </w:rPr>
  </w:style>
  <w:style w:type="character" w:styleId="SmartHyperlink">
    <w:name w:val="Smart Hyperlink"/>
    <w:basedOn w:val="DefaultParagraphFont"/>
    <w:uiPriority w:val="99"/>
    <w:semiHidden/>
    <w:locked/>
    <w:rsid w:val="00A977CD"/>
    <w:rPr>
      <w:u w:val="dotted"/>
    </w:rPr>
  </w:style>
  <w:style w:type="character" w:styleId="SmartLink">
    <w:name w:val="Smart Link"/>
    <w:basedOn w:val="DefaultParagraphFont"/>
    <w:uiPriority w:val="99"/>
    <w:semiHidden/>
    <w:locked/>
    <w:rsid w:val="00A977CD"/>
    <w:rPr>
      <w:color w:val="0000FF"/>
      <w:u w:val="single"/>
      <w:shd w:val="clear" w:color="auto" w:fill="F3F2F1"/>
    </w:rPr>
  </w:style>
  <w:style w:type="character" w:styleId="Strong">
    <w:name w:val="Strong"/>
    <w:basedOn w:val="DefaultParagraphFont"/>
    <w:uiPriority w:val="22"/>
    <w:qFormat/>
    <w:rsid w:val="00A977CD"/>
    <w:rPr>
      <w:b/>
      <w:bCs/>
    </w:rPr>
  </w:style>
  <w:style w:type="character" w:styleId="SubtleEmphasis">
    <w:name w:val="Subtle Emphasis"/>
    <w:basedOn w:val="DefaultParagraphFont"/>
    <w:uiPriority w:val="19"/>
    <w:semiHidden/>
    <w:rsid w:val="00A977CD"/>
    <w:rPr>
      <w:i/>
      <w:iCs/>
      <w:color w:val="404040" w:themeColor="text1" w:themeTint="BF"/>
    </w:rPr>
  </w:style>
  <w:style w:type="character" w:styleId="SubtleReference">
    <w:name w:val="Subtle Reference"/>
    <w:basedOn w:val="DefaultParagraphFont"/>
    <w:uiPriority w:val="31"/>
    <w:semiHidden/>
    <w:rsid w:val="00A977CD"/>
    <w:rPr>
      <w:smallCaps/>
      <w:color w:val="5A5A5A" w:themeColor="text1" w:themeTint="A5"/>
    </w:rPr>
  </w:style>
  <w:style w:type="paragraph" w:styleId="TableofAuthorities">
    <w:name w:val="table of authorities"/>
    <w:basedOn w:val="Normal"/>
    <w:next w:val="Normal"/>
    <w:uiPriority w:val="99"/>
    <w:semiHidden/>
    <w:rsid w:val="00A977CD"/>
    <w:pPr>
      <w:spacing w:after="0"/>
      <w:ind w:left="200" w:hanging="200"/>
    </w:pPr>
  </w:style>
  <w:style w:type="paragraph" w:styleId="TOAHeading">
    <w:name w:val="toa heading"/>
    <w:basedOn w:val="Normal"/>
    <w:next w:val="Normal"/>
    <w:uiPriority w:val="99"/>
    <w:semiHidden/>
    <w:rsid w:val="00A977CD"/>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A977CD"/>
    <w:pPr>
      <w:spacing w:after="100"/>
      <w:ind w:left="1200"/>
    </w:pPr>
  </w:style>
  <w:style w:type="paragraph" w:styleId="TOC8">
    <w:name w:val="toc 8"/>
    <w:basedOn w:val="Normal"/>
    <w:next w:val="Normal"/>
    <w:autoRedefine/>
    <w:uiPriority w:val="39"/>
    <w:semiHidden/>
    <w:rsid w:val="00A977CD"/>
    <w:pPr>
      <w:spacing w:after="100"/>
      <w:ind w:left="1400"/>
    </w:pPr>
  </w:style>
  <w:style w:type="paragraph" w:styleId="TOC9">
    <w:name w:val="toc 9"/>
    <w:basedOn w:val="Normal"/>
    <w:next w:val="Normal"/>
    <w:autoRedefine/>
    <w:uiPriority w:val="39"/>
    <w:semiHidden/>
    <w:rsid w:val="00A977CD"/>
    <w:pPr>
      <w:spacing w:after="100"/>
      <w:ind w:left="1600"/>
    </w:pPr>
  </w:style>
  <w:style w:type="character" w:styleId="UnresolvedMention">
    <w:name w:val="Unresolved Mention"/>
    <w:basedOn w:val="DefaultParagraphFont"/>
    <w:uiPriority w:val="99"/>
    <w:semiHidden/>
    <w:locked/>
    <w:rsid w:val="00A977CD"/>
    <w:rPr>
      <w:color w:val="605E5C"/>
      <w:shd w:val="clear" w:color="auto" w:fill="E1DFDD"/>
    </w:rPr>
  </w:style>
  <w:style w:type="table" w:customStyle="1" w:styleId="TablePlainNoSpacing">
    <w:name w:val="Table Plain No Spacing"/>
    <w:basedOn w:val="TablePlain"/>
    <w:uiPriority w:val="99"/>
    <w:rsid w:val="00A977CD"/>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A977CD"/>
    <w:rPr>
      <w:color w:val="FFFFFF" w:themeColor="background1"/>
    </w:rPr>
  </w:style>
  <w:style w:type="paragraph" w:customStyle="1" w:styleId="DarkVersion">
    <w:name w:val="Dark Version"/>
    <w:basedOn w:val="LightVersion"/>
    <w:uiPriority w:val="36"/>
    <w:semiHidden/>
    <w:unhideWhenUsed/>
    <w:rsid w:val="00A977CD"/>
    <w:rPr>
      <w:color w:val="FFFFFF" w:themeColor="background1"/>
    </w:rPr>
  </w:style>
  <w:style w:type="paragraph" w:customStyle="1" w:styleId="LightDocumentType">
    <w:name w:val="Light Document Type"/>
    <w:basedOn w:val="Normal"/>
    <w:uiPriority w:val="36"/>
    <w:unhideWhenUsed/>
    <w:rsid w:val="00A977CD"/>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A977CD"/>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A977CD"/>
    <w:pPr>
      <w:framePr w:wrap="around" w:vAnchor="page" w:hAnchor="page" w:x="557" w:y="12690"/>
    </w:pPr>
  </w:style>
  <w:style w:type="paragraph" w:customStyle="1" w:styleId="DarkBackCoverText">
    <w:name w:val="Dark Back Cover Text"/>
    <w:basedOn w:val="Normal"/>
    <w:uiPriority w:val="36"/>
    <w:semiHidden/>
    <w:unhideWhenUsed/>
    <w:rsid w:val="00A977CD"/>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A977CD"/>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A977CD"/>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A977CD"/>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A977CD"/>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A977CD"/>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A977CD"/>
    <w:pPr>
      <w:spacing w:before="480"/>
      <w:ind w:left="1021"/>
    </w:pPr>
  </w:style>
  <w:style w:type="paragraph" w:customStyle="1" w:styleId="ProjectPlanCoverSubtitle">
    <w:name w:val="Project Plan Cover Subtitle"/>
    <w:basedOn w:val="DarkReportSubtitle"/>
    <w:uiPriority w:val="36"/>
    <w:semiHidden/>
    <w:unhideWhenUsed/>
    <w:rsid w:val="00A977CD"/>
    <w:pPr>
      <w:spacing w:after="5500"/>
      <w:contextualSpacing/>
    </w:pPr>
  </w:style>
  <w:style w:type="paragraph" w:customStyle="1" w:styleId="BannerTitle">
    <w:name w:val="Banner Title"/>
    <w:basedOn w:val="Header"/>
    <w:next w:val="BannerSubtitle"/>
    <w:uiPriority w:val="99"/>
    <w:rsid w:val="00A977CD"/>
    <w:rPr>
      <w:rFonts w:ascii="VIC Light" w:hAnsi="VIC Light"/>
      <w:sz w:val="48"/>
    </w:rPr>
  </w:style>
  <w:style w:type="paragraph" w:customStyle="1" w:styleId="BannerSubtitle">
    <w:name w:val="Banner Subtitle"/>
    <w:basedOn w:val="BannerTitle"/>
    <w:uiPriority w:val="99"/>
    <w:rsid w:val="00A977CD"/>
    <w:pPr>
      <w:spacing w:after="300"/>
      <w:contextualSpacing/>
    </w:pPr>
    <w:rPr>
      <w:sz w:val="22"/>
    </w:rPr>
  </w:style>
  <w:style w:type="numbering" w:customStyle="1" w:styleId="Numbering">
    <w:name w:val="Numbering"/>
    <w:uiPriority w:val="99"/>
    <w:rsid w:val="00A977CD"/>
    <w:pPr>
      <w:numPr>
        <w:numId w:val="11"/>
      </w:numPr>
    </w:pPr>
  </w:style>
  <w:style w:type="paragraph" w:customStyle="1" w:styleId="Heading1NoTOC">
    <w:name w:val="Heading 1 No TOC"/>
    <w:basedOn w:val="Heading1"/>
    <w:next w:val="Normal"/>
    <w:uiPriority w:val="9"/>
    <w:qFormat/>
    <w:rsid w:val="00A977CD"/>
  </w:style>
  <w:style w:type="paragraph" w:customStyle="1" w:styleId="Heading2NoTOC">
    <w:name w:val="Heading 2 No TOC"/>
    <w:basedOn w:val="Heading2"/>
    <w:next w:val="Normal"/>
    <w:uiPriority w:val="9"/>
    <w:qFormat/>
    <w:rsid w:val="00A977CD"/>
  </w:style>
  <w:style w:type="paragraph" w:customStyle="1" w:styleId="Heading3NoTOC">
    <w:name w:val="Heading 3 No TOC"/>
    <w:basedOn w:val="Heading3"/>
    <w:next w:val="Normal"/>
    <w:uiPriority w:val="9"/>
    <w:qFormat/>
    <w:rsid w:val="00A977CD"/>
  </w:style>
  <w:style w:type="paragraph" w:customStyle="1" w:styleId="LightBackCoverTextLandscape">
    <w:name w:val="Light Back Cover Text Landscape"/>
    <w:basedOn w:val="LightBackCoverText"/>
    <w:uiPriority w:val="36"/>
    <w:rsid w:val="00A977CD"/>
    <w:pPr>
      <w:framePr w:w="4366" w:wrap="around" w:x="11341" w:y="10264"/>
    </w:pPr>
  </w:style>
  <w:style w:type="paragraph" w:styleId="Revision">
    <w:name w:val="Revision"/>
    <w:hidden/>
    <w:uiPriority w:val="99"/>
    <w:semiHidden/>
    <w:rsid w:val="00122893"/>
    <w:pPr>
      <w:spacing w:before="0" w:after="0"/>
    </w:pPr>
  </w:style>
  <w:style w:type="paragraph" w:customStyle="1" w:styleId="BodyText12ptBefore">
    <w:name w:val="Body Text 12pt Before"/>
    <w:basedOn w:val="BodyText"/>
    <w:next w:val="BodyText"/>
    <w:qFormat/>
    <w:rsid w:val="00FB7A60"/>
    <w:pPr>
      <w:spacing w:before="240" w:line="240" w:lineRule="atLeas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27545">
      <w:bodyDiv w:val="1"/>
      <w:marLeft w:val="0"/>
      <w:marRight w:val="0"/>
      <w:marTop w:val="0"/>
      <w:marBottom w:val="0"/>
      <w:divBdr>
        <w:top w:val="none" w:sz="0" w:space="0" w:color="auto"/>
        <w:left w:val="none" w:sz="0" w:space="0" w:color="auto"/>
        <w:bottom w:val="none" w:sz="0" w:space="0" w:color="auto"/>
        <w:right w:val="none" w:sz="0" w:space="0" w:color="auto"/>
      </w:divBdr>
    </w:div>
    <w:div w:id="11070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lanning.vic.gov.au/environmental-assessments/browse-projects/referrals/victorian-renewable-energy-terminal"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ngage.vic.gov.au/victorian-renewable-energy-terminal-ees-scoping-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usiness Case" ma:contentTypeID="0x0101000FBD631C08969841B140C3CA3EA3592A0802009BB91F24A9A6FB47B9EF97CC14FB29F6" ma:contentTypeVersion="86" ma:contentTypeDescription="Business Case - Documentation establishing the need and business logic for a project, organisational structure or bod." ma:contentTypeScope="" ma:versionID="84a162f97fe1aa084da759da852a24c8">
  <xsd:schema xmlns:xsd="http://www.w3.org/2001/XMLSchema" xmlns:xs="http://www.w3.org/2001/XMLSchema" xmlns:p="http://schemas.microsoft.com/office/2006/metadata/properties" xmlns:ns1="http://schemas.microsoft.com/sharepoint/v3" xmlns:ns2="a5f32de4-e402-4188-b034-e71ca7d22e54" xmlns:ns3="2b736c8e-0663-4610-bc5e-0df5f1e71011" xmlns:ns4="44cb0fe0-8826-47e9-aefb-ed5a24acb0df" xmlns:ns5="250cf1c6-575d-4e28-b1f6-06e31032967c" targetNamespace="http://schemas.microsoft.com/office/2006/metadata/properties" ma:root="true" ma:fieldsID="8d89e831af253c87ecfc1bf342ec4a37" ns1:_="" ns2:_="" ns3:_="" ns4:_="" ns5:_="">
    <xsd:import namespace="http://schemas.microsoft.com/sharepoint/v3"/>
    <xsd:import namespace="a5f32de4-e402-4188-b034-e71ca7d22e54"/>
    <xsd:import namespace="2b736c8e-0663-4610-bc5e-0df5f1e71011"/>
    <xsd:import namespace="44cb0fe0-8826-47e9-aefb-ed5a24acb0df"/>
    <xsd:import namespace="250cf1c6-575d-4e28-b1f6-06e31032967c"/>
    <xsd:element name="properties">
      <xsd:complexType>
        <xsd:sequence>
          <xsd:element name="documentManagement">
            <xsd:complexType>
              <xsd:all>
                <xsd:element ref="ns1:RoutingRuleDescription" minOccurs="0"/>
                <xsd:element ref="ns1:Language"/>
                <xsd:element ref="ns3:TaxCatchAll"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3:k1bd994a94c2413797db3bab8f123f6f" minOccurs="0"/>
                <xsd:element ref="ns3:a25c4e3633654d669cbaa09ae6b70789" minOccurs="0"/>
                <xsd:element ref="ns3:mfe9accc5a0b4653a7b513b67ffd122d" minOccurs="0"/>
                <xsd:element ref="ns3:pd01c257034b4e86b1f58279a3bd54c6" minOccurs="0"/>
                <xsd:element ref="ns3:fb3179c379644f499d7166d0c985669b" minOccurs="0"/>
                <xsd:element ref="ns3:TaxCatchAllLabel" minOccurs="0"/>
                <xsd:element ref="ns3:ece32f50ba964e1fbf627a9d83fe6c01" minOccurs="0"/>
                <xsd:element ref="ns3:ic50d0a05a8e4d9791dac67f8a1e716c" minOccurs="0"/>
                <xsd:element ref="ns3:n771d69a070c4babbf278c67c8a2b859" minOccurs="0"/>
                <xsd:element ref="ns2:_dlc_DocId" minOccurs="0"/>
                <xsd:element ref="ns2:_dlc_DocIdUrl" minOccurs="0"/>
                <xsd:element ref="ns2:_dlc_DocIdPersistId"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736c8e-0663-4610-bc5e-0df5f1e71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684afe-c608-4a16-9b90-ac28a59a7476}" ma:internalName="TaxCatchAll" ma:readOnly="false" ma:showField="CatchAllData"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3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3;#Impact Assessment|27013645-8e33-4b93-bd17-833b2e397a14"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9" nillable="true" ma:displayName="Taxonomy Catch All Column1" ma:hidden="true" ma:list="{4b684afe-c608-4a16-9b90-ac28a59a7476}" ma:internalName="TaxCatchAllLabel" ma:readOnly="true" ma:showField="CatchAllDataLabel" ma:web="2b736c8e-0663-4610-bc5e-0df5f1e7101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40"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ma:taxonomy="true" ma:internalName="n771d69a070c4babbf278c67c8a2b859" ma:taxonomyFieldName="Division" ma:displayName="Division" ma:readOnly="false" ma:default="9;#Planning Facilitation|077ee7e9-78f7-4284-be7c-0fd82ad6a24c"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19" nillable="true" ma:displayName="Stage" ma:format="Dropdown" ma:indexed="true" ma:internalName="Stage" ma:readOnly="fals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20" nillable="true" ma:displayName="IAU Type" ma:default="General" ma:format="Dropdown" ma:indexed="true" ma:internalName="IUA_x0020_Type" ma:readOnly="fals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Project_x0020_Status" ma:index="23" nillable="true" ma:displayName="Project Status" ma:default="Active" ma:format="Dropdown" ma:internalName="Project_x0020_Status" ma:readOnly="false">
      <xsd:simpleType>
        <xsd:restriction base="dms:Choice">
          <xsd:enumeration value="Active"/>
          <xsd:enumeration value="Complete"/>
          <xsd:enumeration value="On hold"/>
        </xsd:restriction>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f1c6-575d-4e28-b1f6-06e31032967c" elementFormDefault="qualified">
    <xsd:import namespace="http://schemas.microsoft.com/office/2006/documentManagement/types"/>
    <xsd:import namespace="http://schemas.microsoft.com/office/infopath/2007/PartnerControls"/>
    <xsd:element name="Project_x0020_Name" ma:index="21" nillable="true" ma:displayName="Project Name" ma:indexed="true" ma:list="{c926f8ef-ab40-497a-8285-e9b5548d6edf}" ma:internalName="Project_x0020_Name" ma:readOnly="false" ma:showField="Title" ma:web="2b736c8e-0663-4610-bc5e-0df5f1e71011">
      <xsd:simpleType>
        <xsd:restriction base="dms:Lookup"/>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LengthInSeconds" ma:index="4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b3179c379644f499d7166d0c985669b xmlns="2b736c8e-0663-4610-bc5e-0df5f1e71011">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c50d0a05a8e4d9791dac67f8a1e716c xmlns="2b736c8e-0663-4610-bc5e-0df5f1e71011">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250cf1c6-575d-4e28-b1f6-06e31032967c">
      <Terms xmlns="http://schemas.microsoft.com/office/infopath/2007/PartnerControls"/>
    </lcf76f155ced4ddcb4097134ff3c332f>
    <Project_x0020_Name xmlns="250cf1c6-575d-4e28-b1f6-06e31032967c">55</Project_x0020_Name>
    <Stage xmlns="44cb0fe0-8826-47e9-aefb-ed5a24acb0df">Scoping Requirements</Stage>
    <ece32f50ba964e1fbf627a9d83fe6c01 xmlns="2b736c8e-0663-4610-bc5e-0df5f1e71011">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2b736c8e-0663-4610-bc5e-0df5f1e7101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n771d69a070c4babbf278c67c8a2b859 xmlns="2b736c8e-0663-4610-bc5e-0df5f1e71011">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RoutingRuleDescription xmlns="http://schemas.microsoft.com/sharepoint/v3" xsi:nil="true"/>
    <TaxCatchAll xmlns="2b736c8e-0663-4610-bc5e-0df5f1e71011">
      <Value>13</Value>
      <Value>11</Value>
      <Value>10</Value>
      <Value>9</Value>
      <Value>7</Value>
      <Value>5</Value>
      <Value>4</Value>
    </TaxCatchAll>
    <mfe9accc5a0b4653a7b513b67ffd122d xmlns="2b736c8e-0663-4610-bc5e-0df5f1e71011">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_dlc_DocIdPersistId xmlns="a5f32de4-e402-4188-b034-e71ca7d22e54" xsi:nil="true"/>
    <Project_x0020_Status xmlns="44cb0fe0-8826-47e9-aefb-ed5a24acb0df">Active</Project_x0020_Status>
    <a25c4e3633654d669cbaa09ae6b70789 xmlns="2b736c8e-0663-4610-bc5e-0df5f1e71011">
      <Terms xmlns="http://schemas.microsoft.com/office/infopath/2007/PartnerControls"/>
    </a25c4e3633654d669cbaa09ae6b70789>
    <pd01c257034b4e86b1f58279a3bd54c6 xmlns="2b736c8e-0663-4610-bc5e-0df5f1e710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UA_x0020_Type xmlns="44cb0fe0-8826-47e9-aefb-ed5a24acb0df">General</IUA_x0020_Type>
    <_dlc_DocId xmlns="a5f32de4-e402-4188-b034-e71ca7d22e54">DOCID360-2007974373-19462</_dlc_DocId>
    <_dlc_DocIdUrl xmlns="a5f32de4-e402-4188-b034-e71ca7d22e54">
      <Url>https://vicroads.sharepoint.com/sites/ecm_360/_layouts/15/DocIdRedir.aspx?ID=DOCID360-2007974373-19462</Url>
      <Description>DOCID360-2007974373-19462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BA8B8936-43A0-491E-A08D-81040C43C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2b736c8e-0663-4610-bc5e-0df5f1e71011"/>
    <ds:schemaRef ds:uri="44cb0fe0-8826-47e9-aefb-ed5a24acb0df"/>
    <ds:schemaRef ds:uri="250cf1c6-575d-4e28-b1f6-06e31032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6C204-2B4D-4B9F-967A-067C45B9B286}">
  <ds:schemaRefs>
    <ds:schemaRef ds:uri="http://schemas.microsoft.com/sharepoint/events"/>
  </ds:schemaRefs>
</ds:datastoreItem>
</file>

<file path=customXml/itemProps5.xml><?xml version="1.0" encoding="utf-8"?>
<ds:datastoreItem xmlns:ds="http://schemas.openxmlformats.org/officeDocument/2006/customXml" ds:itemID="{11BFB9C1-0B3A-4037-9E84-257630EDE859}">
  <ds:schemaRefs>
    <ds:schemaRef ds:uri="http://schemas.microsoft.com/office/2006/metadata/customXsn"/>
  </ds:schemaRefs>
</ds:datastoreItem>
</file>

<file path=customXml/itemProps6.xml><?xml version="1.0" encoding="utf-8"?>
<ds:datastoreItem xmlns:ds="http://schemas.openxmlformats.org/officeDocument/2006/customXml" ds:itemID="{6B04DB93-AAD6-4890-AD36-868CCB0BC99E}">
  <ds:schemaRefs>
    <ds:schemaRef ds:uri="http://schemas.microsoft.com/sharepoint/v3/contenttype/forms"/>
  </ds:schemaRefs>
</ds:datastoreItem>
</file>

<file path=customXml/itemProps7.xml><?xml version="1.0" encoding="utf-8"?>
<ds:datastoreItem xmlns:ds="http://schemas.openxmlformats.org/officeDocument/2006/customXml" ds:itemID="{AC32C53B-EFD9-41BC-86E1-00CA89FA8B26}">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44cb0fe0-8826-47e9-aefb-ed5a24acb0df"/>
    <ds:schemaRef ds:uri="a5f32de4-e402-4188-b034-e71ca7d22e54"/>
    <ds:schemaRef ds:uri="2b736c8e-0663-4610-bc5e-0df5f1e71011"/>
    <ds:schemaRef ds:uri="http://schemas.microsoft.com/sharepoint/v3"/>
    <ds:schemaRef ds:uri="http://schemas.openxmlformats.org/package/2006/metadata/core-properties"/>
    <ds:schemaRef ds:uri="250cf1c6-575d-4e28-b1f6-06e31032967c"/>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8194</Characters>
  <Application>Microsoft Office Word</Application>
  <DocSecurity>0</DocSecurity>
  <Lines>115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 IAU</dc:creator>
  <cp:keywords/>
  <dc:description/>
  <cp:lastModifiedBy>DTP IAU</cp:lastModifiedBy>
  <cp:revision>2</cp:revision>
  <cp:lastPrinted>2025-08-28T00:52:00Z</cp:lastPrinted>
  <dcterms:created xsi:type="dcterms:W3CDTF">2025-08-28T00:53:00Z</dcterms:created>
  <dcterms:modified xsi:type="dcterms:W3CDTF">2025-08-28T00:53:00Z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c41473c2-8e5d-4d93-878b-778880edba3c</vt:lpwstr>
  </property>
  <property fmtid="{D5CDD505-2E9C-101B-9397-08002B2CF9AE}" pid="3" name="ContentTypeId">
    <vt:lpwstr>0x0101000FBD631C08969841B140C3CA3EA3592A0802009BB91F24A9A6FB47B9EF97CC14FB29F6</vt:lpwstr>
  </property>
  <property fmtid="{D5CDD505-2E9C-101B-9397-08002B2CF9AE}" pid="4" name="Section">
    <vt:lpwstr>4;#All|8270565e-a836-42c0-aa61-1ac7b0ff14aa</vt:lpwstr>
  </property>
  <property fmtid="{D5CDD505-2E9C-101B-9397-08002B2CF9AE}" pid="5" name="Security_x0020_Classification">
    <vt:lpwstr>7;#Unclassified|7fa379f4-4aba-4692-ab80-7d39d3a23cf4</vt:lpwstr>
  </property>
  <property fmtid="{D5CDD505-2E9C-101B-9397-08002B2CF9AE}" pid="6" name="Sub-Section">
    <vt:lpwstr/>
  </property>
  <property fmtid="{D5CDD505-2E9C-101B-9397-08002B2CF9AE}" pid="7" name="Agency">
    <vt:lpwstr>5;#Department of Environment, Land, Water and Planning|607a3f87-1228-4cd9-82a5-076aa8776274</vt:lpwstr>
  </property>
  <property fmtid="{D5CDD505-2E9C-101B-9397-08002B2CF9AE}" pid="8" name="Division">
    <vt:lpwstr>9;#Planning Facilitation|077ee7e9-78f7-4284-be7c-0fd82ad6a24c</vt:lpwstr>
  </property>
  <property fmtid="{D5CDD505-2E9C-101B-9397-08002B2CF9AE}" pid="9" name="Branch">
    <vt:lpwstr>13;#Impact Assessment|27013645-8e33-4b93-bd17-833b2e397a14</vt:lpwstr>
  </property>
  <property fmtid="{D5CDD505-2E9C-101B-9397-08002B2CF9AE}" pid="10" name="Dissemination Limiting Marker">
    <vt:lpwstr>11;#FOUO|955eb6fc-b35a-4808-8aa5-31e514fa3f26</vt:lpwstr>
  </property>
  <property fmtid="{D5CDD505-2E9C-101B-9397-08002B2CF9AE}" pid="11" name="Sub_x002d_Section">
    <vt:lpwstr/>
  </property>
  <property fmtid="{D5CDD505-2E9C-101B-9397-08002B2CF9AE}" pid="12" name="Group1">
    <vt:lpwstr>10;#Planning|a27341dd-7be7-4882-a552-a667d667e276</vt:lpwstr>
  </property>
  <property fmtid="{D5CDD505-2E9C-101B-9397-08002B2CF9AE}" pid="13" name="Security Classification">
    <vt:lpwstr>7;#Unclassified|7fa379f4-4aba-4692-ab80-7d39d3a23cf4</vt:lpwstr>
  </property>
  <property fmtid="{D5CDD505-2E9C-101B-9397-08002B2CF9AE}" pid="14" name="Dissemination_x0020_Limiting_x0020_Marker">
    <vt:lpwstr>11;#FOUO|955eb6fc-b35a-4808-8aa5-31e514fa3f26</vt:lpwstr>
  </property>
  <property fmtid="{D5CDD505-2E9C-101B-9397-08002B2CF9AE}" pid="15" name="_dlc_DocIdItemGuid">
    <vt:lpwstr>2e73847e-f395-4676-b236-ae21108777e1</vt:lpwstr>
  </property>
  <property fmtid="{D5CDD505-2E9C-101B-9397-08002B2CF9AE}" pid="16" name="MediaServiceImageTags">
    <vt:lpwstr/>
  </property>
  <property fmtid="{D5CDD505-2E9C-101B-9397-08002B2CF9AE}" pid="17" name="Reference_x0020_Type">
    <vt:lpwstr/>
  </property>
  <property fmtid="{D5CDD505-2E9C-101B-9397-08002B2CF9AE}" pid="18" name="Location_x0020_Type">
    <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Location Type">
    <vt:lpwstr/>
  </property>
  <property fmtid="{D5CDD505-2E9C-101B-9397-08002B2CF9AE}" pid="22" name="Reference Type">
    <vt:lpwstr/>
  </property>
</Properties>
</file>