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2F53A" w14:textId="77777777" w:rsidR="00EC08AE" w:rsidRDefault="00EC08AE" w:rsidP="00EC08AE">
      <w:pPr>
        <w:pStyle w:val="Title"/>
        <w:framePr w:w="7186" w:wrap="around" w:x="871" w:y="1198"/>
      </w:pPr>
      <w:r>
        <w:t xml:space="preserve">DFP Preliminary </w:t>
      </w:r>
    </w:p>
    <w:p w14:paraId="3ED68790" w14:textId="77777777" w:rsidR="00EC08AE" w:rsidRPr="00BD6587" w:rsidRDefault="00EC08AE" w:rsidP="00EC08AE">
      <w:pPr>
        <w:pStyle w:val="Title"/>
        <w:framePr w:w="7186" w:wrap="around" w:x="871" w:y="1198"/>
      </w:pPr>
      <w:r w:rsidRPr="00BD6587">
        <w:t>Application Requirements</w:t>
      </w:r>
    </w:p>
    <w:sdt>
      <w:sdtPr>
        <w:alias w:val="Subject"/>
        <w:tag w:val=""/>
        <w:id w:val="1683467573"/>
        <w:placeholder>
          <w:docPart w:val="352525C5CD234F1FBFFBA884D20DB859"/>
        </w:placeholder>
        <w:dataBinding w:prefixMappings="xmlns:ns0='http://purl.org/dc/elements/1.1/' xmlns:ns1='http://schemas.openxmlformats.org/package/2006/metadata/core-properties' " w:xpath="/ns1:coreProperties[1]/ns0:subject[1]" w:storeItemID="{6C3C8BC8-F283-45AE-878A-BAB7291924A1}"/>
        <w:text/>
      </w:sdtPr>
      <w:sdtContent>
        <w:p w14:paraId="471B82D1" w14:textId="77777777" w:rsidR="00EC08AE" w:rsidRPr="00BD6587" w:rsidRDefault="00EC08AE" w:rsidP="00EC08AE">
          <w:pPr>
            <w:pStyle w:val="Subtitle"/>
            <w:framePr w:w="7186" w:wrap="around" w:x="871" w:y="1198"/>
          </w:pPr>
          <w:r>
            <w:t>Significant Residential Development with Affordable Housing</w:t>
          </w:r>
        </w:p>
      </w:sdtContent>
    </w:sdt>
    <w:p w14:paraId="6F585A08" w14:textId="08F67B86" w:rsidR="00A50F1F" w:rsidRDefault="007F64E7" w:rsidP="00A50F1F">
      <w:sdt>
        <w:sdtPr>
          <w:id w:val="1564835364"/>
          <w:lock w:val="contentLocked"/>
          <w:placeholder>
            <w:docPart w:val="EF4B5321D8C04730B0BB9D2491D53EC7"/>
          </w:placeholder>
          <w:group/>
        </w:sdtPr>
        <w:sdtContent>
          <w:r w:rsidR="00F863F7">
            <w:rPr>
              <w:noProof/>
            </w:rPr>
            <mc:AlternateContent>
              <mc:Choice Requires="wpg">
                <w:drawing>
                  <wp:anchor distT="0" distB="0" distL="114300" distR="114300" simplePos="0" relativeHeight="251658240" behindDoc="1" locked="1" layoutInCell="1" allowOverlap="1" wp14:anchorId="3B38E1E5" wp14:editId="1B567AE1">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17A5B6F2" id="Group 32" o:spid="_x0000_s1026" style="position:absolute;margin-left:821.3pt;margin-top:0;width:872.5pt;height:150.5pt;z-index:-251658240;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r:id="rId15" o:title=""/>
                    </v:shape>
                    <w10:wrap anchorx="page" anchory="page"/>
                    <w10:anchorlock/>
                  </v:group>
                </w:pict>
              </mc:Fallback>
            </mc:AlternateContent>
          </w:r>
          <w:r w:rsidR="006F5547">
            <w:rPr>
              <w:noProof/>
            </w:rPr>
            <mc:AlternateContent>
              <mc:Choice Requires="wps">
                <w:drawing>
                  <wp:anchor distT="0" distB="0" distL="114300" distR="114300" simplePos="0" relativeHeight="251658241" behindDoc="0" locked="1" layoutInCell="1" allowOverlap="1" wp14:anchorId="54A69720" wp14:editId="5FB4CB26">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C057E9D" id="Rectangle 23" o:spid="_x0000_s1026" style="position:absolute;margin-left:0;margin-top:0;width:22.7pt;height:158.75pt;z-index:25165824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sdtContent>
      </w:sdt>
      <w:r w:rsidR="00A50F1F">
        <w:t xml:space="preserve">An application lodged </w:t>
      </w:r>
      <w:r w:rsidR="00E768C8">
        <w:t>with the Development Facilitation Program (DFP)</w:t>
      </w:r>
      <w:r w:rsidR="00196FD3">
        <w:t xml:space="preserve"> </w:t>
      </w:r>
      <w:r w:rsidR="00A50F1F">
        <w:t xml:space="preserve">under </w:t>
      </w:r>
      <w:r w:rsidR="00A50F1F" w:rsidRPr="0049195A">
        <w:t>Clause 53.2</w:t>
      </w:r>
      <w:r w:rsidR="009962E0" w:rsidRPr="0049195A">
        <w:t>3</w:t>
      </w:r>
      <w:r w:rsidR="00A50F1F" w:rsidRPr="0049195A">
        <w:t xml:space="preserve"> Significant</w:t>
      </w:r>
      <w:r w:rsidR="00A50F1F">
        <w:t xml:space="preserve"> </w:t>
      </w:r>
      <w:r w:rsidR="009962E0">
        <w:t>Residential Development with Affordable Housing</w:t>
      </w:r>
      <w:r w:rsidR="00451FE8">
        <w:t>,</w:t>
      </w:r>
      <w:r w:rsidR="009D6323">
        <w:t xml:space="preserve"> or </w:t>
      </w:r>
      <w:r w:rsidR="00196FD3">
        <w:t xml:space="preserve">a request to </w:t>
      </w:r>
      <w:r w:rsidR="00585B2A">
        <w:t xml:space="preserve">amend </w:t>
      </w:r>
      <w:r w:rsidR="007968AC">
        <w:t xml:space="preserve">a planning scheme </w:t>
      </w:r>
      <w:r w:rsidR="00FA4593">
        <w:t xml:space="preserve">for a significant residential development with affordable </w:t>
      </w:r>
      <w:r w:rsidR="003D3C0B">
        <w:t>housing, must</w:t>
      </w:r>
      <w:r w:rsidR="00A50F1F">
        <w:t xml:space="preserve"> include the following information as relevant to the proposal.</w:t>
      </w:r>
    </w:p>
    <w:p w14:paraId="10A185C2" w14:textId="77777777" w:rsidR="00261C2C" w:rsidRDefault="00261C2C" w:rsidP="00A50F1F"/>
    <w:tbl>
      <w:tblPr>
        <w:tblStyle w:val="DTPDefaulttable"/>
        <w:tblW w:w="10915" w:type="dxa"/>
        <w:tblLook w:val="0420" w:firstRow="1" w:lastRow="0" w:firstColumn="0" w:lastColumn="0" w:noHBand="0" w:noVBand="1"/>
      </w:tblPr>
      <w:tblGrid>
        <w:gridCol w:w="7513"/>
        <w:gridCol w:w="3402"/>
      </w:tblGrid>
      <w:tr w:rsidR="00AB1E96" w:rsidRPr="000D7943" w14:paraId="050F8723" w14:textId="77777777">
        <w:trPr>
          <w:cnfStyle w:val="100000000000" w:firstRow="1" w:lastRow="0" w:firstColumn="0" w:lastColumn="0" w:oddVBand="0" w:evenVBand="0" w:oddHBand="0" w:evenHBand="0" w:firstRowFirstColumn="0" w:firstRowLastColumn="0" w:lastRowFirstColumn="0" w:lastRowLastColumn="0"/>
          <w:tblHeader/>
        </w:trPr>
        <w:tc>
          <w:tcPr>
            <w:tcW w:w="7513" w:type="dxa"/>
            <w:hideMark/>
          </w:tcPr>
          <w:p w14:paraId="17ABAA9E" w14:textId="028DCA8C" w:rsidR="00AB1E96" w:rsidRPr="000D7943" w:rsidRDefault="00AB1E96">
            <w:r w:rsidRPr="000D7943">
              <w:t>Issue/A</w:t>
            </w:r>
            <w:r w:rsidR="00DF20B3">
              <w:t>pplication</w:t>
            </w:r>
            <w:r w:rsidRPr="000D7943">
              <w:t xml:space="preserve"> Requirement </w:t>
            </w:r>
          </w:p>
        </w:tc>
        <w:tc>
          <w:tcPr>
            <w:tcW w:w="3402" w:type="dxa"/>
            <w:hideMark/>
          </w:tcPr>
          <w:p w14:paraId="2FBD1D08" w14:textId="08E047CB" w:rsidR="00AB1E96" w:rsidRPr="000D7943" w:rsidRDefault="00AB1E96">
            <w:r w:rsidRPr="000D7943">
              <w:t>Documentation</w:t>
            </w:r>
            <w:r w:rsidR="00BA5FA7">
              <w:t xml:space="preserve"> (as relevant)</w:t>
            </w:r>
          </w:p>
        </w:tc>
      </w:tr>
      <w:tr w:rsidR="00AB1E96" w:rsidRPr="000D7943" w14:paraId="58180E59" w14:textId="77777777">
        <w:tc>
          <w:tcPr>
            <w:tcW w:w="7513" w:type="dxa"/>
            <w:hideMark/>
          </w:tcPr>
          <w:p w14:paraId="3FC00B47" w14:textId="77777777" w:rsidR="00AB1E96" w:rsidRPr="000D7943" w:rsidRDefault="00AB1E96" w:rsidP="00AB1E96">
            <w:pPr>
              <w:pStyle w:val="ListParagraph"/>
              <w:numPr>
                <w:ilvl w:val="0"/>
                <w:numId w:val="15"/>
              </w:numPr>
              <w:rPr>
                <w:b/>
                <w:bCs/>
              </w:rPr>
            </w:pPr>
            <w:r w:rsidRPr="000D7943">
              <w:rPr>
                <w:b/>
                <w:bCs/>
              </w:rPr>
              <w:t>DFP request</w:t>
            </w:r>
          </w:p>
          <w:p w14:paraId="457D7A29" w14:textId="77777777" w:rsidR="00AB1E96" w:rsidRPr="00BA5FA7" w:rsidRDefault="00AB1E96" w:rsidP="00BA5FA7">
            <w:pPr>
              <w:pStyle w:val="ListBullet"/>
            </w:pPr>
            <w:r w:rsidRPr="00BA5FA7">
              <w:t>Provide detailed outline of the project</w:t>
            </w:r>
          </w:p>
          <w:p w14:paraId="7A295BAD" w14:textId="788F98BF" w:rsidR="00AB1E96" w:rsidRPr="00BA5FA7" w:rsidRDefault="00AB1E96" w:rsidP="00BA5FA7">
            <w:pPr>
              <w:pStyle w:val="ListBullet"/>
            </w:pPr>
            <w:r w:rsidRPr="00BA5FA7">
              <w:t xml:space="preserve">Provide assessment against DFP </w:t>
            </w:r>
            <w:r w:rsidR="00381FCB" w:rsidRPr="00BA5FA7">
              <w:t xml:space="preserve">eligibility </w:t>
            </w:r>
            <w:r w:rsidRPr="00BA5FA7">
              <w:t>criteria</w:t>
            </w:r>
          </w:p>
          <w:p w14:paraId="1FAEE413" w14:textId="77777777" w:rsidR="00AB1E96" w:rsidRPr="00BA5FA7" w:rsidRDefault="00AB1E96" w:rsidP="00BA5FA7">
            <w:pPr>
              <w:pStyle w:val="ListBullet"/>
            </w:pPr>
            <w:r w:rsidRPr="00BA5FA7">
              <w:t>Identify proposed planning pathway and statutory tools</w:t>
            </w:r>
          </w:p>
          <w:p w14:paraId="7717FBB0" w14:textId="489B79A1" w:rsidR="009B296B" w:rsidRPr="00BA5FA7" w:rsidRDefault="009B296B" w:rsidP="00BA5FA7">
            <w:pPr>
              <w:pStyle w:val="ListBullet"/>
            </w:pPr>
            <w:r w:rsidRPr="00BA5FA7">
              <w:t>For PSA / Section 96A requests:</w:t>
            </w:r>
          </w:p>
          <w:p w14:paraId="0B181201" w14:textId="014CB713" w:rsidR="009B296B" w:rsidRPr="00BA5FA7" w:rsidRDefault="009B296B" w:rsidP="00203CD6">
            <w:pPr>
              <w:pStyle w:val="ListBullet2"/>
            </w:pPr>
            <w:r w:rsidRPr="00BA5FA7">
              <w:t>Outline reasons for Ministerial intervention (if PSA/s96A being requested)</w:t>
            </w:r>
          </w:p>
          <w:p w14:paraId="137079DB" w14:textId="77777777" w:rsidR="00AB1E96" w:rsidRPr="000D7943" w:rsidRDefault="00AB1E96" w:rsidP="00203CD6">
            <w:pPr>
              <w:pStyle w:val="ListBullet2"/>
            </w:pPr>
            <w:r w:rsidRPr="00BA5FA7">
              <w:t>Provide draft versions of proposed planning scheme amendment documents</w:t>
            </w:r>
          </w:p>
        </w:tc>
        <w:tc>
          <w:tcPr>
            <w:tcW w:w="3402" w:type="dxa"/>
            <w:hideMark/>
          </w:tcPr>
          <w:p w14:paraId="5CFF8EF0" w14:textId="77777777" w:rsidR="00AB1E96" w:rsidRPr="000D7943" w:rsidRDefault="00AB1E96" w:rsidP="00C03EDD">
            <w:pPr>
              <w:pStyle w:val="ListBullet"/>
            </w:pPr>
            <w:r w:rsidRPr="000D7943">
              <w:t>Cover letter</w:t>
            </w:r>
          </w:p>
          <w:p w14:paraId="531B78DC" w14:textId="77777777" w:rsidR="00AB1E96" w:rsidRPr="000D7943" w:rsidRDefault="00AB1E96" w:rsidP="00C03EDD">
            <w:pPr>
              <w:pStyle w:val="ListBullet"/>
            </w:pPr>
            <w:r w:rsidRPr="000D7943">
              <w:t>Planning report</w:t>
            </w:r>
          </w:p>
          <w:p w14:paraId="3EFBE400" w14:textId="42DF15EE" w:rsidR="00E831FD" w:rsidRDefault="00E831FD" w:rsidP="00C03EDD">
            <w:pPr>
              <w:pStyle w:val="ListBullet"/>
            </w:pPr>
            <w:r>
              <w:t>PSA / Section 96A requests:</w:t>
            </w:r>
          </w:p>
          <w:p w14:paraId="5FF86A6F" w14:textId="6066B8ED" w:rsidR="00AB1E96" w:rsidRPr="000D7943" w:rsidRDefault="00AB1E96" w:rsidP="00C03EDD">
            <w:pPr>
              <w:pStyle w:val="ListBullet2"/>
            </w:pPr>
            <w:r w:rsidRPr="000D7943">
              <w:t>Draft planning scheme amendment documents (explanatory report, VPP schedules, etc.)</w:t>
            </w:r>
          </w:p>
        </w:tc>
      </w:tr>
      <w:tr w:rsidR="00AB1E96" w:rsidRPr="000D7943" w14:paraId="23D31816" w14:textId="77777777">
        <w:trPr>
          <w:cnfStyle w:val="000000010000" w:firstRow="0" w:lastRow="0" w:firstColumn="0" w:lastColumn="0" w:oddVBand="0" w:evenVBand="0" w:oddHBand="0" w:evenHBand="1" w:firstRowFirstColumn="0" w:firstRowLastColumn="0" w:lastRowFirstColumn="0" w:lastRowLastColumn="0"/>
          <w:trHeight w:val="714"/>
        </w:trPr>
        <w:tc>
          <w:tcPr>
            <w:tcW w:w="7513" w:type="dxa"/>
          </w:tcPr>
          <w:p w14:paraId="46FF8164" w14:textId="77777777" w:rsidR="00AB1E96" w:rsidRDefault="00AB1E96" w:rsidP="00AB1E96">
            <w:pPr>
              <w:pStyle w:val="ListParagraph"/>
              <w:numPr>
                <w:ilvl w:val="0"/>
                <w:numId w:val="15"/>
              </w:numPr>
              <w:rPr>
                <w:b/>
                <w:bCs/>
              </w:rPr>
            </w:pPr>
            <w:r>
              <w:rPr>
                <w:b/>
                <w:bCs/>
              </w:rPr>
              <w:t xml:space="preserve">Quantity surveyor report </w:t>
            </w:r>
            <w:r w:rsidRPr="004E153A">
              <w:rPr>
                <w:color w:val="FF0000"/>
              </w:rPr>
              <w:t>[mandatory requirement]</w:t>
            </w:r>
          </w:p>
          <w:p w14:paraId="1A96FB46" w14:textId="6F2A67A8" w:rsidR="00AB1E96" w:rsidRPr="00DF5761" w:rsidRDefault="00AB1E96" w:rsidP="00BA5FA7">
            <w:pPr>
              <w:pStyle w:val="ListBullet"/>
              <w:rPr>
                <w:b/>
                <w:bCs/>
              </w:rPr>
            </w:pPr>
            <w:r>
              <w:t>DFP applications must include a quantity surveyor report prepared by a suitably qualified person specifying the estimated cost of the development. For a development that includes more than one use, the report should specify the estimated cost of development for each use.</w:t>
            </w:r>
          </w:p>
          <w:p w14:paraId="5313A9F3" w14:textId="2D326D2B" w:rsidR="00DF5761" w:rsidRPr="00CF1BF8" w:rsidRDefault="00DF5761" w:rsidP="004C5FDB">
            <w:pPr>
              <w:pStyle w:val="ListBullet"/>
              <w:numPr>
                <w:ilvl w:val="0"/>
                <w:numId w:val="0"/>
              </w:numPr>
              <w:ind w:left="357"/>
              <w:rPr>
                <w:b/>
                <w:bCs/>
              </w:rPr>
            </w:pPr>
            <w:r w:rsidRPr="00D675C4">
              <w:rPr>
                <w:i/>
                <w:iCs/>
              </w:rPr>
              <w:t xml:space="preserve">Planning scheme amendments to facilitate regional housing or Category 2, Clause 53.22 and Clause 53.23 planning permit applications may be exempt from requiring a quantity </w:t>
            </w:r>
            <w:r w:rsidRPr="00F1706C">
              <w:t>surveyor</w:t>
            </w:r>
            <w:r w:rsidRPr="00D675C4">
              <w:rPr>
                <w:i/>
                <w:iCs/>
              </w:rPr>
              <w:t xml:space="preserve"> report. DTP officers will provide advice during the DFP pre-application enquiry process.  </w:t>
            </w:r>
          </w:p>
        </w:tc>
        <w:tc>
          <w:tcPr>
            <w:tcW w:w="3402" w:type="dxa"/>
          </w:tcPr>
          <w:p w14:paraId="346BBA33" w14:textId="77777777" w:rsidR="00AB1E96" w:rsidRPr="000D7943" w:rsidRDefault="00AB1E96" w:rsidP="00C03EDD">
            <w:pPr>
              <w:pStyle w:val="ListBullet"/>
            </w:pPr>
            <w:r>
              <w:t>Quantity surveyor report</w:t>
            </w:r>
          </w:p>
        </w:tc>
      </w:tr>
      <w:tr w:rsidR="00AB1E96" w:rsidRPr="000D7943" w14:paraId="00B12473" w14:textId="77777777">
        <w:trPr>
          <w:trHeight w:val="714"/>
        </w:trPr>
        <w:tc>
          <w:tcPr>
            <w:tcW w:w="7513" w:type="dxa"/>
          </w:tcPr>
          <w:p w14:paraId="744FCA7F" w14:textId="77777777" w:rsidR="00AB1E96" w:rsidRDefault="00AB1E96" w:rsidP="00AB1E96">
            <w:pPr>
              <w:pStyle w:val="ListParagraph"/>
              <w:numPr>
                <w:ilvl w:val="0"/>
                <w:numId w:val="15"/>
              </w:numPr>
              <w:rPr>
                <w:b/>
                <w:bCs/>
              </w:rPr>
            </w:pPr>
            <w:r>
              <w:rPr>
                <w:b/>
                <w:bCs/>
              </w:rPr>
              <w:t>Financial risk analysis</w:t>
            </w:r>
            <w:r w:rsidRPr="004E153A">
              <w:rPr>
                <w:b/>
                <w:bCs/>
                <w:color w:val="FF0000"/>
              </w:rPr>
              <w:t xml:space="preserve"> </w:t>
            </w:r>
            <w:r w:rsidRPr="004E153A">
              <w:rPr>
                <w:color w:val="FF0000"/>
              </w:rPr>
              <w:t>[mandatory requirement]</w:t>
            </w:r>
          </w:p>
          <w:p w14:paraId="1F2598F5" w14:textId="77777777" w:rsidR="00AB1E96" w:rsidRPr="00460398" w:rsidRDefault="00AB1E96" w:rsidP="00BA5FA7">
            <w:pPr>
              <w:pStyle w:val="ListBullet"/>
              <w:rPr>
                <w:b/>
                <w:bCs/>
              </w:rPr>
            </w:pPr>
            <w:r w:rsidRPr="00BD7AA2">
              <w:t>All DFP applications must include written advice of the Chief Executive Officer, Invest Victoria confirming the likely financial feasibility and investment certainty of the proposal.</w:t>
            </w:r>
          </w:p>
          <w:p w14:paraId="3418676B" w14:textId="15180C7A" w:rsidR="00AB1E96" w:rsidRPr="000A45CC" w:rsidRDefault="00460398" w:rsidP="00460398">
            <w:pPr>
              <w:pStyle w:val="ListBullet"/>
              <w:numPr>
                <w:ilvl w:val="0"/>
                <w:numId w:val="0"/>
              </w:numPr>
              <w:ind w:left="357"/>
              <w:rPr>
                <w:b/>
                <w:bCs/>
              </w:rPr>
            </w:pPr>
            <w:r w:rsidRPr="00D675C4">
              <w:rPr>
                <w:i/>
                <w:iCs/>
              </w:rPr>
              <w:t>Planning scheme amendments to facilitate regional housing or Category 2, Clause 53.22 and Clause 53.23 planning permit applications may be exempt from requiring written advice from the CEO, Invest Vic</w:t>
            </w:r>
            <w:r w:rsidR="009D7567">
              <w:rPr>
                <w:i/>
                <w:iCs/>
              </w:rPr>
              <w:t xml:space="preserve"> prior to lodgement</w:t>
            </w:r>
            <w:r w:rsidRPr="00D675C4">
              <w:rPr>
                <w:i/>
                <w:iCs/>
              </w:rPr>
              <w:t>. DTP officers will provide advice during the DFP pre-application enquiry process</w:t>
            </w:r>
            <w:r w:rsidR="00ED5A75">
              <w:rPr>
                <w:i/>
                <w:iCs/>
              </w:rPr>
              <w:t>.</w:t>
            </w:r>
          </w:p>
        </w:tc>
        <w:tc>
          <w:tcPr>
            <w:tcW w:w="3402" w:type="dxa"/>
          </w:tcPr>
          <w:p w14:paraId="27444253" w14:textId="77777777" w:rsidR="00AB1E96" w:rsidRDefault="00AB1E96" w:rsidP="00C03EDD">
            <w:pPr>
              <w:pStyle w:val="ListBullet"/>
            </w:pPr>
            <w:r>
              <w:t>W</w:t>
            </w:r>
            <w:r w:rsidRPr="00BD7AA2">
              <w:t>ritten advice of the Chief Executive Officer, Invest Victoria</w:t>
            </w:r>
          </w:p>
        </w:tc>
      </w:tr>
      <w:tr w:rsidR="00AB1E96" w:rsidRPr="000D7943" w14:paraId="7316E5B8" w14:textId="77777777">
        <w:trPr>
          <w:cnfStyle w:val="000000010000" w:firstRow="0" w:lastRow="0" w:firstColumn="0" w:lastColumn="0" w:oddVBand="0" w:evenVBand="0" w:oddHBand="0" w:evenHBand="1" w:firstRowFirstColumn="0" w:firstRowLastColumn="0" w:lastRowFirstColumn="0" w:lastRowLastColumn="0"/>
          <w:trHeight w:val="714"/>
        </w:trPr>
        <w:tc>
          <w:tcPr>
            <w:tcW w:w="7513" w:type="dxa"/>
          </w:tcPr>
          <w:p w14:paraId="26D00F65" w14:textId="77777777" w:rsidR="00AB1E96" w:rsidRPr="000D7943" w:rsidRDefault="00AB1E96" w:rsidP="00AB1E96">
            <w:pPr>
              <w:pStyle w:val="ListParagraph"/>
              <w:numPr>
                <w:ilvl w:val="0"/>
                <w:numId w:val="15"/>
              </w:numPr>
              <w:rPr>
                <w:b/>
                <w:bCs/>
              </w:rPr>
            </w:pPr>
            <w:r w:rsidRPr="000D7943">
              <w:rPr>
                <w:b/>
                <w:bCs/>
              </w:rPr>
              <w:t>Site details</w:t>
            </w:r>
          </w:p>
          <w:p w14:paraId="16EB5157" w14:textId="77777777" w:rsidR="00AB1E96" w:rsidRDefault="00AB1E96" w:rsidP="00BA5FA7">
            <w:pPr>
              <w:pStyle w:val="ListBullet"/>
              <w:rPr>
                <w:b/>
                <w:bCs/>
              </w:rPr>
            </w:pPr>
            <w:r w:rsidRPr="000D7943">
              <w:t xml:space="preserve">Provide details of all parcels, including any encumbrances, covenants, and agreements. </w:t>
            </w:r>
          </w:p>
        </w:tc>
        <w:tc>
          <w:tcPr>
            <w:tcW w:w="3402" w:type="dxa"/>
          </w:tcPr>
          <w:p w14:paraId="5C9C25B2" w14:textId="77777777" w:rsidR="00AB1E96" w:rsidRPr="000D7943" w:rsidRDefault="00AB1E96" w:rsidP="00C03EDD">
            <w:pPr>
              <w:pStyle w:val="ListBullet"/>
            </w:pPr>
            <w:r w:rsidRPr="000D7943">
              <w:t>Certificates of title</w:t>
            </w:r>
          </w:p>
          <w:p w14:paraId="6D5F10DD" w14:textId="77777777" w:rsidR="00AB1E96" w:rsidRDefault="00AB1E96" w:rsidP="00C03EDD">
            <w:pPr>
              <w:pStyle w:val="ListBullet"/>
              <w:numPr>
                <w:ilvl w:val="0"/>
                <w:numId w:val="0"/>
              </w:numPr>
              <w:ind w:left="357"/>
            </w:pPr>
          </w:p>
        </w:tc>
      </w:tr>
      <w:tr w:rsidR="00AB1E96" w:rsidRPr="000D7943" w14:paraId="1081F59E" w14:textId="77777777">
        <w:trPr>
          <w:trHeight w:val="714"/>
        </w:trPr>
        <w:tc>
          <w:tcPr>
            <w:tcW w:w="7513" w:type="dxa"/>
          </w:tcPr>
          <w:p w14:paraId="5077B25D" w14:textId="77777777" w:rsidR="00AB1E96" w:rsidRPr="000D7943" w:rsidRDefault="00AB1E96" w:rsidP="00AB1E96">
            <w:pPr>
              <w:pStyle w:val="ListParagraph"/>
              <w:numPr>
                <w:ilvl w:val="0"/>
                <w:numId w:val="15"/>
              </w:numPr>
              <w:rPr>
                <w:b/>
                <w:bCs/>
              </w:rPr>
            </w:pPr>
            <w:r w:rsidRPr="000D7943">
              <w:rPr>
                <w:b/>
                <w:bCs/>
              </w:rPr>
              <w:t xml:space="preserve">Aboriginal cultural heritage sensitivity </w:t>
            </w:r>
            <w:r w:rsidRPr="000D7943">
              <w:rPr>
                <w:color w:val="FF0000"/>
              </w:rPr>
              <w:t>[if relevant]</w:t>
            </w:r>
          </w:p>
          <w:p w14:paraId="1B0270A1" w14:textId="77777777" w:rsidR="00AB1E96" w:rsidRDefault="00AB1E96" w:rsidP="00BA5FA7">
            <w:pPr>
              <w:pStyle w:val="ListBullet"/>
              <w:rPr>
                <w:b/>
                <w:bCs/>
              </w:rPr>
            </w:pPr>
            <w:r w:rsidRPr="000D7943">
              <w:t>Address any identified or potential Aboriginal cultural heritage sensitivity.</w:t>
            </w:r>
          </w:p>
        </w:tc>
        <w:tc>
          <w:tcPr>
            <w:tcW w:w="3402" w:type="dxa"/>
          </w:tcPr>
          <w:p w14:paraId="47A797F8" w14:textId="77777777" w:rsidR="00AB1E96" w:rsidRPr="000D7943" w:rsidRDefault="00AB1E96" w:rsidP="003F385A">
            <w:pPr>
              <w:pStyle w:val="ListBullet"/>
            </w:pPr>
            <w:r w:rsidRPr="000D7943">
              <w:t>Cultural Heritage Management Plan (if relevant/necessary)</w:t>
            </w:r>
          </w:p>
          <w:p w14:paraId="037DE9E0" w14:textId="77777777" w:rsidR="00AB1E96" w:rsidRDefault="00AB1E96" w:rsidP="003F385A">
            <w:pPr>
              <w:pStyle w:val="ListBullet"/>
            </w:pPr>
            <w:r w:rsidRPr="000D7943">
              <w:t>Preliminary Aboriginal Heritage Test (PAHT) (if relevant/necessary)</w:t>
            </w:r>
          </w:p>
        </w:tc>
      </w:tr>
      <w:tr w:rsidR="005C69CF" w:rsidRPr="000D7943" w14:paraId="6AADAE68" w14:textId="77777777">
        <w:trPr>
          <w:cnfStyle w:val="000000010000" w:firstRow="0" w:lastRow="0" w:firstColumn="0" w:lastColumn="0" w:oddVBand="0" w:evenVBand="0" w:oddHBand="0" w:evenHBand="1" w:firstRowFirstColumn="0" w:firstRowLastColumn="0" w:lastRowFirstColumn="0" w:lastRowLastColumn="0"/>
          <w:trHeight w:val="714"/>
        </w:trPr>
        <w:tc>
          <w:tcPr>
            <w:tcW w:w="7513" w:type="dxa"/>
          </w:tcPr>
          <w:p w14:paraId="1EF5AD09" w14:textId="77777777" w:rsidR="005C69CF" w:rsidRPr="000D7943" w:rsidRDefault="005C69CF" w:rsidP="005C69CF">
            <w:pPr>
              <w:pStyle w:val="ListParagraph"/>
              <w:numPr>
                <w:ilvl w:val="0"/>
                <w:numId w:val="15"/>
              </w:numPr>
              <w:rPr>
                <w:b/>
                <w:bCs/>
              </w:rPr>
            </w:pPr>
            <w:r w:rsidRPr="000D7943">
              <w:rPr>
                <w:b/>
                <w:bCs/>
              </w:rPr>
              <w:t>Project history</w:t>
            </w:r>
          </w:p>
          <w:p w14:paraId="51FBEA16" w14:textId="77777777" w:rsidR="005C69CF" w:rsidRPr="000D7943" w:rsidRDefault="005C69CF" w:rsidP="005C69CF">
            <w:pPr>
              <w:pStyle w:val="ListBullet"/>
            </w:pPr>
            <w:r w:rsidRPr="000D7943">
              <w:t>Provide relevant background information to the project, including (but not limited to):</w:t>
            </w:r>
          </w:p>
          <w:p w14:paraId="48502C8D" w14:textId="77777777" w:rsidR="005C69CF" w:rsidRPr="00AC7134" w:rsidRDefault="005C69CF" w:rsidP="005C69CF">
            <w:pPr>
              <w:pStyle w:val="ListBullet2"/>
            </w:pPr>
            <w:r w:rsidRPr="00AC7134">
              <w:t>Evidence/summary of engagement with all key authorities/stakeholders</w:t>
            </w:r>
          </w:p>
          <w:p w14:paraId="46C9FFE7" w14:textId="77777777" w:rsidR="005C69CF" w:rsidRPr="00AC7134" w:rsidRDefault="005C69CF" w:rsidP="005C69CF">
            <w:pPr>
              <w:pStyle w:val="ListBullet2"/>
            </w:pPr>
            <w:r w:rsidRPr="00AC7134">
              <w:t xml:space="preserve">If application has been lodged with council, provide a complete history of application, including application, RFIs, referral comments, public submissions, and any other details from council.  </w:t>
            </w:r>
          </w:p>
          <w:p w14:paraId="55BB0490" w14:textId="77777777" w:rsidR="005C69CF" w:rsidRDefault="005C69CF" w:rsidP="005C69CF">
            <w:pPr>
              <w:pStyle w:val="ListBullet2"/>
            </w:pPr>
            <w:r w:rsidRPr="00AC7134">
              <w:t xml:space="preserve">If public engagement has occurred, provide details of engagement methods, individuals/groups involved, how this has informed proposal, etc. </w:t>
            </w:r>
          </w:p>
          <w:p w14:paraId="36CA0908" w14:textId="392B85DB" w:rsidR="005C69CF" w:rsidRPr="005C69CF" w:rsidRDefault="005C69CF" w:rsidP="005C69CF">
            <w:pPr>
              <w:pStyle w:val="ListBullet"/>
            </w:pPr>
            <w:r w:rsidRPr="00AC7134">
              <w:t>Any other relevant information</w:t>
            </w:r>
          </w:p>
        </w:tc>
        <w:tc>
          <w:tcPr>
            <w:tcW w:w="3402" w:type="dxa"/>
          </w:tcPr>
          <w:p w14:paraId="688086D6" w14:textId="77777777" w:rsidR="005C69CF" w:rsidRPr="000D7943" w:rsidRDefault="005C69CF" w:rsidP="005C69CF">
            <w:pPr>
              <w:pStyle w:val="ListBullet"/>
            </w:pPr>
            <w:r w:rsidRPr="000D7943">
              <w:t>Planning report</w:t>
            </w:r>
          </w:p>
          <w:p w14:paraId="7FC95ACF" w14:textId="25C1B874" w:rsidR="005C69CF" w:rsidRPr="000D7943" w:rsidRDefault="005C69CF" w:rsidP="005C69CF">
            <w:pPr>
              <w:pStyle w:val="ListBullet"/>
            </w:pPr>
            <w:r w:rsidRPr="000D7943">
              <w:t>Consent/written advice from council and authorities</w:t>
            </w:r>
          </w:p>
        </w:tc>
      </w:tr>
      <w:tr w:rsidR="00AB1E96" w:rsidRPr="000D7943" w14:paraId="40409423" w14:textId="77777777">
        <w:trPr>
          <w:trHeight w:val="714"/>
        </w:trPr>
        <w:tc>
          <w:tcPr>
            <w:tcW w:w="7513" w:type="dxa"/>
          </w:tcPr>
          <w:p w14:paraId="64B86D90" w14:textId="77777777" w:rsidR="00AB1E96" w:rsidRPr="000D7943" w:rsidRDefault="00AB1E96" w:rsidP="00AB1E96">
            <w:pPr>
              <w:pStyle w:val="ListParagraph"/>
              <w:numPr>
                <w:ilvl w:val="0"/>
                <w:numId w:val="15"/>
              </w:numPr>
              <w:rPr>
                <w:b/>
                <w:bCs/>
              </w:rPr>
            </w:pPr>
            <w:r w:rsidRPr="000D7943">
              <w:rPr>
                <w:b/>
                <w:bCs/>
              </w:rPr>
              <w:t xml:space="preserve">Planning assessment </w:t>
            </w:r>
          </w:p>
          <w:p w14:paraId="12500BE0" w14:textId="77777777" w:rsidR="00AB1E96" w:rsidRPr="000D7943" w:rsidRDefault="00AB1E96" w:rsidP="00BA5FA7">
            <w:pPr>
              <w:pStyle w:val="ListBullet"/>
            </w:pPr>
            <w:r w:rsidRPr="000D7943">
              <w:t xml:space="preserve">Address all relevant planning scheme requirements (VPPs), strategic documents and plans, policies, guidelines, ministerial </w:t>
            </w:r>
            <w:proofErr w:type="gramStart"/>
            <w:r w:rsidRPr="000D7943">
              <w:t>directions</w:t>
            </w:r>
            <w:proofErr w:type="gramEnd"/>
            <w:r w:rsidRPr="000D7943">
              <w:t xml:space="preserve"> and practice notes.</w:t>
            </w:r>
          </w:p>
        </w:tc>
        <w:tc>
          <w:tcPr>
            <w:tcW w:w="3402" w:type="dxa"/>
          </w:tcPr>
          <w:p w14:paraId="23E44CB2" w14:textId="77777777" w:rsidR="00AB1E96" w:rsidRPr="000D7943" w:rsidRDefault="00AB1E96" w:rsidP="003F385A">
            <w:pPr>
              <w:pStyle w:val="ListBullet"/>
            </w:pPr>
            <w:r w:rsidRPr="000D7943">
              <w:t>Planning report</w:t>
            </w:r>
          </w:p>
          <w:p w14:paraId="085F049C" w14:textId="77777777" w:rsidR="00AB1E96" w:rsidRPr="000D7943" w:rsidRDefault="00AB1E96" w:rsidP="003F385A">
            <w:pPr>
              <w:pStyle w:val="ListBullet"/>
            </w:pPr>
            <w:r w:rsidRPr="000D7943">
              <w:t>Clause 55 / 56 / 58 assessment (as relevant)</w:t>
            </w:r>
          </w:p>
        </w:tc>
      </w:tr>
      <w:tr w:rsidR="00AB1E96" w:rsidRPr="000D7943" w14:paraId="63538558" w14:textId="77777777">
        <w:trPr>
          <w:cnfStyle w:val="000000010000" w:firstRow="0" w:lastRow="0" w:firstColumn="0" w:lastColumn="0" w:oddVBand="0" w:evenVBand="0" w:oddHBand="0" w:evenHBand="1" w:firstRowFirstColumn="0" w:firstRowLastColumn="0" w:lastRowFirstColumn="0" w:lastRowLastColumn="0"/>
        </w:trPr>
        <w:tc>
          <w:tcPr>
            <w:tcW w:w="7513" w:type="dxa"/>
          </w:tcPr>
          <w:p w14:paraId="087FD6CA" w14:textId="77777777" w:rsidR="00AB1E96" w:rsidRPr="000D7943" w:rsidRDefault="00AB1E96" w:rsidP="00AB1E96">
            <w:pPr>
              <w:pStyle w:val="ListParagraph"/>
              <w:numPr>
                <w:ilvl w:val="0"/>
                <w:numId w:val="15"/>
              </w:numPr>
              <w:rPr>
                <w:b/>
                <w:bCs/>
              </w:rPr>
            </w:pPr>
            <w:r w:rsidRPr="000D7943">
              <w:rPr>
                <w:b/>
                <w:bCs/>
              </w:rPr>
              <w:t>Built Form and Design</w:t>
            </w:r>
          </w:p>
          <w:p w14:paraId="2B5FAF38" w14:textId="77777777" w:rsidR="00AB1E96" w:rsidRPr="000D7943" w:rsidRDefault="00AB1E96" w:rsidP="00BA5FA7">
            <w:pPr>
              <w:pStyle w:val="ListBullet"/>
            </w:pPr>
            <w:r w:rsidRPr="000D7943">
              <w:t xml:space="preserve">Identify existing site conditions and context, including built form, vehicle access, infrastructure, services, landscape character, significant trees, native </w:t>
            </w:r>
            <w:proofErr w:type="gramStart"/>
            <w:r w:rsidRPr="000D7943">
              <w:t>vegetation</w:t>
            </w:r>
            <w:proofErr w:type="gramEnd"/>
            <w:r w:rsidRPr="000D7943">
              <w:t xml:space="preserve"> or natural features, etc. </w:t>
            </w:r>
          </w:p>
          <w:p w14:paraId="10D1B4CA" w14:textId="77777777" w:rsidR="00AB1E96" w:rsidRPr="000D7943" w:rsidRDefault="00AB1E96" w:rsidP="00BA5FA7">
            <w:pPr>
              <w:pStyle w:val="ListBullet"/>
            </w:pPr>
            <w:r w:rsidRPr="000D7943">
              <w:t xml:space="preserve">Explain and illustrate proposed site layout, massing, land uses, connectivity, heritage, built form character, and design principles. </w:t>
            </w:r>
          </w:p>
          <w:p w14:paraId="58115AC2" w14:textId="77777777" w:rsidR="00AB1E96" w:rsidRPr="000D7943" w:rsidRDefault="00AB1E96" w:rsidP="00BA5FA7">
            <w:pPr>
              <w:pStyle w:val="ListBullet"/>
            </w:pPr>
            <w:r w:rsidRPr="000D7943">
              <w:t xml:space="preserve">Demonstrate how the proposed built form (layout, height, bulk, scale, separation, setbacks, </w:t>
            </w:r>
            <w:proofErr w:type="gramStart"/>
            <w:r w:rsidRPr="000D7943">
              <w:t>interface</w:t>
            </w:r>
            <w:proofErr w:type="gramEnd"/>
            <w:r w:rsidRPr="000D7943">
              <w:t xml:space="preserve"> and articulation) addresses and responds to the context, site characteristics and planning controls.</w:t>
            </w:r>
          </w:p>
          <w:p w14:paraId="2CD3B937" w14:textId="77777777" w:rsidR="00AB1E96" w:rsidRPr="000D7943" w:rsidRDefault="00AB1E96" w:rsidP="00BA5FA7">
            <w:pPr>
              <w:pStyle w:val="ListBullet"/>
            </w:pPr>
            <w:r w:rsidRPr="000D7943">
              <w:t xml:space="preserve">Demonstrate how the building design will deliver a high-quality development, including consideration of façade design, articulation, materials, finishes, colours, reflectivity, any </w:t>
            </w:r>
            <w:proofErr w:type="gramStart"/>
            <w:r w:rsidRPr="000D7943">
              <w:t>signage</w:t>
            </w:r>
            <w:proofErr w:type="gramEnd"/>
            <w:r w:rsidRPr="000D7943">
              <w:t xml:space="preserve"> and integration of services.</w:t>
            </w:r>
          </w:p>
          <w:p w14:paraId="1C0B2639" w14:textId="263CA5B4" w:rsidR="00AB1E96" w:rsidRPr="000D7943" w:rsidRDefault="00AB1E96" w:rsidP="00BA5FA7">
            <w:pPr>
              <w:pStyle w:val="ListBullet"/>
            </w:pPr>
            <w:r w:rsidRPr="000D7943">
              <w:t>Provide a visual analysis of the development from key surrounding viewpoints. This may include photomontages or perspectives showing the proposed development and any proposed landscaping.</w:t>
            </w:r>
          </w:p>
        </w:tc>
        <w:tc>
          <w:tcPr>
            <w:tcW w:w="3402" w:type="dxa"/>
          </w:tcPr>
          <w:p w14:paraId="4D2AA95E" w14:textId="77777777" w:rsidR="009F31EC" w:rsidRDefault="009F31EC" w:rsidP="003F385A">
            <w:pPr>
              <w:pStyle w:val="ListBullet"/>
            </w:pPr>
            <w:r w:rsidRPr="000D7943">
              <w:t xml:space="preserve">Site survey </w:t>
            </w:r>
          </w:p>
          <w:p w14:paraId="72C613F9" w14:textId="4ACD9DC7" w:rsidR="00AB1E96" w:rsidRPr="000D7943" w:rsidRDefault="00AB1E96" w:rsidP="003F385A">
            <w:pPr>
              <w:pStyle w:val="ListBullet"/>
            </w:pPr>
            <w:r w:rsidRPr="000D7943">
              <w:t>Urban context report and design response</w:t>
            </w:r>
          </w:p>
          <w:p w14:paraId="78FED58D" w14:textId="590D21E3" w:rsidR="003C123F" w:rsidRPr="000D7943" w:rsidRDefault="00AB1E96" w:rsidP="003F385A">
            <w:pPr>
              <w:pStyle w:val="ListBullet"/>
            </w:pPr>
            <w:r w:rsidRPr="000D7943">
              <w:t>Architectural drawings</w:t>
            </w:r>
          </w:p>
        </w:tc>
      </w:tr>
      <w:tr w:rsidR="003C123F" w:rsidRPr="000D7943" w14:paraId="5E16E4D0" w14:textId="77777777">
        <w:tc>
          <w:tcPr>
            <w:tcW w:w="7513" w:type="dxa"/>
          </w:tcPr>
          <w:p w14:paraId="34B011F7" w14:textId="574F92EE" w:rsidR="003C123F" w:rsidRDefault="00150881" w:rsidP="00150881">
            <w:pPr>
              <w:pStyle w:val="ListParagraph"/>
              <w:numPr>
                <w:ilvl w:val="0"/>
                <w:numId w:val="15"/>
              </w:numPr>
              <w:rPr>
                <w:b/>
                <w:bCs/>
              </w:rPr>
            </w:pPr>
            <w:r>
              <w:rPr>
                <w:b/>
                <w:bCs/>
              </w:rPr>
              <w:t>Urban design and architecture review</w:t>
            </w:r>
            <w:r w:rsidR="00A85724">
              <w:rPr>
                <w:b/>
                <w:bCs/>
              </w:rPr>
              <w:t xml:space="preserve"> </w:t>
            </w:r>
            <w:r w:rsidR="00A85724" w:rsidRPr="000D7943">
              <w:rPr>
                <w:color w:val="FF0000"/>
              </w:rPr>
              <w:t>[</w:t>
            </w:r>
            <w:r w:rsidR="00F30C4C">
              <w:rPr>
                <w:color w:val="FF0000"/>
              </w:rPr>
              <w:t>strongly encouraged</w:t>
            </w:r>
            <w:r w:rsidR="00A85724" w:rsidRPr="000D7943">
              <w:rPr>
                <w:color w:val="FF0000"/>
              </w:rPr>
              <w:t>]</w:t>
            </w:r>
          </w:p>
          <w:p w14:paraId="23216199" w14:textId="672A746A" w:rsidR="00150881" w:rsidRPr="00A85724" w:rsidRDefault="00150881" w:rsidP="00BA5FA7">
            <w:pPr>
              <w:pStyle w:val="ListBullet"/>
            </w:pPr>
            <w:r w:rsidRPr="00A85724">
              <w:t xml:space="preserve">Applicants </w:t>
            </w:r>
            <w:r w:rsidR="00086856">
              <w:t xml:space="preserve">may be </w:t>
            </w:r>
            <w:r w:rsidRPr="00A85724">
              <w:t xml:space="preserve">encouraged to engage with the Office of the Victorian Government Architect </w:t>
            </w:r>
            <w:r w:rsidR="00A85724" w:rsidRPr="00A85724">
              <w:t>prior to lodgement</w:t>
            </w:r>
            <w:r w:rsidR="00A85724">
              <w:t>.</w:t>
            </w:r>
            <w:r w:rsidR="00471407">
              <w:t xml:space="preserve"> </w:t>
            </w:r>
            <w:r w:rsidR="00176FEB">
              <w:t>DTP</w:t>
            </w:r>
            <w:r w:rsidR="009D2007">
              <w:t xml:space="preserve"> officers </w:t>
            </w:r>
            <w:r w:rsidR="003F0B38" w:rsidRPr="003F0B38">
              <w:t>will advise you of the likelihood of this process being required for your application during the DFP pre-application enquiry process.</w:t>
            </w:r>
          </w:p>
        </w:tc>
        <w:tc>
          <w:tcPr>
            <w:tcW w:w="3402" w:type="dxa"/>
          </w:tcPr>
          <w:p w14:paraId="52A9FB34" w14:textId="61CAD06A" w:rsidR="003C123F" w:rsidRPr="000D7943" w:rsidRDefault="00A85724" w:rsidP="003F385A">
            <w:pPr>
              <w:pStyle w:val="ListBullet"/>
            </w:pPr>
            <w:r>
              <w:t>Victorian Design Review Panel Report</w:t>
            </w:r>
          </w:p>
        </w:tc>
      </w:tr>
      <w:tr w:rsidR="00D622C7" w:rsidRPr="000D7943" w14:paraId="3BF1BC78" w14:textId="77777777">
        <w:trPr>
          <w:cnfStyle w:val="000000010000" w:firstRow="0" w:lastRow="0" w:firstColumn="0" w:lastColumn="0" w:oddVBand="0" w:evenVBand="0" w:oddHBand="0" w:evenHBand="1" w:firstRowFirstColumn="0" w:firstRowLastColumn="0" w:lastRowFirstColumn="0" w:lastRowLastColumn="0"/>
        </w:trPr>
        <w:tc>
          <w:tcPr>
            <w:tcW w:w="7513" w:type="dxa"/>
          </w:tcPr>
          <w:p w14:paraId="44D82E1B" w14:textId="01BB3CDE" w:rsidR="00D622C7" w:rsidRPr="000D7943" w:rsidRDefault="00D622C7" w:rsidP="00D622C7">
            <w:pPr>
              <w:pStyle w:val="ListParagraph"/>
              <w:numPr>
                <w:ilvl w:val="0"/>
                <w:numId w:val="15"/>
              </w:numPr>
              <w:rPr>
                <w:b/>
                <w:bCs/>
              </w:rPr>
            </w:pPr>
            <w:r w:rsidRPr="000D7943">
              <w:rPr>
                <w:b/>
                <w:bCs/>
              </w:rPr>
              <w:t xml:space="preserve">Subdivision Design </w:t>
            </w:r>
            <w:r w:rsidRPr="000D7943">
              <w:rPr>
                <w:color w:val="FF0000"/>
              </w:rPr>
              <w:t>[</w:t>
            </w:r>
            <w:r w:rsidR="005A1FDA">
              <w:rPr>
                <w:color w:val="FF0000"/>
              </w:rPr>
              <w:t>r</w:t>
            </w:r>
            <w:r>
              <w:rPr>
                <w:color w:val="FF0000"/>
              </w:rPr>
              <w:t xml:space="preserve">egional housing </w:t>
            </w:r>
            <w:r w:rsidR="00A151E2">
              <w:rPr>
                <w:color w:val="FF0000"/>
              </w:rPr>
              <w:t>projects</w:t>
            </w:r>
            <w:r w:rsidRPr="000D7943">
              <w:rPr>
                <w:color w:val="FF0000"/>
              </w:rPr>
              <w:t xml:space="preserve"> only]</w:t>
            </w:r>
          </w:p>
          <w:p w14:paraId="346D914F" w14:textId="77777777" w:rsidR="00D622C7" w:rsidRPr="000D7943" w:rsidRDefault="00D622C7" w:rsidP="00BA5FA7">
            <w:pPr>
              <w:pStyle w:val="ListBullet"/>
            </w:pPr>
            <w:r w:rsidRPr="000D7943">
              <w:t>Explain and illustrate the proposed subdivision plan, including a detailed site and context analysis to justify the proposed site planning and design approach.</w:t>
            </w:r>
          </w:p>
          <w:p w14:paraId="39692859" w14:textId="77777777" w:rsidR="00D622C7" w:rsidRPr="00D622C7" w:rsidRDefault="00D622C7" w:rsidP="00BA5FA7">
            <w:pPr>
              <w:pStyle w:val="ListBullet"/>
              <w:rPr>
                <w:b/>
                <w:bCs/>
              </w:rPr>
            </w:pPr>
            <w:r w:rsidRPr="000D7943">
              <w:t xml:space="preserve">Detail existing site conditions and context, existing buildings, structures, infrastructure, access, and any significant trees, native </w:t>
            </w:r>
            <w:proofErr w:type="gramStart"/>
            <w:r w:rsidRPr="000D7943">
              <w:t>vegetation</w:t>
            </w:r>
            <w:proofErr w:type="gramEnd"/>
            <w:r w:rsidRPr="000D7943">
              <w:t xml:space="preserve"> or natural features on the site, etc.</w:t>
            </w:r>
          </w:p>
          <w:p w14:paraId="5895B84C" w14:textId="77777777" w:rsidR="00D622C7" w:rsidRPr="0086054D" w:rsidRDefault="00D622C7" w:rsidP="00BA5FA7">
            <w:pPr>
              <w:pStyle w:val="ListBullet"/>
              <w:rPr>
                <w:b/>
                <w:bCs/>
              </w:rPr>
            </w:pPr>
            <w:r w:rsidRPr="000D7943">
              <w:t>Demonstrate how the proposed site addresses and responds to the context, site characteristics.</w:t>
            </w:r>
          </w:p>
          <w:p w14:paraId="0A7F39FF" w14:textId="02CC0DE2" w:rsidR="0086054D" w:rsidRPr="00D622C7" w:rsidRDefault="0086054D" w:rsidP="00BA5FA7">
            <w:pPr>
              <w:pStyle w:val="ListBullet"/>
              <w:rPr>
                <w:b/>
                <w:bCs/>
              </w:rPr>
            </w:pPr>
            <w:r w:rsidRPr="000D7943">
              <w:t xml:space="preserve">Identify how the proposal responds to the </w:t>
            </w:r>
            <w:hyperlink r:id="rId16">
              <w:r w:rsidRPr="000D7943">
                <w:rPr>
                  <w:rStyle w:val="Hyperlink"/>
                  <w:color w:val="277DC6" w:themeColor="background2" w:themeShade="80"/>
                </w:rPr>
                <w:t>Urban Design Guidelines for Victoria</w:t>
              </w:r>
            </w:hyperlink>
            <w:r w:rsidRPr="000D7943">
              <w:t>.</w:t>
            </w:r>
          </w:p>
        </w:tc>
        <w:tc>
          <w:tcPr>
            <w:tcW w:w="3402" w:type="dxa"/>
          </w:tcPr>
          <w:p w14:paraId="4899B9DC" w14:textId="68BE0928" w:rsidR="00D622C7" w:rsidRPr="000D7943" w:rsidRDefault="00D622C7" w:rsidP="003F385A">
            <w:pPr>
              <w:pStyle w:val="ListBullet"/>
            </w:pPr>
            <w:r w:rsidRPr="000D7943">
              <w:t>Site survey</w:t>
            </w:r>
          </w:p>
          <w:p w14:paraId="4C7C124D" w14:textId="77777777" w:rsidR="00D622C7" w:rsidRPr="000D7943" w:rsidRDefault="00D622C7" w:rsidP="003F385A">
            <w:pPr>
              <w:pStyle w:val="ListBullet"/>
            </w:pPr>
            <w:r w:rsidRPr="000D7943">
              <w:t>Masterplan</w:t>
            </w:r>
          </w:p>
          <w:p w14:paraId="4ED6E498" w14:textId="77777777" w:rsidR="00D622C7" w:rsidRPr="000D7943" w:rsidRDefault="00D622C7" w:rsidP="003F385A">
            <w:pPr>
              <w:pStyle w:val="ListBullet"/>
            </w:pPr>
            <w:r w:rsidRPr="000D7943">
              <w:t>Subdivision layout plan</w:t>
            </w:r>
          </w:p>
          <w:p w14:paraId="4DE09645" w14:textId="250C8625" w:rsidR="00D622C7" w:rsidRPr="000D7943" w:rsidRDefault="00D622C7" w:rsidP="003F385A">
            <w:pPr>
              <w:pStyle w:val="ListBullet"/>
            </w:pPr>
            <w:r w:rsidRPr="000D7943">
              <w:t>Earthworks plans</w:t>
            </w:r>
          </w:p>
        </w:tc>
      </w:tr>
      <w:tr w:rsidR="00D622C7" w:rsidRPr="000D7943" w14:paraId="1635147C" w14:textId="77777777">
        <w:tc>
          <w:tcPr>
            <w:tcW w:w="7513" w:type="dxa"/>
          </w:tcPr>
          <w:p w14:paraId="162F7C61" w14:textId="77777777" w:rsidR="00D622C7" w:rsidRPr="000D7943" w:rsidRDefault="00D622C7" w:rsidP="00D622C7">
            <w:pPr>
              <w:pStyle w:val="ListParagraph"/>
              <w:numPr>
                <w:ilvl w:val="0"/>
                <w:numId w:val="15"/>
              </w:numPr>
              <w:rPr>
                <w:b/>
                <w:bCs/>
              </w:rPr>
            </w:pPr>
            <w:r w:rsidRPr="000D7943">
              <w:rPr>
                <w:b/>
                <w:bCs/>
              </w:rPr>
              <w:t xml:space="preserve">Construction, operation and staging </w:t>
            </w:r>
            <w:r w:rsidRPr="000D7943">
              <w:rPr>
                <w:color w:val="FF0000"/>
              </w:rPr>
              <w:t>[if relevant]</w:t>
            </w:r>
          </w:p>
          <w:p w14:paraId="36C34EEF" w14:textId="77777777" w:rsidR="00D622C7" w:rsidRPr="0042436D" w:rsidRDefault="00D622C7" w:rsidP="00BA5FA7">
            <w:pPr>
              <w:pStyle w:val="ListBullet"/>
            </w:pPr>
            <w:r w:rsidRPr="000D7943">
              <w:t xml:space="preserve">If staging is proposed, provide details of how construction and operation would be </w:t>
            </w:r>
            <w:proofErr w:type="gramStart"/>
            <w:r w:rsidRPr="000D7943">
              <w:t>managed</w:t>
            </w:r>
            <w:proofErr w:type="gramEnd"/>
            <w:r w:rsidRPr="000D7943">
              <w:t xml:space="preserve"> and any impacts mitigated.</w:t>
            </w:r>
          </w:p>
        </w:tc>
        <w:tc>
          <w:tcPr>
            <w:tcW w:w="3402" w:type="dxa"/>
          </w:tcPr>
          <w:p w14:paraId="7DB7FB6A" w14:textId="77777777" w:rsidR="00D622C7" w:rsidRPr="000D7943" w:rsidRDefault="00D622C7" w:rsidP="003F385A">
            <w:pPr>
              <w:pStyle w:val="ListBullet"/>
            </w:pPr>
            <w:r w:rsidRPr="000D7943">
              <w:t>Staging plan</w:t>
            </w:r>
          </w:p>
        </w:tc>
      </w:tr>
      <w:tr w:rsidR="00D622C7" w:rsidRPr="000D7943" w14:paraId="78E958E1" w14:textId="77777777">
        <w:trPr>
          <w:cnfStyle w:val="000000010000" w:firstRow="0" w:lastRow="0" w:firstColumn="0" w:lastColumn="0" w:oddVBand="0" w:evenVBand="0" w:oddHBand="0" w:evenHBand="1" w:firstRowFirstColumn="0" w:firstRowLastColumn="0" w:lastRowFirstColumn="0" w:lastRowLastColumn="0"/>
        </w:trPr>
        <w:tc>
          <w:tcPr>
            <w:tcW w:w="7513" w:type="dxa"/>
          </w:tcPr>
          <w:p w14:paraId="2C05043D" w14:textId="77777777" w:rsidR="00D622C7" w:rsidRPr="000D7943" w:rsidRDefault="00D622C7" w:rsidP="00D622C7">
            <w:pPr>
              <w:pStyle w:val="ListParagraph"/>
              <w:numPr>
                <w:ilvl w:val="0"/>
                <w:numId w:val="15"/>
              </w:numPr>
              <w:rPr>
                <w:b/>
                <w:bCs/>
              </w:rPr>
            </w:pPr>
            <w:r w:rsidRPr="000D7943">
              <w:rPr>
                <w:b/>
                <w:bCs/>
              </w:rPr>
              <w:t xml:space="preserve">Residential amenity </w:t>
            </w:r>
            <w:r w:rsidRPr="000D7943">
              <w:rPr>
                <w:color w:val="FF0000"/>
              </w:rPr>
              <w:t>[mixed-use/residential applications only]</w:t>
            </w:r>
          </w:p>
          <w:p w14:paraId="4B0BB622" w14:textId="57805BD2" w:rsidR="00D622C7" w:rsidRPr="00166C07" w:rsidRDefault="00D622C7" w:rsidP="00BA5FA7">
            <w:pPr>
              <w:pStyle w:val="ListBullet"/>
              <w:rPr>
                <w:b/>
                <w:bCs/>
              </w:rPr>
            </w:pPr>
            <w:r w:rsidRPr="000D7943">
              <w:t xml:space="preserve">Demonstrate how the building/s will provide a high level of amenity for residents, including an assessment against the relevant Clause 55 or Clause 58 objectives, </w:t>
            </w:r>
            <w:proofErr w:type="gramStart"/>
            <w:r w:rsidRPr="000D7943">
              <w:t>standards</w:t>
            </w:r>
            <w:proofErr w:type="gramEnd"/>
            <w:r w:rsidRPr="000D7943">
              <w:t xml:space="preserve"> and decision guidelines. </w:t>
            </w:r>
          </w:p>
        </w:tc>
        <w:tc>
          <w:tcPr>
            <w:tcW w:w="3402" w:type="dxa"/>
          </w:tcPr>
          <w:p w14:paraId="724F61F3" w14:textId="77777777" w:rsidR="00D622C7" w:rsidRPr="000D7943" w:rsidRDefault="00D622C7" w:rsidP="003F385A">
            <w:pPr>
              <w:pStyle w:val="ListBullet"/>
            </w:pPr>
            <w:r w:rsidRPr="000D7943">
              <w:t>Architectural drawings</w:t>
            </w:r>
          </w:p>
          <w:p w14:paraId="1B572313" w14:textId="6A6D9F3C" w:rsidR="00D622C7" w:rsidRPr="000D7943" w:rsidRDefault="00D622C7" w:rsidP="003F385A">
            <w:pPr>
              <w:pStyle w:val="ListBullet"/>
            </w:pPr>
            <w:r w:rsidRPr="000D7943">
              <w:t>Clause 55.07/58 assessment plans</w:t>
            </w:r>
          </w:p>
        </w:tc>
      </w:tr>
      <w:tr w:rsidR="00D622C7" w:rsidRPr="000D7943" w14:paraId="74A63D65" w14:textId="77777777">
        <w:tc>
          <w:tcPr>
            <w:tcW w:w="7513" w:type="dxa"/>
          </w:tcPr>
          <w:p w14:paraId="7502DBB7" w14:textId="77777777" w:rsidR="00D622C7" w:rsidRPr="000D7943" w:rsidRDefault="00D622C7" w:rsidP="00D622C7">
            <w:pPr>
              <w:pStyle w:val="ListParagraph"/>
              <w:numPr>
                <w:ilvl w:val="0"/>
                <w:numId w:val="15"/>
              </w:numPr>
              <w:rPr>
                <w:b/>
                <w:bCs/>
              </w:rPr>
            </w:pPr>
            <w:r w:rsidRPr="000D7943">
              <w:rPr>
                <w:b/>
                <w:bCs/>
              </w:rPr>
              <w:t xml:space="preserve">Affordable housing provision </w:t>
            </w:r>
            <w:r w:rsidRPr="000D7943">
              <w:rPr>
                <w:color w:val="FF0000"/>
              </w:rPr>
              <w:t>[if relevant]</w:t>
            </w:r>
          </w:p>
          <w:p w14:paraId="6A9747AC" w14:textId="77777777" w:rsidR="00D622C7" w:rsidRPr="00AB1E96" w:rsidRDefault="00D622C7" w:rsidP="00BA5FA7">
            <w:pPr>
              <w:pStyle w:val="ListBullet"/>
              <w:rPr>
                <w:b/>
                <w:bCs/>
              </w:rPr>
            </w:pPr>
            <w:r w:rsidRPr="000D7943">
              <w:t>Provide details regarding proposed affordable housing provision.</w:t>
            </w:r>
          </w:p>
          <w:p w14:paraId="0B73531A" w14:textId="2CB3036D" w:rsidR="00D622C7" w:rsidRPr="00AB1E96" w:rsidRDefault="00D622C7" w:rsidP="00BA5FA7">
            <w:pPr>
              <w:pStyle w:val="ListBullet"/>
              <w:rPr>
                <w:b/>
                <w:bCs/>
              </w:rPr>
            </w:pPr>
            <w:r w:rsidRPr="000D7943">
              <w:t>Identify proposed delivery methods, including timelines, approval pathways, legal mechanisms, and/or draft agreement (as relevant).</w:t>
            </w:r>
          </w:p>
        </w:tc>
        <w:tc>
          <w:tcPr>
            <w:tcW w:w="3402" w:type="dxa"/>
          </w:tcPr>
          <w:p w14:paraId="3C023FD6" w14:textId="77777777" w:rsidR="00D622C7" w:rsidRPr="000D7943" w:rsidRDefault="00D622C7" w:rsidP="00F57CDE">
            <w:pPr>
              <w:pStyle w:val="ListBullet"/>
            </w:pPr>
            <w:r w:rsidRPr="000D7943">
              <w:t>Affordable housing framework</w:t>
            </w:r>
          </w:p>
          <w:p w14:paraId="3D57C750" w14:textId="77777777" w:rsidR="00D622C7" w:rsidRPr="000D7943" w:rsidRDefault="00D622C7" w:rsidP="00F57CDE">
            <w:pPr>
              <w:pStyle w:val="ListBullet"/>
            </w:pPr>
            <w:r w:rsidRPr="000D7943">
              <w:t>Draft permit/incorporated document</w:t>
            </w:r>
          </w:p>
          <w:p w14:paraId="6247B98D" w14:textId="6B862858" w:rsidR="00D622C7" w:rsidRPr="000D7943" w:rsidRDefault="00D622C7" w:rsidP="00F57CDE">
            <w:pPr>
              <w:pStyle w:val="ListBullet"/>
            </w:pPr>
            <w:r w:rsidRPr="000D7943">
              <w:t>Draft agreements</w:t>
            </w:r>
          </w:p>
        </w:tc>
      </w:tr>
      <w:tr w:rsidR="00D622C7" w:rsidRPr="000D7943" w14:paraId="192C47CB" w14:textId="77777777">
        <w:trPr>
          <w:cnfStyle w:val="000000010000" w:firstRow="0" w:lastRow="0" w:firstColumn="0" w:lastColumn="0" w:oddVBand="0" w:evenVBand="0" w:oddHBand="0" w:evenHBand="1" w:firstRowFirstColumn="0" w:firstRowLastColumn="0" w:lastRowFirstColumn="0" w:lastRowLastColumn="0"/>
        </w:trPr>
        <w:tc>
          <w:tcPr>
            <w:tcW w:w="7513" w:type="dxa"/>
          </w:tcPr>
          <w:p w14:paraId="14C6A179" w14:textId="504535C1" w:rsidR="00D622C7" w:rsidRPr="000D7943" w:rsidRDefault="00D622C7" w:rsidP="00D622C7">
            <w:pPr>
              <w:pStyle w:val="ListParagraph"/>
              <w:numPr>
                <w:ilvl w:val="0"/>
                <w:numId w:val="15"/>
              </w:numPr>
              <w:rPr>
                <w:b/>
                <w:bCs/>
              </w:rPr>
            </w:pPr>
            <w:r w:rsidRPr="000D7943">
              <w:rPr>
                <w:b/>
                <w:bCs/>
              </w:rPr>
              <w:t>Land supply and housing diversity</w:t>
            </w:r>
            <w:r>
              <w:rPr>
                <w:b/>
                <w:bCs/>
              </w:rPr>
              <w:t xml:space="preserve"> assessment</w:t>
            </w:r>
            <w:r w:rsidRPr="000D7943">
              <w:rPr>
                <w:b/>
                <w:bCs/>
              </w:rPr>
              <w:t xml:space="preserve"> </w:t>
            </w:r>
            <w:r w:rsidRPr="000D7943">
              <w:rPr>
                <w:color w:val="FF0000"/>
              </w:rPr>
              <w:t>[if proposal facilitates additional housing</w:t>
            </w:r>
            <w:r>
              <w:rPr>
                <w:color w:val="FF0000"/>
              </w:rPr>
              <w:t xml:space="preserve"> in non-residential </w:t>
            </w:r>
            <w:r w:rsidR="0030765E">
              <w:rPr>
                <w:color w:val="FF0000"/>
              </w:rPr>
              <w:t>contex</w:t>
            </w:r>
            <w:r w:rsidR="00A931BA">
              <w:rPr>
                <w:color w:val="FF0000"/>
              </w:rPr>
              <w:t>t</w:t>
            </w:r>
            <w:r w:rsidRPr="000D7943">
              <w:rPr>
                <w:color w:val="FF0000"/>
              </w:rPr>
              <w:t>]</w:t>
            </w:r>
          </w:p>
          <w:p w14:paraId="304373A8" w14:textId="232D48D8" w:rsidR="00D622C7" w:rsidRPr="00AB1E96" w:rsidRDefault="00D622C7" w:rsidP="00BA5FA7">
            <w:pPr>
              <w:pStyle w:val="ListBullet"/>
              <w:rPr>
                <w:b/>
                <w:bCs/>
              </w:rPr>
            </w:pPr>
            <w:r w:rsidRPr="000D7943">
              <w:t>Provide a detailed assessment of housing supply and demand to support increased housing in the proposed location. Identify anticipated housing mix and how proposal provides appropriate diversity responding to market demand.</w:t>
            </w:r>
          </w:p>
        </w:tc>
        <w:tc>
          <w:tcPr>
            <w:tcW w:w="3402" w:type="dxa"/>
          </w:tcPr>
          <w:p w14:paraId="26B8C362" w14:textId="1B504E8D" w:rsidR="00D622C7" w:rsidRPr="000D7943" w:rsidRDefault="00D622C7" w:rsidP="00F57CDE">
            <w:pPr>
              <w:pStyle w:val="ListBullet"/>
            </w:pPr>
            <w:r w:rsidRPr="000D7943">
              <w:t>Housing demand/supply and diversity assessment</w:t>
            </w:r>
          </w:p>
        </w:tc>
      </w:tr>
      <w:tr w:rsidR="00D622C7" w:rsidRPr="000D7943" w14:paraId="583489DA" w14:textId="77777777">
        <w:tc>
          <w:tcPr>
            <w:tcW w:w="7513" w:type="dxa"/>
          </w:tcPr>
          <w:p w14:paraId="29CC6133" w14:textId="77777777" w:rsidR="00D622C7" w:rsidRPr="000D7943" w:rsidRDefault="00D622C7" w:rsidP="00D622C7">
            <w:pPr>
              <w:pStyle w:val="ListParagraph"/>
              <w:numPr>
                <w:ilvl w:val="0"/>
                <w:numId w:val="15"/>
              </w:numPr>
              <w:rPr>
                <w:b/>
                <w:bCs/>
              </w:rPr>
            </w:pPr>
            <w:r w:rsidRPr="000D7943">
              <w:rPr>
                <w:b/>
                <w:bCs/>
              </w:rPr>
              <w:t>External amenity impacts</w:t>
            </w:r>
          </w:p>
          <w:p w14:paraId="20B9B526" w14:textId="77777777" w:rsidR="00D622C7" w:rsidRPr="000D7943" w:rsidRDefault="00D622C7" w:rsidP="00BA5FA7">
            <w:pPr>
              <w:pStyle w:val="ListBullet"/>
            </w:pPr>
            <w:r w:rsidRPr="000D7943">
              <w:t>Identify potential offsite amenity to adjoining properties and the public realm, and demonstrate how these impacts can be avoided, managed, or mitigated to an acceptable degree. Potential amenity considerations include (but are not limited to):</w:t>
            </w:r>
          </w:p>
          <w:p w14:paraId="0F67418F" w14:textId="77777777" w:rsidR="00D622C7" w:rsidRPr="000D7943" w:rsidRDefault="00D622C7" w:rsidP="00F57CDE">
            <w:pPr>
              <w:pStyle w:val="ListBullet2"/>
            </w:pPr>
            <w:r w:rsidRPr="000D7943">
              <w:t>Visual impacts</w:t>
            </w:r>
          </w:p>
          <w:p w14:paraId="074ABAC2" w14:textId="77777777" w:rsidR="00D622C7" w:rsidRPr="000D7943" w:rsidRDefault="00D622C7" w:rsidP="00F57CDE">
            <w:pPr>
              <w:pStyle w:val="ListBullet2"/>
              <w:rPr>
                <w:b/>
                <w:bCs/>
              </w:rPr>
            </w:pPr>
            <w:r w:rsidRPr="000D7943">
              <w:t>Noise impacts</w:t>
            </w:r>
          </w:p>
          <w:p w14:paraId="58EB539B" w14:textId="77777777" w:rsidR="00D622C7" w:rsidRPr="000D7943" w:rsidRDefault="00D622C7" w:rsidP="00F57CDE">
            <w:pPr>
              <w:pStyle w:val="ListBullet2"/>
            </w:pPr>
            <w:r w:rsidRPr="000D7943">
              <w:t>Glint and glare</w:t>
            </w:r>
          </w:p>
          <w:p w14:paraId="56F344D0" w14:textId="77777777" w:rsidR="00D622C7" w:rsidRPr="000D7943" w:rsidRDefault="00D622C7" w:rsidP="00F57CDE">
            <w:pPr>
              <w:pStyle w:val="ListBullet2"/>
            </w:pPr>
            <w:r w:rsidRPr="000D7943">
              <w:t>Wind</w:t>
            </w:r>
          </w:p>
          <w:p w14:paraId="4DA3C1CB" w14:textId="77777777" w:rsidR="00D622C7" w:rsidRPr="000D7943" w:rsidRDefault="00D622C7" w:rsidP="00F57CDE">
            <w:pPr>
              <w:pStyle w:val="ListBullet2"/>
            </w:pPr>
            <w:r w:rsidRPr="000D7943">
              <w:t>Solar access</w:t>
            </w:r>
          </w:p>
          <w:p w14:paraId="1E4E679C" w14:textId="77777777" w:rsidR="00D622C7" w:rsidRPr="000D7943" w:rsidRDefault="00D622C7" w:rsidP="00BA5FA7">
            <w:pPr>
              <w:pStyle w:val="ListBullet"/>
            </w:pPr>
            <w:r w:rsidRPr="000D7943">
              <w:t>Provide overshadowing diagrams demonstrating the impacts of the proposal to surrounding properties and public spaces at hourly intervals between 9am and 3pm on September 22 (</w:t>
            </w:r>
            <w:r w:rsidRPr="000D7943">
              <w:rPr>
                <w:b/>
                <w:bCs/>
              </w:rPr>
              <w:t>OR</w:t>
            </w:r>
            <w:r w:rsidRPr="000D7943">
              <w:t xml:space="preserve"> the assessment hours identified in the relevant planning scheme provision).</w:t>
            </w:r>
          </w:p>
          <w:p w14:paraId="62B14428" w14:textId="40E97D80" w:rsidR="00D622C7" w:rsidRPr="00166C07" w:rsidRDefault="00D622C7" w:rsidP="00F57CDE">
            <w:pPr>
              <w:pStyle w:val="ListBullet"/>
              <w:rPr>
                <w:b/>
                <w:bCs/>
              </w:rPr>
            </w:pPr>
            <w:r w:rsidRPr="000D7943">
              <w:t>Identify any planning scheme application requirements relevant to the proposal (including Clause 58 for residential developments).</w:t>
            </w:r>
          </w:p>
        </w:tc>
        <w:tc>
          <w:tcPr>
            <w:tcW w:w="3402" w:type="dxa"/>
          </w:tcPr>
          <w:p w14:paraId="5155561D" w14:textId="77777777" w:rsidR="00D622C7" w:rsidRPr="000D7943" w:rsidRDefault="00D622C7" w:rsidP="00F57CDE">
            <w:pPr>
              <w:pStyle w:val="ListBullet"/>
            </w:pPr>
            <w:r w:rsidRPr="000D7943">
              <w:t>Visual impact assessment / visual analysis</w:t>
            </w:r>
          </w:p>
          <w:p w14:paraId="51D582E1" w14:textId="77777777" w:rsidR="00D622C7" w:rsidRPr="000D7943" w:rsidRDefault="00D622C7" w:rsidP="00F57CDE">
            <w:pPr>
              <w:pStyle w:val="ListBullet"/>
            </w:pPr>
            <w:r w:rsidRPr="000D7943">
              <w:t>Acoustic report</w:t>
            </w:r>
          </w:p>
          <w:p w14:paraId="070AE49B" w14:textId="77777777" w:rsidR="00D622C7" w:rsidRPr="000D7943" w:rsidRDefault="00D622C7" w:rsidP="00F57CDE">
            <w:pPr>
              <w:pStyle w:val="ListBullet"/>
            </w:pPr>
            <w:r w:rsidRPr="000D7943">
              <w:t>Reflectivity report</w:t>
            </w:r>
          </w:p>
          <w:p w14:paraId="47F0D33E" w14:textId="77777777" w:rsidR="00D622C7" w:rsidRPr="000D7943" w:rsidRDefault="00D622C7" w:rsidP="00F57CDE">
            <w:pPr>
              <w:pStyle w:val="ListBullet"/>
            </w:pPr>
            <w:r w:rsidRPr="000D7943">
              <w:t>Wind impact assessment</w:t>
            </w:r>
          </w:p>
          <w:p w14:paraId="7CE4CF8E" w14:textId="77777777" w:rsidR="00D622C7" w:rsidRPr="000D7943" w:rsidRDefault="00D622C7" w:rsidP="00F57CDE">
            <w:pPr>
              <w:pStyle w:val="ListBullet"/>
            </w:pPr>
            <w:r w:rsidRPr="000D7943">
              <w:t>Shadow diagrams</w:t>
            </w:r>
          </w:p>
          <w:p w14:paraId="45909F1A" w14:textId="70FB7936" w:rsidR="00D622C7" w:rsidRPr="000D7943" w:rsidRDefault="00D622C7" w:rsidP="00F57CDE">
            <w:pPr>
              <w:pStyle w:val="ListBullet"/>
            </w:pPr>
            <w:r w:rsidRPr="000D7943">
              <w:t>Clause 58 assessment</w:t>
            </w:r>
          </w:p>
        </w:tc>
      </w:tr>
      <w:tr w:rsidR="00D622C7" w:rsidRPr="000D7943" w14:paraId="11CFC234" w14:textId="77777777">
        <w:trPr>
          <w:cnfStyle w:val="000000010000" w:firstRow="0" w:lastRow="0" w:firstColumn="0" w:lastColumn="0" w:oddVBand="0" w:evenVBand="0" w:oddHBand="0" w:evenHBand="1" w:firstRowFirstColumn="0" w:firstRowLastColumn="0" w:lastRowFirstColumn="0" w:lastRowLastColumn="0"/>
        </w:trPr>
        <w:tc>
          <w:tcPr>
            <w:tcW w:w="7513" w:type="dxa"/>
          </w:tcPr>
          <w:p w14:paraId="0D5FA002" w14:textId="77777777" w:rsidR="00D622C7" w:rsidRPr="000D7943" w:rsidRDefault="00D622C7" w:rsidP="00D622C7">
            <w:pPr>
              <w:pStyle w:val="ListParagraph"/>
              <w:numPr>
                <w:ilvl w:val="0"/>
                <w:numId w:val="15"/>
              </w:numPr>
              <w:rPr>
                <w:b/>
                <w:bCs/>
              </w:rPr>
            </w:pPr>
            <w:r w:rsidRPr="000D7943">
              <w:rPr>
                <w:b/>
                <w:bCs/>
              </w:rPr>
              <w:t>Heritage</w:t>
            </w:r>
            <w:r>
              <w:rPr>
                <w:b/>
                <w:bCs/>
              </w:rPr>
              <w:t xml:space="preserve"> response</w:t>
            </w:r>
            <w:r w:rsidRPr="000D7943">
              <w:rPr>
                <w:b/>
                <w:bCs/>
              </w:rPr>
              <w:t xml:space="preserve"> </w:t>
            </w:r>
            <w:r w:rsidRPr="000D7943">
              <w:rPr>
                <w:color w:val="FF0000"/>
              </w:rPr>
              <w:t>[if relevant]</w:t>
            </w:r>
          </w:p>
          <w:p w14:paraId="288A20BB" w14:textId="77777777" w:rsidR="00D622C7" w:rsidRPr="000D7943" w:rsidRDefault="00D622C7" w:rsidP="00BA5FA7">
            <w:pPr>
              <w:pStyle w:val="ListBullet"/>
            </w:pPr>
            <w:r w:rsidRPr="000D7943">
              <w:t>Provide detailed information regarding the proposed buildings and works or subdivision in relation to the heritage place, including (as relevant):</w:t>
            </w:r>
          </w:p>
          <w:p w14:paraId="56165BA8" w14:textId="77777777" w:rsidR="00D622C7" w:rsidRPr="000D7943" w:rsidRDefault="00D622C7" w:rsidP="00F052D5">
            <w:pPr>
              <w:pStyle w:val="ListBullet2"/>
            </w:pPr>
            <w:r w:rsidRPr="000D7943">
              <w:t xml:space="preserve">Design response illustrating how the proposed location, bulk, form or appearance responds and respects the character and appearance of the heritage </w:t>
            </w:r>
            <w:proofErr w:type="gramStart"/>
            <w:r w:rsidRPr="000D7943">
              <w:t>place</w:t>
            </w:r>
            <w:proofErr w:type="gramEnd"/>
          </w:p>
          <w:p w14:paraId="1BFAAE0A" w14:textId="4EEA41B8" w:rsidR="00D622C7" w:rsidRPr="000D7943" w:rsidRDefault="00D622C7" w:rsidP="00F052D5">
            <w:pPr>
              <w:pStyle w:val="ListBullet2"/>
            </w:pPr>
            <w:r w:rsidRPr="000D7943">
              <w:t xml:space="preserve">Design response illustrating how the proposed subdivision responds to and respects the character and appearance of the heritage place buildings and works/subdivision in response to heritage </w:t>
            </w:r>
            <w:proofErr w:type="gramStart"/>
            <w:r w:rsidRPr="000D7943">
              <w:t>place</w:t>
            </w:r>
            <w:proofErr w:type="gramEnd"/>
          </w:p>
          <w:p w14:paraId="7AF368BB" w14:textId="77777777" w:rsidR="00D622C7" w:rsidRPr="000D7943" w:rsidRDefault="00D622C7" w:rsidP="00F052D5">
            <w:pPr>
              <w:pStyle w:val="ListBullet2"/>
            </w:pPr>
            <w:r w:rsidRPr="000D7943">
              <w:t>Extent of proposed demolition</w:t>
            </w:r>
          </w:p>
          <w:p w14:paraId="6705C97D" w14:textId="77777777" w:rsidR="00D622C7" w:rsidRPr="000D7943" w:rsidRDefault="00D622C7" w:rsidP="00F052D5">
            <w:pPr>
              <w:pStyle w:val="ListBullet2"/>
            </w:pPr>
            <w:r w:rsidRPr="000D7943">
              <w:t xml:space="preserve">Additions or alterations to heritage buildings, including materials and </w:t>
            </w:r>
            <w:proofErr w:type="gramStart"/>
            <w:r w:rsidRPr="000D7943">
              <w:t>finishes</w:t>
            </w:r>
            <w:proofErr w:type="gramEnd"/>
          </w:p>
          <w:p w14:paraId="640FAE7A" w14:textId="77777777" w:rsidR="00D622C7" w:rsidRPr="000D7943" w:rsidRDefault="00D622C7" w:rsidP="00F052D5">
            <w:pPr>
              <w:pStyle w:val="ListBullet2"/>
            </w:pPr>
            <w:r w:rsidRPr="000D7943">
              <w:t xml:space="preserve">Plans, elevations, and view lines demonstrating relationship of new buildings and works to heritage </w:t>
            </w:r>
            <w:proofErr w:type="gramStart"/>
            <w:r w:rsidRPr="000D7943">
              <w:t>place</w:t>
            </w:r>
            <w:proofErr w:type="gramEnd"/>
          </w:p>
          <w:p w14:paraId="48A57801" w14:textId="77777777" w:rsidR="00D622C7" w:rsidRPr="000D7943" w:rsidRDefault="00D622C7" w:rsidP="00F052D5">
            <w:pPr>
              <w:pStyle w:val="ListBullet2"/>
            </w:pPr>
            <w:r w:rsidRPr="000D7943">
              <w:t>Structural assessment of any excavation work</w:t>
            </w:r>
          </w:p>
          <w:p w14:paraId="0EF9979B" w14:textId="77777777" w:rsidR="00D622C7" w:rsidRPr="000D7943" w:rsidRDefault="00D622C7" w:rsidP="002E0FA1">
            <w:pPr>
              <w:pStyle w:val="ListBullet"/>
              <w:rPr>
                <w:b/>
                <w:bCs/>
              </w:rPr>
            </w:pPr>
            <w:r w:rsidRPr="000D7943">
              <w:t xml:space="preserve">A heritage impact assessment assessing the proposed use and/or development in relation to the relevant heritage policies and provisions. </w:t>
            </w:r>
          </w:p>
        </w:tc>
        <w:tc>
          <w:tcPr>
            <w:tcW w:w="3402" w:type="dxa"/>
          </w:tcPr>
          <w:p w14:paraId="1839D59A" w14:textId="77777777" w:rsidR="00D622C7" w:rsidRPr="000D7943" w:rsidRDefault="00D622C7" w:rsidP="00F57CDE">
            <w:pPr>
              <w:pStyle w:val="ListBullet"/>
            </w:pPr>
            <w:r w:rsidRPr="000D7943">
              <w:t xml:space="preserve">Urban context response and design response </w:t>
            </w:r>
          </w:p>
          <w:p w14:paraId="7DC42293" w14:textId="77777777" w:rsidR="00D622C7" w:rsidRPr="000D7943" w:rsidRDefault="00D622C7" w:rsidP="00F57CDE">
            <w:pPr>
              <w:pStyle w:val="ListBullet"/>
            </w:pPr>
            <w:r w:rsidRPr="000D7943">
              <w:t>Architectural drawings</w:t>
            </w:r>
          </w:p>
          <w:p w14:paraId="686F52FE" w14:textId="77777777" w:rsidR="00D622C7" w:rsidRPr="000D7943" w:rsidRDefault="00D622C7" w:rsidP="00F57CDE">
            <w:pPr>
              <w:pStyle w:val="ListBullet"/>
            </w:pPr>
            <w:r w:rsidRPr="000D7943">
              <w:t>Heritage impact assessment</w:t>
            </w:r>
          </w:p>
        </w:tc>
      </w:tr>
      <w:tr w:rsidR="00D622C7" w:rsidRPr="000D7943" w14:paraId="19AECF14" w14:textId="77777777">
        <w:tc>
          <w:tcPr>
            <w:tcW w:w="7513" w:type="dxa"/>
          </w:tcPr>
          <w:p w14:paraId="6A59F5E4" w14:textId="77777777" w:rsidR="00D622C7" w:rsidRPr="000D7943" w:rsidRDefault="00D622C7" w:rsidP="00D622C7">
            <w:pPr>
              <w:pStyle w:val="ListParagraph"/>
              <w:numPr>
                <w:ilvl w:val="0"/>
                <w:numId w:val="15"/>
              </w:numPr>
              <w:rPr>
                <w:b/>
                <w:bCs/>
              </w:rPr>
            </w:pPr>
            <w:r w:rsidRPr="000D7943">
              <w:rPr>
                <w:b/>
                <w:bCs/>
              </w:rPr>
              <w:t>Public space</w:t>
            </w:r>
            <w:r>
              <w:rPr>
                <w:b/>
                <w:bCs/>
              </w:rPr>
              <w:t xml:space="preserve"> design</w:t>
            </w:r>
            <w:r w:rsidRPr="000D7943">
              <w:rPr>
                <w:b/>
                <w:bCs/>
                <w:color w:val="FF0000"/>
              </w:rPr>
              <w:t xml:space="preserve"> </w:t>
            </w:r>
            <w:r w:rsidRPr="000D7943">
              <w:rPr>
                <w:color w:val="FF0000"/>
              </w:rPr>
              <w:t>[if proposed]</w:t>
            </w:r>
          </w:p>
          <w:p w14:paraId="183B2417" w14:textId="77777777" w:rsidR="00D622C7" w:rsidRPr="000D7943" w:rsidRDefault="00D622C7" w:rsidP="00BA5FA7">
            <w:pPr>
              <w:pStyle w:val="ListBullet"/>
            </w:pPr>
            <w:r w:rsidRPr="000D7943">
              <w:t xml:space="preserve">Demonstrate how the development maximises the amount, access to and quality of public spaces (including open space, public </w:t>
            </w:r>
            <w:proofErr w:type="gramStart"/>
            <w:r w:rsidRPr="000D7943">
              <w:t>facilities</w:t>
            </w:r>
            <w:proofErr w:type="gramEnd"/>
            <w:r w:rsidRPr="000D7943">
              <w:t xml:space="preserve"> and streets/plazas within and surrounding the site), reflecting the Design Guidelines for Victoria, any relevant local design guidelines, and advice from the local council and relevant stakeholders.</w:t>
            </w:r>
          </w:p>
          <w:p w14:paraId="2FE44E4A" w14:textId="77777777" w:rsidR="00D622C7" w:rsidRPr="000D7943" w:rsidRDefault="00D622C7" w:rsidP="00BA5FA7">
            <w:pPr>
              <w:pStyle w:val="ListBullet"/>
            </w:pPr>
            <w:r w:rsidRPr="000D7943">
              <w:t>Demonstrate how the development:</w:t>
            </w:r>
          </w:p>
          <w:p w14:paraId="649C2EBE" w14:textId="77777777" w:rsidR="00D622C7" w:rsidRPr="000D7943" w:rsidRDefault="00D622C7" w:rsidP="00A931BA">
            <w:pPr>
              <w:pStyle w:val="ListBullet2"/>
            </w:pPr>
            <w:r w:rsidRPr="000D7943">
              <w:t>ensures that public space is welcoming, attractive and accessible for all.</w:t>
            </w:r>
          </w:p>
          <w:p w14:paraId="56BA2243" w14:textId="77777777" w:rsidR="00D622C7" w:rsidRPr="000D7943" w:rsidRDefault="00D622C7" w:rsidP="00A931BA">
            <w:pPr>
              <w:pStyle w:val="ListBullet2"/>
            </w:pPr>
            <w:r w:rsidRPr="000D7943">
              <w:t>maximises permeability and connectivity.</w:t>
            </w:r>
          </w:p>
          <w:p w14:paraId="3DC14C1E" w14:textId="77777777" w:rsidR="00D622C7" w:rsidRPr="000D7943" w:rsidRDefault="00D622C7" w:rsidP="00A931BA">
            <w:pPr>
              <w:pStyle w:val="ListBullet2"/>
            </w:pPr>
            <w:r w:rsidRPr="000D7943">
              <w:t xml:space="preserve">maximises the amenity of public spaces in line with their intended use such as through adequate facilities, solar access, </w:t>
            </w:r>
            <w:proofErr w:type="gramStart"/>
            <w:r w:rsidRPr="000D7943">
              <w:t>shade</w:t>
            </w:r>
            <w:proofErr w:type="gramEnd"/>
            <w:r w:rsidRPr="000D7943">
              <w:t xml:space="preserve"> and wind protection.</w:t>
            </w:r>
          </w:p>
          <w:p w14:paraId="3B91E454" w14:textId="77777777" w:rsidR="00D622C7" w:rsidRPr="000D7943" w:rsidRDefault="00D622C7" w:rsidP="00A931BA">
            <w:pPr>
              <w:pStyle w:val="ListBullet2"/>
            </w:pPr>
            <w:r w:rsidRPr="000D7943">
              <w:t>maximises street activation.</w:t>
            </w:r>
          </w:p>
          <w:p w14:paraId="66F144A7" w14:textId="77777777" w:rsidR="00D622C7" w:rsidRPr="000D7943" w:rsidRDefault="00D622C7" w:rsidP="00A931BA">
            <w:pPr>
              <w:pStyle w:val="ListBullet2"/>
            </w:pPr>
            <w:r w:rsidRPr="000D7943">
              <w:t xml:space="preserve">minimises potential vehicle, </w:t>
            </w:r>
            <w:proofErr w:type="gramStart"/>
            <w:r w:rsidRPr="000D7943">
              <w:t>bicycle</w:t>
            </w:r>
            <w:proofErr w:type="gramEnd"/>
            <w:r w:rsidRPr="000D7943">
              <w:t xml:space="preserve"> and pedestrian conflicts.</w:t>
            </w:r>
          </w:p>
          <w:p w14:paraId="50E3A836" w14:textId="77777777" w:rsidR="00D622C7" w:rsidRPr="000D7943" w:rsidRDefault="00D622C7" w:rsidP="00BA5FA7">
            <w:pPr>
              <w:pStyle w:val="ListBullet"/>
            </w:pPr>
            <w:r w:rsidRPr="000D7943">
              <w:t>Demonstrate how the proposal will be accessible in accordance with the Disability Discrimination Act 1992 and relevant sections of the Building Code of Australia 2009.</w:t>
            </w:r>
          </w:p>
          <w:p w14:paraId="48B90EE3" w14:textId="77777777" w:rsidR="00D622C7" w:rsidRPr="00AC7134" w:rsidRDefault="00D622C7" w:rsidP="00BA5FA7">
            <w:pPr>
              <w:pStyle w:val="ListBullet"/>
            </w:pPr>
            <w:r w:rsidRPr="000D7943">
              <w:t>Demonstrate how Crime Prevention through Environmental Design (CPTED) principles will be integrated into the development.</w:t>
            </w:r>
          </w:p>
          <w:p w14:paraId="7E7CEA2F" w14:textId="77777777" w:rsidR="00D622C7" w:rsidRDefault="00D622C7" w:rsidP="00BA5FA7">
            <w:pPr>
              <w:pStyle w:val="ListBullet"/>
            </w:pPr>
            <w:r w:rsidRPr="000D7943">
              <w:t xml:space="preserve">Identify ongoing ownership arrangements and maintenance requirements. </w:t>
            </w:r>
          </w:p>
          <w:p w14:paraId="19311778" w14:textId="77777777" w:rsidR="00D622C7" w:rsidRPr="000D7943" w:rsidRDefault="00D622C7" w:rsidP="00BA5FA7">
            <w:pPr>
              <w:pStyle w:val="ListBullet"/>
            </w:pPr>
            <w:r w:rsidRPr="000D7943">
              <w:t>If land or structures are proposed to be vested to government:</w:t>
            </w:r>
          </w:p>
          <w:p w14:paraId="0B5E1CF4" w14:textId="77777777" w:rsidR="00D622C7" w:rsidRPr="000D7943" w:rsidRDefault="00D622C7" w:rsidP="00220D64">
            <w:pPr>
              <w:pStyle w:val="ListBullet2"/>
            </w:pPr>
            <w:r w:rsidRPr="000D7943">
              <w:t>provide evidence of any preliminary discussions or agreements</w:t>
            </w:r>
          </w:p>
          <w:p w14:paraId="3B62B7DF" w14:textId="77777777" w:rsidR="00D622C7" w:rsidRDefault="00D622C7" w:rsidP="001353FD">
            <w:pPr>
              <w:pStyle w:val="ListBullet2"/>
            </w:pPr>
            <w:r w:rsidRPr="000D7943">
              <w:t xml:space="preserve">outline the proposed land vesting </w:t>
            </w:r>
            <w:proofErr w:type="gramStart"/>
            <w:r w:rsidRPr="000D7943">
              <w:t>process</w:t>
            </w:r>
            <w:proofErr w:type="gramEnd"/>
          </w:p>
          <w:p w14:paraId="3489859F" w14:textId="4BBA0BC7" w:rsidR="00D622C7" w:rsidRPr="000D7943" w:rsidRDefault="00D622C7" w:rsidP="006067FF">
            <w:pPr>
              <w:pStyle w:val="ListBullet2"/>
              <w:numPr>
                <w:ilvl w:val="0"/>
                <w:numId w:val="0"/>
              </w:numPr>
              <w:ind w:left="751" w:hanging="360"/>
            </w:pPr>
          </w:p>
        </w:tc>
        <w:tc>
          <w:tcPr>
            <w:tcW w:w="3402" w:type="dxa"/>
          </w:tcPr>
          <w:p w14:paraId="6AD6710C" w14:textId="77777777" w:rsidR="00D622C7" w:rsidRPr="000D7943" w:rsidRDefault="00D622C7" w:rsidP="00CF20CD">
            <w:pPr>
              <w:pStyle w:val="ListBullet"/>
            </w:pPr>
            <w:r w:rsidRPr="000D7943">
              <w:t>Public realm plan</w:t>
            </w:r>
          </w:p>
          <w:p w14:paraId="3FBBC661" w14:textId="77777777" w:rsidR="00D622C7" w:rsidRPr="000D7943" w:rsidRDefault="00D622C7" w:rsidP="00CF20CD">
            <w:pPr>
              <w:pStyle w:val="ListBullet"/>
            </w:pPr>
            <w:r w:rsidRPr="000D7943">
              <w:t>DDA accessibility assessment (can be integrated in public realm plan)</w:t>
            </w:r>
          </w:p>
          <w:p w14:paraId="21B65C2B" w14:textId="77777777" w:rsidR="00D622C7" w:rsidRPr="000D7943" w:rsidRDefault="00D622C7" w:rsidP="00CF20CD">
            <w:pPr>
              <w:pStyle w:val="ListBullet"/>
            </w:pPr>
            <w:r w:rsidRPr="000D7943">
              <w:t>CPTED assessment (can be integrated in public realm plan)</w:t>
            </w:r>
          </w:p>
          <w:p w14:paraId="6BFAAACB" w14:textId="77777777" w:rsidR="00D622C7" w:rsidRPr="000D7943" w:rsidRDefault="00D622C7" w:rsidP="00CF20CD">
            <w:pPr>
              <w:pStyle w:val="ListBullet"/>
            </w:pPr>
            <w:r w:rsidRPr="000D7943">
              <w:t xml:space="preserve">Proposed land ownership diagram plan </w:t>
            </w:r>
          </w:p>
          <w:p w14:paraId="0A773166" w14:textId="77777777" w:rsidR="00D622C7" w:rsidRPr="000D7943" w:rsidRDefault="00D622C7" w:rsidP="00CF20CD">
            <w:pPr>
              <w:pStyle w:val="ListBullet"/>
            </w:pPr>
            <w:r w:rsidRPr="000D7943">
              <w:t>Draft agreements / land vesting process</w:t>
            </w:r>
          </w:p>
        </w:tc>
      </w:tr>
      <w:tr w:rsidR="00D622C7" w:rsidRPr="000D7943" w14:paraId="0776BEDB" w14:textId="77777777">
        <w:trPr>
          <w:cnfStyle w:val="000000010000" w:firstRow="0" w:lastRow="0" w:firstColumn="0" w:lastColumn="0" w:oddVBand="0" w:evenVBand="0" w:oddHBand="0" w:evenHBand="1" w:firstRowFirstColumn="0" w:firstRowLastColumn="0" w:lastRowFirstColumn="0" w:lastRowLastColumn="0"/>
        </w:trPr>
        <w:tc>
          <w:tcPr>
            <w:tcW w:w="7513" w:type="dxa"/>
          </w:tcPr>
          <w:p w14:paraId="624AEE82" w14:textId="77777777" w:rsidR="00D622C7" w:rsidRPr="000D7943" w:rsidRDefault="00D622C7" w:rsidP="00D622C7">
            <w:pPr>
              <w:pStyle w:val="ListParagraph"/>
              <w:numPr>
                <w:ilvl w:val="0"/>
                <w:numId w:val="15"/>
              </w:numPr>
              <w:rPr>
                <w:b/>
                <w:bCs/>
              </w:rPr>
            </w:pPr>
            <w:r w:rsidRPr="000D7943">
              <w:rPr>
                <w:b/>
                <w:bCs/>
              </w:rPr>
              <w:t>Trees and landscaping</w:t>
            </w:r>
          </w:p>
          <w:p w14:paraId="6FACCC90" w14:textId="77777777" w:rsidR="00D622C7" w:rsidRPr="000D7943" w:rsidRDefault="00D622C7" w:rsidP="00BA5FA7">
            <w:pPr>
              <w:pStyle w:val="ListBullet"/>
            </w:pPr>
            <w:r w:rsidRPr="000D7943">
              <w:t>Explain and illustrate how the landscape design responds to the existing and/or preferred landscape context.</w:t>
            </w:r>
          </w:p>
          <w:p w14:paraId="53309A43" w14:textId="77777777" w:rsidR="00D622C7" w:rsidRPr="000D7943" w:rsidRDefault="00D622C7" w:rsidP="00BA5FA7">
            <w:pPr>
              <w:pStyle w:val="ListBullet"/>
            </w:pPr>
            <w:r w:rsidRPr="000D7943">
              <w:t>Provide detailed information regarding the proposed landscape design including:</w:t>
            </w:r>
          </w:p>
          <w:p w14:paraId="0A9AD030" w14:textId="77777777" w:rsidR="00D622C7" w:rsidRPr="00EF452F" w:rsidRDefault="00D622C7" w:rsidP="002E0FA1">
            <w:pPr>
              <w:pStyle w:val="ListBullet"/>
              <w:rPr>
                <w:b/>
                <w:bCs/>
              </w:rPr>
            </w:pPr>
            <w:r w:rsidRPr="000D7943">
              <w:t>the number and location of trees/vegetation to be removed and retained, and how opportunities to retain significant trees have been explored and/or informed the plan</w:t>
            </w:r>
          </w:p>
          <w:p w14:paraId="70317EBA" w14:textId="77777777" w:rsidR="00D622C7" w:rsidRPr="000D7943" w:rsidRDefault="00D622C7" w:rsidP="002E0FA1">
            <w:pPr>
              <w:pStyle w:val="ListBullet"/>
              <w:rPr>
                <w:b/>
                <w:bCs/>
              </w:rPr>
            </w:pPr>
            <w:r w:rsidRPr="000D7943">
              <w:t>details the proposed site planting, including location, number and species of plantings, heights of trees at maturity and proposed canopy coverage (as a percentage of the site area).</w:t>
            </w:r>
          </w:p>
        </w:tc>
        <w:tc>
          <w:tcPr>
            <w:tcW w:w="3402" w:type="dxa"/>
          </w:tcPr>
          <w:p w14:paraId="2A984A5B" w14:textId="77777777" w:rsidR="00D622C7" w:rsidRPr="000D7943" w:rsidRDefault="00D622C7" w:rsidP="00CF20CD">
            <w:pPr>
              <w:pStyle w:val="ListBullet"/>
            </w:pPr>
            <w:r w:rsidRPr="000D7943">
              <w:t>Landscape concept plan</w:t>
            </w:r>
          </w:p>
          <w:p w14:paraId="2F693E9B" w14:textId="77777777" w:rsidR="00D622C7" w:rsidRPr="000D7943" w:rsidRDefault="00D622C7" w:rsidP="00CF20CD">
            <w:pPr>
              <w:pStyle w:val="ListBullet"/>
            </w:pPr>
            <w:r w:rsidRPr="000D7943">
              <w:t>Clause 58 response</w:t>
            </w:r>
          </w:p>
          <w:p w14:paraId="739386F7" w14:textId="77777777" w:rsidR="00D622C7" w:rsidRPr="000D7943" w:rsidRDefault="00D622C7" w:rsidP="00CF20CD">
            <w:pPr>
              <w:pStyle w:val="ListBullet"/>
            </w:pPr>
            <w:r w:rsidRPr="000D7943">
              <w:t>Arborist report</w:t>
            </w:r>
          </w:p>
          <w:p w14:paraId="7DAD9695" w14:textId="77777777" w:rsidR="00D622C7" w:rsidRPr="000D7943" w:rsidRDefault="00D622C7" w:rsidP="00CF20CD">
            <w:pPr>
              <w:pStyle w:val="ListBullet"/>
            </w:pPr>
            <w:r w:rsidRPr="000D7943">
              <w:t>Native Vegetation Removal Report/Avoid &amp; Minimise Statement</w:t>
            </w:r>
          </w:p>
        </w:tc>
      </w:tr>
      <w:tr w:rsidR="00D622C7" w:rsidRPr="000D7943" w14:paraId="5DD3A14D" w14:textId="77777777">
        <w:tc>
          <w:tcPr>
            <w:tcW w:w="7513" w:type="dxa"/>
          </w:tcPr>
          <w:p w14:paraId="71847A3F" w14:textId="77777777" w:rsidR="00D622C7" w:rsidRPr="000D7943" w:rsidRDefault="00D622C7" w:rsidP="00D622C7">
            <w:pPr>
              <w:pStyle w:val="ListParagraph"/>
              <w:numPr>
                <w:ilvl w:val="0"/>
                <w:numId w:val="15"/>
              </w:numPr>
              <w:rPr>
                <w:b/>
                <w:bCs/>
              </w:rPr>
            </w:pPr>
            <w:r w:rsidRPr="000D7943">
              <w:rPr>
                <w:b/>
                <w:bCs/>
              </w:rPr>
              <w:t>Traffic</w:t>
            </w:r>
          </w:p>
          <w:p w14:paraId="0252C6EA" w14:textId="77777777" w:rsidR="00D622C7" w:rsidRPr="000D7943" w:rsidRDefault="00D622C7" w:rsidP="00BA5FA7">
            <w:pPr>
              <w:pStyle w:val="ListBullet"/>
            </w:pPr>
            <w:r w:rsidRPr="000D7943">
              <w:t xml:space="preserve">Provide a transport and accessibility impact assessment, which includes: </w:t>
            </w:r>
          </w:p>
          <w:p w14:paraId="3CA5B495" w14:textId="77777777" w:rsidR="00D622C7" w:rsidRPr="000D7943" w:rsidRDefault="00D622C7" w:rsidP="007269FD">
            <w:pPr>
              <w:pStyle w:val="ListBullet2"/>
            </w:pPr>
            <w:r w:rsidRPr="000D7943">
              <w:t>details of all traffic types and volumes likely to be generated by the proposal including a description of key access routes</w:t>
            </w:r>
          </w:p>
          <w:p w14:paraId="3C0D8D1A" w14:textId="77777777" w:rsidR="00D622C7" w:rsidRPr="000D7943" w:rsidRDefault="00D622C7" w:rsidP="007269FD">
            <w:pPr>
              <w:pStyle w:val="ListBullet2"/>
            </w:pPr>
            <w:r w:rsidRPr="000D7943">
              <w:t>an assessment of the predicted impacts of this traffic on road safety and the capacity of the road network, including consideration of cumulative traffic impacts on existing performance levels of nearby intersections (using industry standard modelling)</w:t>
            </w:r>
          </w:p>
          <w:p w14:paraId="6EEAE82C" w14:textId="77777777" w:rsidR="00D622C7" w:rsidRPr="000D7943" w:rsidRDefault="00D622C7" w:rsidP="007269FD">
            <w:pPr>
              <w:pStyle w:val="ListBullet2"/>
            </w:pPr>
            <w:r w:rsidRPr="000D7943">
              <w:t>details and plans of any proposed internal road network, waste management servicing, on-site parking provisions, in accordance with the relevant planning scheme requirements and Australian Standards</w:t>
            </w:r>
          </w:p>
          <w:p w14:paraId="44D9D5FF" w14:textId="77777777" w:rsidR="00D622C7" w:rsidRPr="000D7943" w:rsidRDefault="00D622C7" w:rsidP="007269FD">
            <w:pPr>
              <w:pStyle w:val="ListBullet2"/>
              <w:rPr>
                <w:b/>
                <w:bCs/>
              </w:rPr>
            </w:pPr>
            <w:r w:rsidRPr="000D7943">
              <w:t xml:space="preserve">details of road upgrades, infrastructure works, or new roads or access. </w:t>
            </w:r>
          </w:p>
        </w:tc>
        <w:tc>
          <w:tcPr>
            <w:tcW w:w="3402" w:type="dxa"/>
          </w:tcPr>
          <w:p w14:paraId="73F374C5" w14:textId="77777777" w:rsidR="00D622C7" w:rsidRPr="000D7943" w:rsidRDefault="00D622C7" w:rsidP="00CF20CD">
            <w:pPr>
              <w:pStyle w:val="ListBullet"/>
            </w:pPr>
            <w:r w:rsidRPr="000D7943">
              <w:t>Traffic impact assessment</w:t>
            </w:r>
          </w:p>
        </w:tc>
      </w:tr>
      <w:tr w:rsidR="00D622C7" w:rsidRPr="000D7943" w14:paraId="4B8AC1CE" w14:textId="77777777">
        <w:trPr>
          <w:cnfStyle w:val="000000010000" w:firstRow="0" w:lastRow="0" w:firstColumn="0" w:lastColumn="0" w:oddVBand="0" w:evenVBand="0" w:oddHBand="0" w:evenHBand="1" w:firstRowFirstColumn="0" w:firstRowLastColumn="0" w:lastRowFirstColumn="0" w:lastRowLastColumn="0"/>
        </w:trPr>
        <w:tc>
          <w:tcPr>
            <w:tcW w:w="7513" w:type="dxa"/>
          </w:tcPr>
          <w:p w14:paraId="1ADFEB01" w14:textId="77777777" w:rsidR="00D622C7" w:rsidRPr="000D7943" w:rsidRDefault="00D622C7" w:rsidP="00D622C7">
            <w:pPr>
              <w:pStyle w:val="ListParagraph"/>
              <w:numPr>
                <w:ilvl w:val="0"/>
                <w:numId w:val="15"/>
              </w:numPr>
              <w:rPr>
                <w:b/>
                <w:bCs/>
              </w:rPr>
            </w:pPr>
            <w:r w:rsidRPr="000D7943">
              <w:rPr>
                <w:b/>
                <w:bCs/>
              </w:rPr>
              <w:t>Environmentally sustainable design</w:t>
            </w:r>
          </w:p>
          <w:p w14:paraId="1B474BA6" w14:textId="77777777" w:rsidR="00D622C7" w:rsidRPr="000D7943" w:rsidRDefault="00D622C7" w:rsidP="00BA5FA7">
            <w:pPr>
              <w:pStyle w:val="ListBullet"/>
            </w:pPr>
            <w:r w:rsidRPr="000D7943">
              <w:t>Identify how ESD principles are incorporated in the design and ongoing operation of the proposal.</w:t>
            </w:r>
          </w:p>
          <w:p w14:paraId="192DE152" w14:textId="77777777" w:rsidR="00D622C7" w:rsidRPr="000D7943" w:rsidRDefault="00D622C7" w:rsidP="00BA5FA7">
            <w:pPr>
              <w:pStyle w:val="ListBullet"/>
            </w:pPr>
            <w:r w:rsidRPr="000D7943">
              <w:t>Demonstrate how the development will meet or exceed the relevant industry recognised building sustainability and environmental performance standards.</w:t>
            </w:r>
          </w:p>
          <w:p w14:paraId="1029BB3E" w14:textId="77777777" w:rsidR="00D622C7" w:rsidRPr="000D7943" w:rsidRDefault="00D622C7" w:rsidP="00BA5FA7">
            <w:pPr>
              <w:pStyle w:val="ListBullet"/>
            </w:pPr>
            <w:r w:rsidRPr="000D7943">
              <w:t>Demonstrate how the proposal minimises (as relevant):</w:t>
            </w:r>
          </w:p>
          <w:p w14:paraId="2C00F2B2" w14:textId="77777777" w:rsidR="00D622C7" w:rsidRPr="000D7943" w:rsidRDefault="00D622C7" w:rsidP="007269FD">
            <w:pPr>
              <w:pStyle w:val="ListBullet2"/>
            </w:pPr>
            <w:r w:rsidRPr="000D7943">
              <w:t>greenhouse gas emissions</w:t>
            </w:r>
          </w:p>
          <w:p w14:paraId="3B6B60D8" w14:textId="77777777" w:rsidR="00D622C7" w:rsidRPr="000D7943" w:rsidRDefault="00D622C7" w:rsidP="007269FD">
            <w:pPr>
              <w:pStyle w:val="ListBullet2"/>
            </w:pPr>
            <w:r w:rsidRPr="000D7943">
              <w:t>energy consumption</w:t>
            </w:r>
          </w:p>
          <w:p w14:paraId="216F1191" w14:textId="77777777" w:rsidR="00D622C7" w:rsidRPr="000D7943" w:rsidRDefault="00D622C7" w:rsidP="007269FD">
            <w:pPr>
              <w:pStyle w:val="ListBullet2"/>
            </w:pPr>
            <w:r w:rsidRPr="000D7943">
              <w:t>water</w:t>
            </w:r>
          </w:p>
          <w:p w14:paraId="3D01AC03" w14:textId="77777777" w:rsidR="00D622C7" w:rsidRPr="000D7943" w:rsidRDefault="00D622C7" w:rsidP="007269FD">
            <w:pPr>
              <w:pStyle w:val="ListBullet2"/>
            </w:pPr>
            <w:r w:rsidRPr="000D7943">
              <w:t>material resources</w:t>
            </w:r>
          </w:p>
          <w:p w14:paraId="0430BBBF" w14:textId="77777777" w:rsidR="00D622C7" w:rsidRPr="000D7943" w:rsidRDefault="00D622C7" w:rsidP="007269FD">
            <w:pPr>
              <w:pStyle w:val="ListBullet2"/>
            </w:pPr>
            <w:r w:rsidRPr="000D7943">
              <w:t>car dependency</w:t>
            </w:r>
          </w:p>
          <w:p w14:paraId="5C9F3AE5" w14:textId="77777777" w:rsidR="00D622C7" w:rsidRPr="000D7943" w:rsidRDefault="00D622C7" w:rsidP="007269FD">
            <w:pPr>
              <w:pStyle w:val="ListBullet2"/>
            </w:pPr>
            <w:r w:rsidRPr="000D7943">
              <w:t>waste</w:t>
            </w:r>
          </w:p>
          <w:p w14:paraId="63A338FC" w14:textId="77777777" w:rsidR="00D622C7" w:rsidRPr="000D7943" w:rsidRDefault="00D622C7" w:rsidP="007269FD">
            <w:pPr>
              <w:pStyle w:val="ListBullet2"/>
            </w:pPr>
            <w:r w:rsidRPr="000D7943">
              <w:t>urban heat</w:t>
            </w:r>
          </w:p>
          <w:p w14:paraId="302AE5FE" w14:textId="77777777" w:rsidR="00D622C7" w:rsidRDefault="00D622C7" w:rsidP="00BA5FA7">
            <w:pPr>
              <w:pStyle w:val="ListBullet"/>
            </w:pPr>
            <w:r w:rsidRPr="000D7943">
              <w:t>Demonstrate how the proposal achieves healthy indoor environment quality, including thermal comfort and access to fresh air and daylight, prioritising passive design over mechanical heating, ventilation, cooling and lighting.</w:t>
            </w:r>
          </w:p>
          <w:p w14:paraId="62C33371" w14:textId="77777777" w:rsidR="007C3652" w:rsidRDefault="007C3652" w:rsidP="007C3652">
            <w:pPr>
              <w:pStyle w:val="ListBullet"/>
              <w:numPr>
                <w:ilvl w:val="0"/>
                <w:numId w:val="0"/>
              </w:numPr>
              <w:ind w:left="360" w:hanging="360"/>
            </w:pPr>
          </w:p>
          <w:p w14:paraId="07CDF491" w14:textId="78C6193D" w:rsidR="00D622C7" w:rsidRPr="000D7943" w:rsidRDefault="00D622C7" w:rsidP="007C3652">
            <w:pPr>
              <w:pStyle w:val="ListBullet"/>
              <w:numPr>
                <w:ilvl w:val="0"/>
                <w:numId w:val="0"/>
              </w:numPr>
              <w:ind w:left="360" w:hanging="360"/>
            </w:pPr>
          </w:p>
        </w:tc>
        <w:tc>
          <w:tcPr>
            <w:tcW w:w="3402" w:type="dxa"/>
          </w:tcPr>
          <w:p w14:paraId="032C0A10" w14:textId="77777777" w:rsidR="00D622C7" w:rsidRPr="000D7943" w:rsidRDefault="00D622C7" w:rsidP="00CF20CD">
            <w:pPr>
              <w:pStyle w:val="ListBullet"/>
            </w:pPr>
            <w:r w:rsidRPr="000D7943">
              <w:t>Environmentally sustainable design report</w:t>
            </w:r>
            <w:r>
              <w:t xml:space="preserve"> </w:t>
            </w:r>
            <w:r w:rsidRPr="000D7943">
              <w:t>containing assessment against relevant tool</w:t>
            </w:r>
          </w:p>
        </w:tc>
      </w:tr>
      <w:tr w:rsidR="00D622C7" w:rsidRPr="000D7943" w14:paraId="50ED0631" w14:textId="77777777">
        <w:tc>
          <w:tcPr>
            <w:tcW w:w="7513" w:type="dxa"/>
          </w:tcPr>
          <w:p w14:paraId="2539EC4F" w14:textId="77777777" w:rsidR="00D622C7" w:rsidRPr="000D7943" w:rsidRDefault="00D622C7" w:rsidP="00D622C7">
            <w:pPr>
              <w:pStyle w:val="ListParagraph"/>
              <w:numPr>
                <w:ilvl w:val="0"/>
                <w:numId w:val="15"/>
              </w:numPr>
              <w:rPr>
                <w:b/>
                <w:bCs/>
              </w:rPr>
            </w:pPr>
            <w:r w:rsidRPr="000D7943">
              <w:rPr>
                <w:b/>
                <w:bCs/>
              </w:rPr>
              <w:t>Waste management</w:t>
            </w:r>
          </w:p>
          <w:p w14:paraId="3A2B4F77" w14:textId="77777777" w:rsidR="00D622C7" w:rsidRPr="000D7943" w:rsidRDefault="00D622C7" w:rsidP="00BA5FA7">
            <w:pPr>
              <w:pStyle w:val="ListBullet"/>
            </w:pPr>
            <w:r w:rsidRPr="000D7943">
              <w:t>Identify, quantify, and classify the likely waste streams to be generated during operation.</w:t>
            </w:r>
          </w:p>
          <w:p w14:paraId="2A946DFC" w14:textId="77777777" w:rsidR="00D622C7" w:rsidRPr="000D7943" w:rsidRDefault="00D622C7" w:rsidP="00BA5FA7">
            <w:pPr>
              <w:pStyle w:val="ListBullet"/>
            </w:pPr>
            <w:r w:rsidRPr="000D7943">
              <w:t>Provide the measures to be implemented to manage, reuse, recycle and safely dispose of this waste.</w:t>
            </w:r>
          </w:p>
          <w:p w14:paraId="1B4C29A7" w14:textId="77777777" w:rsidR="00D622C7" w:rsidRPr="000D7943" w:rsidRDefault="00D622C7" w:rsidP="00BA5FA7">
            <w:pPr>
              <w:pStyle w:val="ListBullet"/>
              <w:rPr>
                <w:b/>
                <w:bCs/>
              </w:rPr>
            </w:pPr>
            <w:r w:rsidRPr="000D7943">
              <w:t>Identify appropriate servicing arrangements for the site.</w:t>
            </w:r>
          </w:p>
        </w:tc>
        <w:tc>
          <w:tcPr>
            <w:tcW w:w="3402" w:type="dxa"/>
          </w:tcPr>
          <w:p w14:paraId="53E69B9F" w14:textId="77777777" w:rsidR="00D622C7" w:rsidRPr="000D7943" w:rsidRDefault="00D622C7" w:rsidP="00CF20CD">
            <w:pPr>
              <w:pStyle w:val="ListBullet"/>
            </w:pPr>
            <w:r w:rsidRPr="000D7943">
              <w:t>Waste management plan</w:t>
            </w:r>
          </w:p>
        </w:tc>
      </w:tr>
      <w:tr w:rsidR="00D622C7" w:rsidRPr="000D7943" w14:paraId="2828001F" w14:textId="77777777">
        <w:trPr>
          <w:cnfStyle w:val="000000010000" w:firstRow="0" w:lastRow="0" w:firstColumn="0" w:lastColumn="0" w:oddVBand="0" w:evenVBand="0" w:oddHBand="0" w:evenHBand="1" w:firstRowFirstColumn="0" w:firstRowLastColumn="0" w:lastRowFirstColumn="0" w:lastRowLastColumn="0"/>
        </w:trPr>
        <w:tc>
          <w:tcPr>
            <w:tcW w:w="7513" w:type="dxa"/>
          </w:tcPr>
          <w:p w14:paraId="5740B3B6" w14:textId="77777777" w:rsidR="00D622C7" w:rsidRPr="000D7943" w:rsidRDefault="00D622C7" w:rsidP="00D622C7">
            <w:pPr>
              <w:pStyle w:val="ListParagraph"/>
              <w:numPr>
                <w:ilvl w:val="0"/>
                <w:numId w:val="15"/>
              </w:numPr>
              <w:rPr>
                <w:b/>
                <w:bCs/>
              </w:rPr>
            </w:pPr>
            <w:r w:rsidRPr="000D7943">
              <w:rPr>
                <w:b/>
                <w:bCs/>
              </w:rPr>
              <w:t xml:space="preserve">Economic benefits </w:t>
            </w:r>
            <w:r w:rsidRPr="000D7943">
              <w:rPr>
                <w:color w:val="FF0000"/>
              </w:rPr>
              <w:t>[if relevant]</w:t>
            </w:r>
          </w:p>
          <w:p w14:paraId="683B338B" w14:textId="77777777" w:rsidR="00D622C7" w:rsidRPr="000D7943" w:rsidRDefault="00D622C7" w:rsidP="00BA5FA7">
            <w:pPr>
              <w:pStyle w:val="ListBullet"/>
            </w:pPr>
            <w:r w:rsidRPr="000D7943">
              <w:t xml:space="preserve">Outline capital investment value of the project, economic </w:t>
            </w:r>
            <w:proofErr w:type="gramStart"/>
            <w:r w:rsidRPr="000D7943">
              <w:t>impacts</w:t>
            </w:r>
            <w:proofErr w:type="gramEnd"/>
            <w:r w:rsidRPr="000D7943">
              <w:t xml:space="preserve"> and benefits. </w:t>
            </w:r>
          </w:p>
          <w:p w14:paraId="423540F3" w14:textId="77777777" w:rsidR="00D622C7" w:rsidRDefault="00D622C7" w:rsidP="00BA5FA7">
            <w:pPr>
              <w:pStyle w:val="ListBullet"/>
            </w:pPr>
            <w:r w:rsidRPr="000D7943">
              <w:t>Detail the number of new or safeguarded jobs that would be created during the construction and operational phases of the development.</w:t>
            </w:r>
          </w:p>
          <w:p w14:paraId="100981DF" w14:textId="77777777" w:rsidR="00D622C7" w:rsidRPr="00416CAA" w:rsidRDefault="00D622C7" w:rsidP="00BA5FA7">
            <w:pPr>
              <w:pStyle w:val="ListBullet"/>
            </w:pPr>
            <w:r w:rsidRPr="000D7943">
              <w:t>Identify economic benefits resulting from the proposal.</w:t>
            </w:r>
          </w:p>
        </w:tc>
        <w:tc>
          <w:tcPr>
            <w:tcW w:w="3402" w:type="dxa"/>
          </w:tcPr>
          <w:p w14:paraId="2FF905B6" w14:textId="77777777" w:rsidR="00D622C7" w:rsidRPr="000D7943" w:rsidRDefault="00D622C7" w:rsidP="00CF20CD">
            <w:pPr>
              <w:pStyle w:val="ListBullet"/>
            </w:pPr>
            <w:r w:rsidRPr="000D7943">
              <w:t>Economic benefit assessment</w:t>
            </w:r>
          </w:p>
          <w:p w14:paraId="7F5CDA19" w14:textId="77777777" w:rsidR="00D622C7" w:rsidRPr="000D7943" w:rsidRDefault="00D622C7" w:rsidP="00CF20CD">
            <w:pPr>
              <w:pStyle w:val="ListBullet"/>
            </w:pPr>
            <w:r w:rsidRPr="000D7943">
              <w:t>Employment growth assessment</w:t>
            </w:r>
          </w:p>
        </w:tc>
      </w:tr>
      <w:tr w:rsidR="00D622C7" w:rsidRPr="000D7943" w14:paraId="0D24C9DE" w14:textId="77777777">
        <w:tc>
          <w:tcPr>
            <w:tcW w:w="7513" w:type="dxa"/>
          </w:tcPr>
          <w:p w14:paraId="219975A9" w14:textId="77777777" w:rsidR="00D622C7" w:rsidRPr="000D7943" w:rsidRDefault="00D622C7" w:rsidP="00D622C7">
            <w:pPr>
              <w:pStyle w:val="ListParagraph"/>
              <w:numPr>
                <w:ilvl w:val="0"/>
                <w:numId w:val="15"/>
              </w:numPr>
              <w:rPr>
                <w:b/>
                <w:bCs/>
              </w:rPr>
            </w:pPr>
            <w:r w:rsidRPr="000D7943">
              <w:rPr>
                <w:b/>
                <w:bCs/>
              </w:rPr>
              <w:t xml:space="preserve">Development contributions </w:t>
            </w:r>
            <w:r w:rsidRPr="000D7943">
              <w:rPr>
                <w:color w:val="FF0000"/>
              </w:rPr>
              <w:t>[if relevant]</w:t>
            </w:r>
          </w:p>
          <w:p w14:paraId="1743AA6A" w14:textId="77777777" w:rsidR="00D622C7" w:rsidRDefault="00D622C7" w:rsidP="00BA5FA7">
            <w:pPr>
              <w:pStyle w:val="ListBullet"/>
            </w:pPr>
            <w:r w:rsidRPr="000D7943">
              <w:t>Address the requirements of any relevant contribution plan</w:t>
            </w:r>
          </w:p>
          <w:p w14:paraId="19ED6C11" w14:textId="77777777" w:rsidR="00D622C7" w:rsidRPr="00416CAA" w:rsidRDefault="00D622C7" w:rsidP="00BA5FA7">
            <w:pPr>
              <w:pStyle w:val="ListBullet"/>
            </w:pPr>
            <w:r w:rsidRPr="000D7943">
              <w:t>Identify details of any proposed contributions, including agreements, dedication of land and/or works-in-kind, further material public benefit, etc.</w:t>
            </w:r>
          </w:p>
        </w:tc>
        <w:tc>
          <w:tcPr>
            <w:tcW w:w="3402" w:type="dxa"/>
          </w:tcPr>
          <w:p w14:paraId="44578D8F" w14:textId="77777777" w:rsidR="00D622C7" w:rsidRDefault="00D622C7" w:rsidP="009575C6">
            <w:pPr>
              <w:pStyle w:val="ListBullet"/>
            </w:pPr>
            <w:r>
              <w:t>Planning report</w:t>
            </w:r>
          </w:p>
          <w:p w14:paraId="6DDE886E" w14:textId="77777777" w:rsidR="00D622C7" w:rsidRPr="000D7943" w:rsidRDefault="00D622C7" w:rsidP="009575C6">
            <w:pPr>
              <w:pStyle w:val="ListBullet"/>
            </w:pPr>
            <w:r>
              <w:t>Development contributions report</w:t>
            </w:r>
          </w:p>
        </w:tc>
      </w:tr>
      <w:tr w:rsidR="00D622C7" w:rsidRPr="000D7943" w14:paraId="518FDE0D" w14:textId="77777777">
        <w:trPr>
          <w:cnfStyle w:val="000000010000" w:firstRow="0" w:lastRow="0" w:firstColumn="0" w:lastColumn="0" w:oddVBand="0" w:evenVBand="0" w:oddHBand="0" w:evenHBand="1" w:firstRowFirstColumn="0" w:firstRowLastColumn="0" w:lastRowFirstColumn="0" w:lastRowLastColumn="0"/>
        </w:trPr>
        <w:tc>
          <w:tcPr>
            <w:tcW w:w="7513" w:type="dxa"/>
          </w:tcPr>
          <w:p w14:paraId="5760FE52" w14:textId="77777777" w:rsidR="00D622C7" w:rsidRPr="000D7943" w:rsidRDefault="00D622C7" w:rsidP="00D622C7">
            <w:pPr>
              <w:pStyle w:val="ListParagraph"/>
              <w:numPr>
                <w:ilvl w:val="0"/>
                <w:numId w:val="15"/>
              </w:numPr>
              <w:rPr>
                <w:b/>
                <w:bCs/>
              </w:rPr>
            </w:pPr>
            <w:r w:rsidRPr="000D7943">
              <w:rPr>
                <w:b/>
                <w:bCs/>
              </w:rPr>
              <w:t xml:space="preserve">Infrastructure requirements and utilities </w:t>
            </w:r>
            <w:r w:rsidRPr="000D7943">
              <w:rPr>
                <w:color w:val="FF0000"/>
              </w:rPr>
              <w:t>[if relevant]</w:t>
            </w:r>
          </w:p>
          <w:p w14:paraId="3F09843A" w14:textId="77777777" w:rsidR="00D622C7" w:rsidRPr="000D7943" w:rsidRDefault="00D622C7" w:rsidP="00BA5FA7">
            <w:pPr>
              <w:pStyle w:val="ListBullet"/>
            </w:pPr>
            <w:r w:rsidRPr="000D7943">
              <w:t>In consultation with relevant service providers:</w:t>
            </w:r>
          </w:p>
          <w:p w14:paraId="6B22893F" w14:textId="77777777" w:rsidR="00D622C7" w:rsidRPr="000D7943" w:rsidRDefault="00D622C7" w:rsidP="00CF20CD">
            <w:pPr>
              <w:pStyle w:val="ListBullet"/>
            </w:pPr>
            <w:r w:rsidRPr="000D7943">
              <w:t>Assess the impacts of the development on existing utility infrastructure and service provider assets surrounding the site</w:t>
            </w:r>
          </w:p>
          <w:p w14:paraId="26F83079" w14:textId="77777777" w:rsidR="00D622C7" w:rsidRDefault="00D622C7" w:rsidP="00CF20CD">
            <w:pPr>
              <w:pStyle w:val="ListBullet"/>
            </w:pPr>
            <w:r w:rsidRPr="000D7943">
              <w:t>Identify any infrastructure required on-site and off-site to facilitate the development and any arrangements to ensure that the upgrades will be implemented on time and be maintained</w:t>
            </w:r>
          </w:p>
          <w:p w14:paraId="1A684BBB" w14:textId="77777777" w:rsidR="00D622C7" w:rsidRPr="001914B9" w:rsidRDefault="00D622C7" w:rsidP="00CF20CD">
            <w:pPr>
              <w:pStyle w:val="ListBullet"/>
            </w:pPr>
            <w:r w:rsidRPr="000D7943">
              <w:t>Provide an infrastructure delivery and staging plan, including a description of how infrastructure requirements would be co-ordinated, funded and delivered to facilitate the development, as necessary.</w:t>
            </w:r>
          </w:p>
        </w:tc>
        <w:tc>
          <w:tcPr>
            <w:tcW w:w="3402" w:type="dxa"/>
          </w:tcPr>
          <w:p w14:paraId="34E1C2D8" w14:textId="77777777" w:rsidR="00D622C7" w:rsidRPr="000D7943" w:rsidRDefault="00D622C7" w:rsidP="00CF20CD">
            <w:pPr>
              <w:pStyle w:val="ListBullet"/>
            </w:pPr>
            <w:r w:rsidRPr="000D7943">
              <w:t>Servicing report</w:t>
            </w:r>
          </w:p>
          <w:p w14:paraId="53FC9FCD" w14:textId="77777777" w:rsidR="00D622C7" w:rsidRPr="000D7943" w:rsidRDefault="00D622C7" w:rsidP="00CF20CD">
            <w:pPr>
              <w:pStyle w:val="ListBullet"/>
            </w:pPr>
            <w:r w:rsidRPr="000D7943">
              <w:t xml:space="preserve">Infrastructure delivery, </w:t>
            </w:r>
            <w:proofErr w:type="gramStart"/>
            <w:r w:rsidRPr="000D7943">
              <w:t>management</w:t>
            </w:r>
            <w:proofErr w:type="gramEnd"/>
            <w:r w:rsidRPr="000D7943">
              <w:t xml:space="preserve"> and staging plan</w:t>
            </w:r>
          </w:p>
          <w:p w14:paraId="1D8B5251" w14:textId="77777777" w:rsidR="00D622C7" w:rsidRPr="000D7943" w:rsidRDefault="00D622C7" w:rsidP="00CF20CD">
            <w:pPr>
              <w:pStyle w:val="ListBullet"/>
            </w:pPr>
            <w:r w:rsidRPr="000D7943">
              <w:t>Integrated Water Management Plan</w:t>
            </w:r>
          </w:p>
          <w:p w14:paraId="04E1B4E9" w14:textId="77777777" w:rsidR="00D622C7" w:rsidRPr="000D7943" w:rsidRDefault="00D622C7" w:rsidP="00CF20CD">
            <w:pPr>
              <w:pStyle w:val="ListBullet"/>
            </w:pPr>
            <w:r w:rsidRPr="000D7943">
              <w:t xml:space="preserve">Surface Water Management Plan </w:t>
            </w:r>
          </w:p>
          <w:p w14:paraId="61E60D0F" w14:textId="77777777" w:rsidR="00D622C7" w:rsidRPr="000D7943" w:rsidRDefault="00D622C7" w:rsidP="00CF20CD">
            <w:pPr>
              <w:pStyle w:val="ListBullet"/>
            </w:pPr>
            <w:r w:rsidRPr="000D7943">
              <w:t>Shared infrastructure plan agreement</w:t>
            </w:r>
          </w:p>
        </w:tc>
      </w:tr>
      <w:tr w:rsidR="00D622C7" w:rsidRPr="000D7943" w14:paraId="1911DB86" w14:textId="77777777">
        <w:tc>
          <w:tcPr>
            <w:tcW w:w="7513" w:type="dxa"/>
          </w:tcPr>
          <w:p w14:paraId="17467E41" w14:textId="77777777" w:rsidR="00D622C7" w:rsidRPr="000D7943" w:rsidRDefault="00D622C7" w:rsidP="00D622C7">
            <w:pPr>
              <w:pStyle w:val="ListParagraph"/>
              <w:numPr>
                <w:ilvl w:val="0"/>
                <w:numId w:val="15"/>
              </w:numPr>
              <w:rPr>
                <w:b/>
                <w:bCs/>
              </w:rPr>
            </w:pPr>
            <w:r w:rsidRPr="000D7943">
              <w:rPr>
                <w:b/>
                <w:bCs/>
              </w:rPr>
              <w:t xml:space="preserve">Biodiversity </w:t>
            </w:r>
            <w:r w:rsidRPr="000D7943">
              <w:rPr>
                <w:color w:val="FF0000"/>
              </w:rPr>
              <w:t>[if relevant]</w:t>
            </w:r>
          </w:p>
          <w:p w14:paraId="06663BD0" w14:textId="5F91B2B4" w:rsidR="00D622C7" w:rsidRPr="00710136" w:rsidRDefault="00D622C7" w:rsidP="00BA5FA7">
            <w:pPr>
              <w:pStyle w:val="ListBullet"/>
            </w:pPr>
            <w:r w:rsidRPr="00710136">
              <w:t>Assess any biodiversity impacts associated with the development in accordance with the Victoria Planning Provisions (Clause 52.17), Flora and Fauna Guarantee Act 1988, Environment Protection and Biodiversity Act 1999 and the Guidelines for the removal, destruction or lopping of native vegetation – DELWP 2017 (the Guidelines).</w:t>
            </w:r>
          </w:p>
          <w:p w14:paraId="1B1156E2" w14:textId="77777777" w:rsidR="00D622C7" w:rsidRPr="00416CAA" w:rsidRDefault="00D622C7" w:rsidP="00BA5FA7">
            <w:pPr>
              <w:pStyle w:val="ListBullet"/>
              <w:rPr>
                <w:b/>
                <w:bCs/>
              </w:rPr>
            </w:pPr>
            <w:r w:rsidRPr="000D7943">
              <w:t>Identify if there is any lighting proposed as part of the construction or ongoing operation of the facility, and the potential impacts to native wildlife.</w:t>
            </w:r>
          </w:p>
        </w:tc>
        <w:tc>
          <w:tcPr>
            <w:tcW w:w="3402" w:type="dxa"/>
          </w:tcPr>
          <w:p w14:paraId="1CF303D3" w14:textId="77777777" w:rsidR="00D622C7" w:rsidRPr="000D7943" w:rsidRDefault="00D622C7" w:rsidP="00CF20CD">
            <w:pPr>
              <w:pStyle w:val="ListBullet"/>
              <w:rPr>
                <w:rFonts w:ascii="Arial" w:hAnsi="Arial" w:cs="Arial"/>
                <w:szCs w:val="20"/>
              </w:rPr>
            </w:pPr>
            <w:r w:rsidRPr="000D7943">
              <w:rPr>
                <w:rStyle w:val="normaltextrun"/>
                <w:rFonts w:ascii="Arial" w:hAnsi="Arial" w:cs="Arial"/>
                <w:szCs w:val="20"/>
              </w:rPr>
              <w:t>Biodiversity/flora and fauna/ecological assessment report</w:t>
            </w:r>
            <w:r w:rsidRPr="000D7943">
              <w:rPr>
                <w:rStyle w:val="eop"/>
                <w:rFonts w:ascii="Arial" w:hAnsi="Arial" w:cs="Arial"/>
                <w:szCs w:val="20"/>
              </w:rPr>
              <w:t> </w:t>
            </w:r>
          </w:p>
          <w:p w14:paraId="31E689BA" w14:textId="77777777" w:rsidR="00D622C7" w:rsidRPr="00416CAA" w:rsidRDefault="00D622C7" w:rsidP="00CF20CD">
            <w:pPr>
              <w:pStyle w:val="ListBullet"/>
              <w:rPr>
                <w:rStyle w:val="normaltextrun"/>
              </w:rPr>
            </w:pPr>
            <w:r w:rsidRPr="000D7943">
              <w:rPr>
                <w:rStyle w:val="normaltextrun"/>
                <w:rFonts w:ascii="Arial" w:hAnsi="Arial" w:cs="Arial"/>
                <w:szCs w:val="20"/>
              </w:rPr>
              <w:t>Arborist report</w:t>
            </w:r>
          </w:p>
          <w:p w14:paraId="743E6767" w14:textId="77777777" w:rsidR="00D622C7" w:rsidRPr="000D7943" w:rsidRDefault="00D622C7" w:rsidP="00CF20CD">
            <w:pPr>
              <w:pStyle w:val="ListBullet"/>
            </w:pPr>
            <w:r w:rsidRPr="000D7943">
              <w:rPr>
                <w:rStyle w:val="normaltextrun"/>
                <w:rFonts w:ascii="Arial" w:hAnsi="Arial"/>
                <w:szCs w:val="20"/>
              </w:rPr>
              <w:t>Native Vegetation Removal Plan</w:t>
            </w:r>
          </w:p>
        </w:tc>
      </w:tr>
      <w:tr w:rsidR="00D622C7" w:rsidRPr="000D7943" w14:paraId="32E844D5" w14:textId="77777777">
        <w:trPr>
          <w:cnfStyle w:val="000000010000" w:firstRow="0" w:lastRow="0" w:firstColumn="0" w:lastColumn="0" w:oddVBand="0" w:evenVBand="0" w:oddHBand="0" w:evenHBand="1" w:firstRowFirstColumn="0" w:firstRowLastColumn="0" w:lastRowFirstColumn="0" w:lastRowLastColumn="0"/>
        </w:trPr>
        <w:tc>
          <w:tcPr>
            <w:tcW w:w="7513" w:type="dxa"/>
          </w:tcPr>
          <w:p w14:paraId="5D1F55F5" w14:textId="71BA1D68" w:rsidR="00D622C7" w:rsidRPr="00CF20CD" w:rsidRDefault="00D622C7" w:rsidP="00CF20CD">
            <w:pPr>
              <w:pStyle w:val="ListParagraph"/>
              <w:numPr>
                <w:ilvl w:val="0"/>
                <w:numId w:val="15"/>
              </w:numPr>
              <w:rPr>
                <w:b/>
                <w:bCs/>
              </w:rPr>
            </w:pPr>
            <w:r w:rsidRPr="000D7943">
              <w:rPr>
                <w:b/>
                <w:bCs/>
              </w:rPr>
              <w:t xml:space="preserve">Coastal </w:t>
            </w:r>
            <w:r>
              <w:rPr>
                <w:b/>
                <w:bCs/>
              </w:rPr>
              <w:t>and environmentally sensitive locations</w:t>
            </w:r>
            <w:r w:rsidR="00CF20CD">
              <w:rPr>
                <w:b/>
                <w:bCs/>
              </w:rPr>
              <w:t xml:space="preserve"> </w:t>
            </w:r>
            <w:r w:rsidR="00CF20CD" w:rsidRPr="000D7943">
              <w:rPr>
                <w:color w:val="FF0000"/>
              </w:rPr>
              <w:t>[if relevant]</w:t>
            </w:r>
          </w:p>
          <w:p w14:paraId="16316D46" w14:textId="77777777" w:rsidR="00D622C7" w:rsidRPr="000D7943" w:rsidRDefault="00D622C7" w:rsidP="00BA5FA7">
            <w:pPr>
              <w:pStyle w:val="ListBullet"/>
            </w:pPr>
            <w:r w:rsidRPr="000D7943">
              <w:t>Identify if there is any risk of contamination or disruption resulting from the proposal to the adjoining water body, and how this will be addressed or mitigated.</w:t>
            </w:r>
          </w:p>
          <w:p w14:paraId="0139E509" w14:textId="77777777" w:rsidR="00D622C7" w:rsidRPr="002D61DE" w:rsidRDefault="00D622C7" w:rsidP="00BA5FA7">
            <w:pPr>
              <w:pStyle w:val="ListBullet"/>
            </w:pPr>
            <w:r w:rsidRPr="000D7943">
              <w:t>Identify if there are any potential impacts to marine wildlife and/or environments, and how this will be addressed or mitigated.</w:t>
            </w:r>
          </w:p>
        </w:tc>
        <w:tc>
          <w:tcPr>
            <w:tcW w:w="3402" w:type="dxa"/>
          </w:tcPr>
          <w:p w14:paraId="25142C24" w14:textId="77777777" w:rsidR="00D622C7" w:rsidRDefault="00D622C7" w:rsidP="009575C6">
            <w:pPr>
              <w:pStyle w:val="ListBullet"/>
            </w:pPr>
            <w:r w:rsidRPr="000D7943">
              <w:t>Planning report</w:t>
            </w:r>
          </w:p>
          <w:p w14:paraId="762CE208" w14:textId="6DC8569B" w:rsidR="00D622C7" w:rsidRPr="000D7943" w:rsidRDefault="00D622C7" w:rsidP="009575C6">
            <w:pPr>
              <w:pStyle w:val="ListBullet"/>
              <w:rPr>
                <w:rStyle w:val="normaltextrun"/>
                <w:rFonts w:ascii="Arial" w:hAnsi="Arial" w:cs="Arial"/>
                <w:szCs w:val="20"/>
              </w:rPr>
            </w:pPr>
            <w:r>
              <w:t>Biodiversity report</w:t>
            </w:r>
          </w:p>
        </w:tc>
      </w:tr>
      <w:tr w:rsidR="00D622C7" w:rsidRPr="000D7943" w14:paraId="0ED9C347" w14:textId="77777777">
        <w:tc>
          <w:tcPr>
            <w:tcW w:w="7513" w:type="dxa"/>
          </w:tcPr>
          <w:p w14:paraId="13A55B40" w14:textId="26785CB8" w:rsidR="00D622C7" w:rsidRPr="00CF20CD" w:rsidRDefault="00D622C7" w:rsidP="00CF20CD">
            <w:pPr>
              <w:pStyle w:val="ListParagraph"/>
              <w:numPr>
                <w:ilvl w:val="0"/>
                <w:numId w:val="15"/>
              </w:numPr>
              <w:rPr>
                <w:b/>
                <w:bCs/>
              </w:rPr>
            </w:pPr>
            <w:r w:rsidRPr="000D7943">
              <w:rPr>
                <w:b/>
                <w:bCs/>
              </w:rPr>
              <w:t xml:space="preserve">Bushfire risk </w:t>
            </w:r>
            <w:r w:rsidR="00CF20CD" w:rsidRPr="000D7943">
              <w:rPr>
                <w:color w:val="FF0000"/>
              </w:rPr>
              <w:t>[if relevant]</w:t>
            </w:r>
          </w:p>
          <w:p w14:paraId="49AA5EBF" w14:textId="77777777" w:rsidR="00D622C7" w:rsidRPr="002D61DE" w:rsidRDefault="00D622C7" w:rsidP="00BA5FA7">
            <w:pPr>
              <w:pStyle w:val="ListBullet"/>
              <w:rPr>
                <w:b/>
                <w:bCs/>
              </w:rPr>
            </w:pPr>
            <w:r w:rsidRPr="000D7943">
              <w:t>Provide a bushfire hazard identification and assessment that details proposed bush fire protection measures and demonstrates compliance with State policy requirements at Clause 13.02-1S (Bushfire planning).</w:t>
            </w:r>
          </w:p>
        </w:tc>
        <w:tc>
          <w:tcPr>
            <w:tcW w:w="3402" w:type="dxa"/>
          </w:tcPr>
          <w:p w14:paraId="61070896" w14:textId="77777777" w:rsidR="00D622C7" w:rsidRPr="000D7943" w:rsidRDefault="00D622C7" w:rsidP="00CF20CD">
            <w:pPr>
              <w:pStyle w:val="ListBullet"/>
            </w:pPr>
            <w:r w:rsidRPr="000D7943">
              <w:t>Bushfire hazard identification and assessment</w:t>
            </w:r>
          </w:p>
          <w:p w14:paraId="65E149D1" w14:textId="77777777" w:rsidR="00D622C7" w:rsidRPr="000D7943" w:rsidRDefault="00D622C7" w:rsidP="009575C6">
            <w:pPr>
              <w:pStyle w:val="ListBullet"/>
            </w:pPr>
            <w:r w:rsidRPr="000D7943">
              <w:t>Bushfire management strategy</w:t>
            </w:r>
          </w:p>
        </w:tc>
      </w:tr>
      <w:tr w:rsidR="00D622C7" w:rsidRPr="000D7943" w14:paraId="79A7777B" w14:textId="77777777">
        <w:trPr>
          <w:cnfStyle w:val="000000010000" w:firstRow="0" w:lastRow="0" w:firstColumn="0" w:lastColumn="0" w:oddVBand="0" w:evenVBand="0" w:oddHBand="0" w:evenHBand="1" w:firstRowFirstColumn="0" w:firstRowLastColumn="0" w:lastRowFirstColumn="0" w:lastRowLastColumn="0"/>
        </w:trPr>
        <w:tc>
          <w:tcPr>
            <w:tcW w:w="7513" w:type="dxa"/>
          </w:tcPr>
          <w:p w14:paraId="532520EE" w14:textId="77777777" w:rsidR="00D622C7" w:rsidRPr="000D7943" w:rsidRDefault="00D622C7" w:rsidP="00D622C7">
            <w:pPr>
              <w:pStyle w:val="ListParagraph"/>
              <w:numPr>
                <w:ilvl w:val="0"/>
                <w:numId w:val="15"/>
              </w:numPr>
              <w:rPr>
                <w:b/>
                <w:bCs/>
              </w:rPr>
            </w:pPr>
            <w:r w:rsidRPr="000D7943">
              <w:rPr>
                <w:b/>
                <w:bCs/>
              </w:rPr>
              <w:t xml:space="preserve">Site contamination and remediation </w:t>
            </w:r>
            <w:r w:rsidRPr="000D7943">
              <w:rPr>
                <w:color w:val="FF0000"/>
              </w:rPr>
              <w:t>[if relevant]</w:t>
            </w:r>
          </w:p>
          <w:p w14:paraId="526D35C2" w14:textId="77777777" w:rsidR="00D622C7" w:rsidRPr="000D7943" w:rsidRDefault="00D622C7" w:rsidP="00BA5FA7">
            <w:pPr>
              <w:pStyle w:val="ListBullet"/>
            </w:pPr>
            <w:r w:rsidRPr="000D7943">
              <w:t xml:space="preserve">Investigate potential site contaminants and identify how impacts can be avoided, </w:t>
            </w:r>
            <w:proofErr w:type="gramStart"/>
            <w:r w:rsidRPr="000D7943">
              <w:t>managed</w:t>
            </w:r>
            <w:proofErr w:type="gramEnd"/>
            <w:r w:rsidRPr="000D7943">
              <w:t xml:space="preserve"> or mitigated to an acceptable degree.</w:t>
            </w:r>
          </w:p>
          <w:p w14:paraId="42B43183" w14:textId="77777777" w:rsidR="00D622C7" w:rsidRPr="000D7943" w:rsidRDefault="00D622C7" w:rsidP="00BA5FA7">
            <w:pPr>
              <w:pStyle w:val="ListBullet"/>
            </w:pPr>
            <w:r w:rsidRPr="000D7943">
              <w:t xml:space="preserve">Identify if other (non-planning) statutory approvals are required to facilitate proposed use/development. </w:t>
            </w:r>
          </w:p>
        </w:tc>
        <w:tc>
          <w:tcPr>
            <w:tcW w:w="3402" w:type="dxa"/>
          </w:tcPr>
          <w:p w14:paraId="3E971859" w14:textId="77777777" w:rsidR="00D622C7" w:rsidRPr="000D7943" w:rsidRDefault="00D622C7" w:rsidP="00CF20CD">
            <w:pPr>
              <w:pStyle w:val="ListBullet"/>
            </w:pPr>
            <w:r w:rsidRPr="000D7943">
              <w:t>Preliminary site investigation</w:t>
            </w:r>
          </w:p>
          <w:p w14:paraId="18B91AEB" w14:textId="77777777" w:rsidR="00432818" w:rsidRPr="000D7943" w:rsidRDefault="00432818" w:rsidP="00432818">
            <w:pPr>
              <w:pStyle w:val="ListBullet"/>
            </w:pPr>
            <w:r w:rsidRPr="000D7943">
              <w:t xml:space="preserve">Preliminary </w:t>
            </w:r>
            <w:r>
              <w:t>r</w:t>
            </w:r>
            <w:r w:rsidRPr="000D7943">
              <w:t xml:space="preserve">isk </w:t>
            </w:r>
            <w:r>
              <w:t>s</w:t>
            </w:r>
            <w:r w:rsidRPr="000D7943">
              <w:t xml:space="preserve">creen </w:t>
            </w:r>
            <w:r>
              <w:t>a</w:t>
            </w:r>
            <w:r w:rsidRPr="000D7943">
              <w:t>ssessment (PRSA)</w:t>
            </w:r>
          </w:p>
          <w:p w14:paraId="7178017D" w14:textId="77777777" w:rsidR="00D622C7" w:rsidRPr="000D7943" w:rsidRDefault="00D622C7" w:rsidP="00CF20CD">
            <w:pPr>
              <w:pStyle w:val="ListBullet"/>
            </w:pPr>
            <w:r w:rsidRPr="000D7943">
              <w:t>Detailed environmental site assessment/contaminated land assessment, including response to Ministerial Direction No. 1 - Potentially Contaminated Land and Planning Practice Note 30 (PPN30)</w:t>
            </w:r>
          </w:p>
          <w:p w14:paraId="23DE07C1" w14:textId="194226F3" w:rsidR="00D622C7" w:rsidRPr="000D7943" w:rsidRDefault="00D622C7" w:rsidP="00CF20CD">
            <w:pPr>
              <w:pStyle w:val="ListBullet"/>
            </w:pPr>
            <w:r w:rsidRPr="000D7943">
              <w:t xml:space="preserve">Surface or </w:t>
            </w:r>
            <w:r w:rsidR="00A5622E">
              <w:t>g</w:t>
            </w:r>
            <w:r w:rsidRPr="000D7943">
              <w:t xml:space="preserve">roundwater </w:t>
            </w:r>
            <w:r w:rsidR="00A5622E">
              <w:t>i</w:t>
            </w:r>
            <w:r w:rsidRPr="000D7943">
              <w:t>mpact Assessment</w:t>
            </w:r>
          </w:p>
          <w:p w14:paraId="17DC4DF5" w14:textId="77777777" w:rsidR="00D622C7" w:rsidRPr="000D7943" w:rsidRDefault="00D622C7" w:rsidP="00CF20CD">
            <w:pPr>
              <w:pStyle w:val="ListBullet"/>
            </w:pPr>
            <w:r w:rsidRPr="000D7943">
              <w:t xml:space="preserve">Evidence of other statutory approvals OR advice regarding appropriate approval pathway and timing. </w:t>
            </w:r>
          </w:p>
        </w:tc>
      </w:tr>
      <w:tr w:rsidR="00D622C7" w:rsidRPr="000D7943" w14:paraId="7E9DE8DE" w14:textId="77777777">
        <w:tc>
          <w:tcPr>
            <w:tcW w:w="7513" w:type="dxa"/>
          </w:tcPr>
          <w:p w14:paraId="289FB4D4" w14:textId="77777777" w:rsidR="00D622C7" w:rsidRPr="000D7943" w:rsidRDefault="00D622C7" w:rsidP="00D622C7">
            <w:pPr>
              <w:pStyle w:val="ListParagraph"/>
              <w:numPr>
                <w:ilvl w:val="0"/>
                <w:numId w:val="15"/>
              </w:numPr>
              <w:rPr>
                <w:b/>
                <w:bCs/>
              </w:rPr>
            </w:pPr>
            <w:r w:rsidRPr="000D7943">
              <w:rPr>
                <w:b/>
                <w:bCs/>
              </w:rPr>
              <w:t xml:space="preserve">Ground and water conditions </w:t>
            </w:r>
            <w:r w:rsidRPr="000D7943">
              <w:rPr>
                <w:color w:val="FF0000"/>
              </w:rPr>
              <w:t>[if relevant]</w:t>
            </w:r>
          </w:p>
          <w:p w14:paraId="11E8E855" w14:textId="77777777" w:rsidR="00D622C7" w:rsidRPr="000D7943" w:rsidRDefault="00D622C7" w:rsidP="00BA5FA7">
            <w:pPr>
              <w:pStyle w:val="ListBullet"/>
            </w:pPr>
            <w:r w:rsidRPr="000D7943">
              <w:t xml:space="preserve">Assess potential impacts on soil resources and related infrastructure and riparian lands on and near the site, including soil erosion, </w:t>
            </w:r>
            <w:proofErr w:type="gramStart"/>
            <w:r w:rsidRPr="000D7943">
              <w:t>salinity</w:t>
            </w:r>
            <w:proofErr w:type="gramEnd"/>
            <w:r w:rsidRPr="000D7943">
              <w:t xml:space="preserve"> and acid </w:t>
            </w:r>
            <w:proofErr w:type="spellStart"/>
            <w:r w:rsidRPr="000D7943">
              <w:t>sulfate</w:t>
            </w:r>
            <w:proofErr w:type="spellEnd"/>
            <w:r w:rsidRPr="000D7943">
              <w:t xml:space="preserve"> soils.</w:t>
            </w:r>
          </w:p>
          <w:p w14:paraId="2F25CB03" w14:textId="77777777" w:rsidR="00D622C7" w:rsidRPr="000D7943" w:rsidRDefault="00D622C7" w:rsidP="00BA5FA7">
            <w:pPr>
              <w:pStyle w:val="ListBullet"/>
            </w:pPr>
            <w:r w:rsidRPr="000D7943">
              <w:t xml:space="preserve">Assess potential impacts on surface water resources (quality and quantity) including related infrastructure, hydrology, dependent ecosystems, drainage lines, downstream assets, watercourses, and groundwater resources </w:t>
            </w:r>
          </w:p>
        </w:tc>
        <w:tc>
          <w:tcPr>
            <w:tcW w:w="3402" w:type="dxa"/>
          </w:tcPr>
          <w:p w14:paraId="48EF7A19" w14:textId="77777777" w:rsidR="00D622C7" w:rsidRPr="000D7943" w:rsidRDefault="00D622C7" w:rsidP="009575C6">
            <w:pPr>
              <w:pStyle w:val="ListBullet"/>
            </w:pPr>
            <w:r w:rsidRPr="000D7943">
              <w:t>Geotechnical Assessment</w:t>
            </w:r>
          </w:p>
          <w:p w14:paraId="262BEFDE" w14:textId="77777777" w:rsidR="00D622C7" w:rsidRPr="000D7943" w:rsidRDefault="00D622C7" w:rsidP="009575C6">
            <w:pPr>
              <w:pStyle w:val="ListBullet"/>
            </w:pPr>
            <w:r w:rsidRPr="000D7943">
              <w:t>Surface and Groundwater Impact Assessment</w:t>
            </w:r>
          </w:p>
        </w:tc>
      </w:tr>
      <w:tr w:rsidR="00D622C7" w:rsidRPr="000D7943" w14:paraId="6620F315" w14:textId="77777777">
        <w:trPr>
          <w:cnfStyle w:val="000000010000" w:firstRow="0" w:lastRow="0" w:firstColumn="0" w:lastColumn="0" w:oddVBand="0" w:evenVBand="0" w:oddHBand="0" w:evenHBand="1" w:firstRowFirstColumn="0" w:firstRowLastColumn="0" w:lastRowFirstColumn="0" w:lastRowLastColumn="0"/>
        </w:trPr>
        <w:tc>
          <w:tcPr>
            <w:tcW w:w="7513" w:type="dxa"/>
          </w:tcPr>
          <w:p w14:paraId="0AFB88F5" w14:textId="77777777" w:rsidR="00D622C7" w:rsidRPr="000D7943" w:rsidRDefault="00D622C7" w:rsidP="00D622C7">
            <w:pPr>
              <w:pStyle w:val="ListParagraph"/>
              <w:numPr>
                <w:ilvl w:val="0"/>
                <w:numId w:val="15"/>
              </w:numPr>
              <w:rPr>
                <w:b/>
                <w:bCs/>
              </w:rPr>
            </w:pPr>
            <w:r w:rsidRPr="000D7943">
              <w:rPr>
                <w:b/>
                <w:bCs/>
              </w:rPr>
              <w:t xml:space="preserve">Water management and flooding risk </w:t>
            </w:r>
            <w:r w:rsidRPr="000D7943">
              <w:rPr>
                <w:color w:val="FF0000"/>
              </w:rPr>
              <w:t>[if relevant]</w:t>
            </w:r>
          </w:p>
          <w:p w14:paraId="6EC1DFAA" w14:textId="77777777" w:rsidR="00D622C7" w:rsidRPr="000D7943" w:rsidRDefault="00D622C7" w:rsidP="00BA5FA7">
            <w:pPr>
              <w:pStyle w:val="ListBullet"/>
            </w:pPr>
            <w:r w:rsidRPr="000D7943">
              <w:t>Provide an integrated water management plan or surface water management plan prepared in consultation with the local council and any other relevant drainage or water authority that outlines infrastructure requirements and drainage design</w:t>
            </w:r>
          </w:p>
          <w:p w14:paraId="1EAE7399" w14:textId="77777777" w:rsidR="00D622C7" w:rsidRPr="000D7943" w:rsidRDefault="00D622C7" w:rsidP="00BA5FA7">
            <w:pPr>
              <w:pStyle w:val="ListBullet"/>
            </w:pPr>
            <w:r w:rsidRPr="000D7943">
              <w:t>If flood risk has been identified for the site:</w:t>
            </w:r>
          </w:p>
          <w:p w14:paraId="25956B5B" w14:textId="77777777" w:rsidR="00D622C7" w:rsidRPr="000D7943" w:rsidRDefault="00D622C7" w:rsidP="00170607">
            <w:pPr>
              <w:pStyle w:val="ListBullet2"/>
            </w:pPr>
            <w:r w:rsidRPr="000D7943">
              <w:t>Assess the impacts of the development, including any changes to flood risk on-site or off-site, and detail design solutions and operational procedures to mitigate flood risk where required.</w:t>
            </w:r>
          </w:p>
          <w:p w14:paraId="7044536E" w14:textId="77777777" w:rsidR="00D622C7" w:rsidRPr="000D7943" w:rsidRDefault="00D622C7" w:rsidP="00170607">
            <w:pPr>
              <w:pStyle w:val="ListBullet2"/>
            </w:pPr>
            <w:r w:rsidRPr="000D7943">
              <w:t>Provide details of engagement with the relevant water authority.</w:t>
            </w:r>
          </w:p>
        </w:tc>
        <w:tc>
          <w:tcPr>
            <w:tcW w:w="3402" w:type="dxa"/>
          </w:tcPr>
          <w:p w14:paraId="54DEC4E4" w14:textId="77777777" w:rsidR="00D622C7" w:rsidRPr="000D7943" w:rsidRDefault="00D622C7" w:rsidP="009575C6">
            <w:pPr>
              <w:pStyle w:val="ListBullet"/>
            </w:pPr>
            <w:r w:rsidRPr="000D7943">
              <w:t>Integrated Water Management Plan</w:t>
            </w:r>
          </w:p>
          <w:p w14:paraId="0134300E" w14:textId="77777777" w:rsidR="00D622C7" w:rsidRPr="000D7943" w:rsidRDefault="00D622C7" w:rsidP="009575C6">
            <w:pPr>
              <w:pStyle w:val="ListBullet"/>
            </w:pPr>
            <w:r w:rsidRPr="000D7943">
              <w:t>Surface/Ground Water Management</w:t>
            </w:r>
          </w:p>
          <w:p w14:paraId="4A2438AA" w14:textId="77777777" w:rsidR="00D622C7" w:rsidRPr="000D7943" w:rsidRDefault="00D622C7" w:rsidP="009575C6">
            <w:pPr>
              <w:pStyle w:val="ListBullet"/>
            </w:pPr>
            <w:r w:rsidRPr="000D7943">
              <w:t>Flood report addressing modelling and mitigation strategies</w:t>
            </w:r>
          </w:p>
          <w:p w14:paraId="6A9EB8B5" w14:textId="77777777" w:rsidR="00D622C7" w:rsidRPr="000D7943" w:rsidRDefault="00D622C7" w:rsidP="00352566">
            <w:pPr>
              <w:pStyle w:val="ListBullet"/>
              <w:numPr>
                <w:ilvl w:val="0"/>
                <w:numId w:val="0"/>
              </w:numPr>
            </w:pPr>
          </w:p>
        </w:tc>
      </w:tr>
      <w:tr w:rsidR="003C123F" w:rsidRPr="000D7943" w14:paraId="0F6C0E7E" w14:textId="77777777">
        <w:trPr>
          <w:trHeight w:val="90"/>
        </w:trPr>
        <w:tc>
          <w:tcPr>
            <w:tcW w:w="7513" w:type="dxa"/>
          </w:tcPr>
          <w:p w14:paraId="0AF20279" w14:textId="77777777" w:rsidR="00D622C7" w:rsidRPr="000D7943" w:rsidRDefault="00D622C7" w:rsidP="00D622C7">
            <w:pPr>
              <w:pStyle w:val="ListParagraph"/>
              <w:numPr>
                <w:ilvl w:val="0"/>
                <w:numId w:val="15"/>
              </w:numPr>
              <w:rPr>
                <w:b/>
                <w:bCs/>
              </w:rPr>
            </w:pPr>
            <w:r w:rsidRPr="000D7943">
              <w:rPr>
                <w:b/>
                <w:bCs/>
              </w:rPr>
              <w:t>Other statutory approvals</w:t>
            </w:r>
            <w:r>
              <w:rPr>
                <w:b/>
                <w:bCs/>
              </w:rPr>
              <w:t xml:space="preserve"> </w:t>
            </w:r>
            <w:r w:rsidRPr="000D7943">
              <w:rPr>
                <w:color w:val="FF0000"/>
              </w:rPr>
              <w:t>[if relevant]</w:t>
            </w:r>
          </w:p>
          <w:p w14:paraId="01558E63" w14:textId="77777777" w:rsidR="00D622C7" w:rsidRPr="000D7943" w:rsidRDefault="00D622C7" w:rsidP="00BA5FA7">
            <w:pPr>
              <w:pStyle w:val="ListBullet"/>
            </w:pPr>
            <w:r w:rsidRPr="000D7943">
              <w:t xml:space="preserve">Provide confirmation of all anticipated approvals required, identify which elements of the proposal require approval under other legislation, and indicative timeframes to achieve these approvals to demonstrate the project’s shovel readiness.  </w:t>
            </w:r>
          </w:p>
          <w:p w14:paraId="4A4428CE" w14:textId="77777777" w:rsidR="00D622C7" w:rsidRPr="000D7943" w:rsidRDefault="00D622C7" w:rsidP="00BA5FA7">
            <w:pPr>
              <w:pStyle w:val="ListBullet"/>
            </w:pPr>
            <w:r w:rsidRPr="000D7943">
              <w:t>Other legislative approvals include (but are not limited to):</w:t>
            </w:r>
          </w:p>
          <w:p w14:paraId="33DE538F" w14:textId="77777777" w:rsidR="00D622C7" w:rsidRPr="00235EFB" w:rsidRDefault="00D622C7" w:rsidP="00352566">
            <w:pPr>
              <w:pStyle w:val="ListBullet2"/>
              <w:rPr>
                <w:i/>
                <w:iCs/>
              </w:rPr>
            </w:pPr>
            <w:r w:rsidRPr="00235EFB">
              <w:rPr>
                <w:i/>
                <w:iCs/>
              </w:rPr>
              <w:t xml:space="preserve">Commonwealth Native Title Act 1993  </w:t>
            </w:r>
          </w:p>
          <w:p w14:paraId="48D20CDC" w14:textId="77777777" w:rsidR="00E525EF" w:rsidRPr="00235EFB" w:rsidRDefault="00E525EF" w:rsidP="00E525EF">
            <w:pPr>
              <w:pStyle w:val="ListBullet2"/>
              <w:rPr>
                <w:i/>
                <w:iCs/>
              </w:rPr>
            </w:pPr>
            <w:r w:rsidRPr="00235EFB">
              <w:rPr>
                <w:i/>
                <w:iCs/>
              </w:rPr>
              <w:t>Catchment &amp; Land Protection Act 1994</w:t>
            </w:r>
          </w:p>
          <w:p w14:paraId="25B7418A" w14:textId="77777777" w:rsidR="002F6226" w:rsidRPr="00235EFB" w:rsidRDefault="002F6226" w:rsidP="002F6226">
            <w:pPr>
              <w:pStyle w:val="ListBullet2"/>
              <w:rPr>
                <w:i/>
                <w:iCs/>
              </w:rPr>
            </w:pPr>
            <w:r w:rsidRPr="00235EFB">
              <w:rPr>
                <w:i/>
                <w:iCs/>
              </w:rPr>
              <w:t>Conservation, Forests and Lands Act 1987</w:t>
            </w:r>
          </w:p>
          <w:p w14:paraId="73386964" w14:textId="77777777" w:rsidR="00D622C7" w:rsidRPr="00235EFB" w:rsidRDefault="00D622C7" w:rsidP="00352566">
            <w:pPr>
              <w:pStyle w:val="ListBullet2"/>
              <w:rPr>
                <w:i/>
                <w:iCs/>
              </w:rPr>
            </w:pPr>
            <w:r w:rsidRPr="00235EFB">
              <w:rPr>
                <w:i/>
                <w:iCs/>
              </w:rPr>
              <w:t xml:space="preserve">Environmental Protection Act 2017  </w:t>
            </w:r>
          </w:p>
          <w:p w14:paraId="5630165D" w14:textId="77777777" w:rsidR="00D622C7" w:rsidRPr="00235EFB" w:rsidRDefault="00D622C7" w:rsidP="00352566">
            <w:pPr>
              <w:pStyle w:val="ListBullet2"/>
              <w:rPr>
                <w:i/>
                <w:iCs/>
              </w:rPr>
            </w:pPr>
            <w:r w:rsidRPr="00235EFB">
              <w:rPr>
                <w:i/>
                <w:iCs/>
              </w:rPr>
              <w:t>Environmental Effects Act 1978</w:t>
            </w:r>
          </w:p>
          <w:p w14:paraId="0DD6E380" w14:textId="77777777" w:rsidR="00D622C7" w:rsidRPr="00235EFB" w:rsidRDefault="00D622C7" w:rsidP="00352566">
            <w:pPr>
              <w:pStyle w:val="ListBullet2"/>
              <w:rPr>
                <w:i/>
                <w:iCs/>
              </w:rPr>
            </w:pPr>
            <w:r w:rsidRPr="00235EFB">
              <w:rPr>
                <w:i/>
                <w:iCs/>
              </w:rPr>
              <w:t xml:space="preserve">Environmental Protection &amp; Biodiversity Conversation Act 1999  </w:t>
            </w:r>
          </w:p>
          <w:p w14:paraId="07E266B1" w14:textId="77777777" w:rsidR="00D622C7" w:rsidRPr="00235EFB" w:rsidRDefault="00D622C7" w:rsidP="00352566">
            <w:pPr>
              <w:pStyle w:val="ListBullet2"/>
              <w:rPr>
                <w:i/>
                <w:iCs/>
              </w:rPr>
            </w:pPr>
            <w:r w:rsidRPr="00235EFB">
              <w:rPr>
                <w:i/>
                <w:iCs/>
              </w:rPr>
              <w:t xml:space="preserve">Flora and Fauna Guarantee Act 1988  </w:t>
            </w:r>
          </w:p>
          <w:p w14:paraId="3CB79D97" w14:textId="77777777" w:rsidR="00D622C7" w:rsidRPr="00235EFB" w:rsidRDefault="00D622C7" w:rsidP="00352566">
            <w:pPr>
              <w:pStyle w:val="ListBullet2"/>
              <w:rPr>
                <w:i/>
                <w:iCs/>
              </w:rPr>
            </w:pPr>
            <w:r w:rsidRPr="00235EFB">
              <w:rPr>
                <w:i/>
                <w:iCs/>
              </w:rPr>
              <w:t xml:space="preserve">Heritage Act 2017  </w:t>
            </w:r>
          </w:p>
          <w:p w14:paraId="28990FC2" w14:textId="68D2DABD" w:rsidR="002F6226" w:rsidRPr="00235EFB" w:rsidRDefault="002F6226" w:rsidP="00352566">
            <w:pPr>
              <w:pStyle w:val="ListBullet2"/>
              <w:rPr>
                <w:i/>
                <w:iCs/>
              </w:rPr>
            </w:pPr>
            <w:r w:rsidRPr="00235EFB">
              <w:rPr>
                <w:i/>
                <w:iCs/>
              </w:rPr>
              <w:t>Heritage (Underwater Cultural Heritage) Regulations 2017</w:t>
            </w:r>
          </w:p>
          <w:p w14:paraId="04B80C6B" w14:textId="77777777" w:rsidR="000F7710" w:rsidRPr="00235EFB" w:rsidRDefault="000F7710" w:rsidP="000F7710">
            <w:pPr>
              <w:pStyle w:val="ListBullet2"/>
              <w:rPr>
                <w:i/>
                <w:iCs/>
              </w:rPr>
            </w:pPr>
            <w:r w:rsidRPr="00235EFB">
              <w:rPr>
                <w:i/>
                <w:iCs/>
              </w:rPr>
              <w:t>Land Act 1958</w:t>
            </w:r>
          </w:p>
          <w:p w14:paraId="41E28129" w14:textId="77777777" w:rsidR="002F6226" w:rsidRPr="00235EFB" w:rsidRDefault="002F6226" w:rsidP="002F6226">
            <w:pPr>
              <w:pStyle w:val="ListBullet2"/>
              <w:rPr>
                <w:i/>
                <w:iCs/>
              </w:rPr>
            </w:pPr>
            <w:r w:rsidRPr="00235EFB">
              <w:rPr>
                <w:i/>
                <w:iCs/>
              </w:rPr>
              <w:t xml:space="preserve">Marine &amp; Coastal Consent Act 2018 </w:t>
            </w:r>
          </w:p>
          <w:p w14:paraId="2981D72A" w14:textId="77777777" w:rsidR="002F6226" w:rsidRPr="00235EFB" w:rsidRDefault="002F6226" w:rsidP="002F6226">
            <w:pPr>
              <w:pStyle w:val="ListBullet2"/>
              <w:rPr>
                <w:i/>
                <w:iCs/>
              </w:rPr>
            </w:pPr>
            <w:r w:rsidRPr="00235EFB">
              <w:rPr>
                <w:i/>
                <w:iCs/>
              </w:rPr>
              <w:t>Mineral Resources (Sustainable Development) Act 1990</w:t>
            </w:r>
          </w:p>
          <w:p w14:paraId="48DFFE3B" w14:textId="77777777" w:rsidR="002F6226" w:rsidRPr="00235EFB" w:rsidRDefault="002F6226" w:rsidP="002F6226">
            <w:pPr>
              <w:pStyle w:val="ListBullet2"/>
              <w:rPr>
                <w:i/>
                <w:iCs/>
              </w:rPr>
            </w:pPr>
            <w:r w:rsidRPr="00235EFB">
              <w:rPr>
                <w:i/>
                <w:iCs/>
              </w:rPr>
              <w:t>National Parks Act 1975</w:t>
            </w:r>
          </w:p>
          <w:p w14:paraId="082E1CB7" w14:textId="77777777" w:rsidR="00D622C7" w:rsidRPr="00235EFB" w:rsidRDefault="00D622C7" w:rsidP="00352566">
            <w:pPr>
              <w:pStyle w:val="ListBullet2"/>
              <w:rPr>
                <w:i/>
                <w:iCs/>
              </w:rPr>
            </w:pPr>
            <w:r w:rsidRPr="00235EFB">
              <w:rPr>
                <w:i/>
                <w:iCs/>
              </w:rPr>
              <w:t>Underwater Cultural Heritage Act (2018)</w:t>
            </w:r>
          </w:p>
          <w:p w14:paraId="6C10588B" w14:textId="150C8420" w:rsidR="00D622C7" w:rsidRPr="000F7710" w:rsidRDefault="000F7710" w:rsidP="000F7710">
            <w:pPr>
              <w:pStyle w:val="ListBullet2"/>
            </w:pPr>
            <w:r w:rsidRPr="00235EFB">
              <w:rPr>
                <w:i/>
                <w:iCs/>
              </w:rPr>
              <w:t>Wildlife Act 1975</w:t>
            </w:r>
            <w:r w:rsidRPr="00352566">
              <w:t xml:space="preserve">  </w:t>
            </w:r>
          </w:p>
        </w:tc>
        <w:tc>
          <w:tcPr>
            <w:tcW w:w="3402" w:type="dxa"/>
          </w:tcPr>
          <w:p w14:paraId="4A21B1F3" w14:textId="77777777" w:rsidR="00D622C7" w:rsidRPr="000D7943" w:rsidRDefault="00D622C7" w:rsidP="009575C6">
            <w:pPr>
              <w:pStyle w:val="ListBullet"/>
            </w:pPr>
            <w:r w:rsidRPr="000D7943">
              <w:t>Planning report</w:t>
            </w:r>
          </w:p>
          <w:p w14:paraId="09B48F06" w14:textId="77777777" w:rsidR="00D622C7" w:rsidRDefault="00D622C7" w:rsidP="009575C6">
            <w:pPr>
              <w:pStyle w:val="ListBullet"/>
            </w:pPr>
            <w:r w:rsidRPr="000D7943">
              <w:t>Cover letter</w:t>
            </w:r>
          </w:p>
          <w:p w14:paraId="6EDF8130" w14:textId="77777777" w:rsidR="00D622C7" w:rsidRDefault="00D622C7" w:rsidP="009575C6">
            <w:pPr>
              <w:pStyle w:val="ListBullet"/>
            </w:pPr>
            <w:r>
              <w:t xml:space="preserve">Evidence </w:t>
            </w:r>
          </w:p>
        </w:tc>
      </w:tr>
    </w:tbl>
    <w:p w14:paraId="7C65D531" w14:textId="77777777" w:rsidR="00821A36" w:rsidRDefault="00821A36" w:rsidP="00A50F1F"/>
    <w:p w14:paraId="09BA9922" w14:textId="7BA15195" w:rsidR="005F68F9" w:rsidRDefault="005F68F9" w:rsidP="005D70DF">
      <w:pPr>
        <w:rPr>
          <w:noProof/>
        </w:rPr>
      </w:pPr>
    </w:p>
    <w:sectPr w:rsidR="005F68F9" w:rsidSect="009827C2">
      <w:headerReference w:type="default" r:id="rId17"/>
      <w:footerReference w:type="default" r:id="rId18"/>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2CC82" w14:textId="77777777" w:rsidR="003E4FB4" w:rsidRDefault="003E4FB4" w:rsidP="00C37A29">
      <w:pPr>
        <w:spacing w:after="0"/>
      </w:pPr>
      <w:r>
        <w:separator/>
      </w:r>
    </w:p>
  </w:endnote>
  <w:endnote w:type="continuationSeparator" w:id="0">
    <w:p w14:paraId="7D777C52" w14:textId="77777777" w:rsidR="003E4FB4" w:rsidRDefault="003E4FB4" w:rsidP="00C37A29">
      <w:pPr>
        <w:spacing w:after="0"/>
      </w:pPr>
      <w:r>
        <w:continuationSeparator/>
      </w:r>
    </w:p>
  </w:endnote>
  <w:endnote w:type="continuationNotice" w:id="1">
    <w:p w14:paraId="6FA65943" w14:textId="77777777" w:rsidR="003E4FB4" w:rsidRDefault="003E4F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75F0F" w14:textId="24E15208" w:rsidR="000D7EE8" w:rsidRDefault="000B3457" w:rsidP="009C006B">
    <w:pPr>
      <w:pStyle w:val="Footer"/>
    </w:pPr>
    <w:r>
      <w:rPr>
        <w:noProof/>
      </w:rPr>
      <mc:AlternateContent>
        <mc:Choice Requires="wps">
          <w:drawing>
            <wp:anchor distT="0" distB="0" distL="114300" distR="114300" simplePos="0" relativeHeight="251658242" behindDoc="0" locked="0" layoutInCell="0" allowOverlap="1" wp14:anchorId="7314CCC7" wp14:editId="6CDCCF58">
              <wp:simplePos x="0" y="0"/>
              <wp:positionH relativeFrom="page">
                <wp:posOffset>0</wp:posOffset>
              </wp:positionH>
              <wp:positionV relativeFrom="page">
                <wp:posOffset>10227945</wp:posOffset>
              </wp:positionV>
              <wp:extent cx="7560310" cy="273050"/>
              <wp:effectExtent l="0" t="0" r="0" b="12700"/>
              <wp:wrapNone/>
              <wp:docPr id="8" name="Text Box 8"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24DA3D" w14:textId="35E26099" w:rsidR="000B3457" w:rsidRPr="000B3457" w:rsidRDefault="000B3457" w:rsidP="000B3457">
                          <w:pPr>
                            <w:spacing w:before="0" w:after="0"/>
                            <w:jc w:val="center"/>
                            <w:rPr>
                              <w:rFonts w:ascii="Calibri" w:hAnsi="Calibri" w:cs="Calibri"/>
                              <w:color w:val="000000"/>
                              <w:sz w:val="24"/>
                            </w:rPr>
                          </w:pPr>
                          <w:r w:rsidRPr="000B345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14CCC7" id="_x0000_t202" coordsize="21600,21600" o:spt="202" path="m,l,21600r21600,l21600,xe">
              <v:stroke joinstyle="miter"/>
              <v:path gradientshapeok="t" o:connecttype="rect"/>
            </v:shapetype>
            <v:shape id="Text Box 8" o:spid="_x0000_s1026" type="#_x0000_t202" alt="{&quot;HashCode&quot;:1862493762,&quot;Height&quot;:841.0,&quot;Width&quot;:595.0,&quot;Placement&quot;:&quot;Footer&quot;,&quot;Index&quot;:&quot;Primary&quot;,&quot;Section&quot;:1,&quot;Top&quot;:0.0,&quot;Left&quot;:0.0}"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1A24DA3D" w14:textId="35E26099" w:rsidR="000B3457" w:rsidRPr="000B3457" w:rsidRDefault="000B3457" w:rsidP="000B3457">
                    <w:pPr>
                      <w:spacing w:before="0" w:after="0"/>
                      <w:jc w:val="center"/>
                      <w:rPr>
                        <w:rFonts w:ascii="Calibri" w:hAnsi="Calibri" w:cs="Calibri"/>
                        <w:color w:val="000000"/>
                        <w:sz w:val="24"/>
                      </w:rPr>
                    </w:pPr>
                    <w:r w:rsidRPr="000B3457">
                      <w:rPr>
                        <w:rFonts w:ascii="Calibri" w:hAnsi="Calibri" w:cs="Calibri"/>
                        <w:color w:val="000000"/>
                        <w:sz w:val="24"/>
                      </w:rPr>
                      <w:t>OFFICIAL</w:t>
                    </w:r>
                  </w:p>
                </w:txbxContent>
              </v:textbox>
              <w10:wrap anchorx="page" anchory="page"/>
            </v:shape>
          </w:pict>
        </mc:Fallback>
      </mc:AlternateContent>
    </w:r>
    <w:r w:rsidR="00617080">
      <w:rPr>
        <w:noProof/>
      </w:rPr>
      <mc:AlternateContent>
        <mc:Choice Requires="wps">
          <w:drawing>
            <wp:anchor distT="0" distB="0" distL="114300" distR="114300" simplePos="0" relativeHeight="251658243" behindDoc="0" locked="0" layoutInCell="0" allowOverlap="1" wp14:anchorId="4E945C93" wp14:editId="4B1945B4">
              <wp:simplePos x="0" y="0"/>
              <wp:positionH relativeFrom="page">
                <wp:posOffset>0</wp:posOffset>
              </wp:positionH>
              <wp:positionV relativeFrom="page">
                <wp:posOffset>10227945</wp:posOffset>
              </wp:positionV>
              <wp:extent cx="7560310" cy="273050"/>
              <wp:effectExtent l="0" t="0" r="0" b="12700"/>
              <wp:wrapNone/>
              <wp:docPr id="11" name="Text Box 11"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A4F040" w14:textId="33811837" w:rsidR="00617080" w:rsidRPr="00617080" w:rsidRDefault="00617080" w:rsidP="00617080">
                          <w:pPr>
                            <w:spacing w:before="0" w:after="0"/>
                            <w:jc w:val="center"/>
                            <w:rPr>
                              <w:rFonts w:ascii="Calibri" w:hAnsi="Calibri" w:cs="Calibri"/>
                              <w:color w:val="000000"/>
                              <w:sz w:val="24"/>
                            </w:rPr>
                          </w:pPr>
                          <w:r w:rsidRPr="0061708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E945C93" id="Text Box 11"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2BA4F040" w14:textId="33811837" w:rsidR="00617080" w:rsidRPr="00617080" w:rsidRDefault="00617080" w:rsidP="00617080">
                    <w:pPr>
                      <w:spacing w:before="0" w:after="0"/>
                      <w:jc w:val="center"/>
                      <w:rPr>
                        <w:rFonts w:ascii="Calibri" w:hAnsi="Calibri" w:cs="Calibri"/>
                        <w:color w:val="000000"/>
                        <w:sz w:val="24"/>
                      </w:rPr>
                    </w:pPr>
                    <w:r w:rsidRPr="00617080">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0A04D43D" w14:textId="77777777" w:rsidTr="11AF7718">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33A6AC40"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1C2AD903"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32D3FFB0" w14:textId="77777777" w:rsidR="004B7536" w:rsidRDefault="004B7536" w:rsidP="009C006B">
          <w:pPr>
            <w:pStyle w:val="Footer"/>
          </w:pPr>
        </w:p>
      </w:tc>
    </w:tr>
    <w:tr w:rsidR="004B7536" w:rsidRPr="00F459F3" w14:paraId="7CFD1BCA" w14:textId="77777777" w:rsidTr="11AF7718">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764EDEB4"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7DA029E0" w14:textId="101AE515" w:rsidR="003A7C5B" w:rsidRPr="009C006B" w:rsidRDefault="003A7C5B" w:rsidP="003A7C5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DFP Application Requirements</w:t>
          </w:r>
          <w:r w:rsidR="006810B5">
            <w:rPr>
              <w:rStyle w:val="Bold"/>
            </w:rPr>
            <w:t xml:space="preserve"> – </w:t>
          </w:r>
          <w:r w:rsidR="0049038B">
            <w:rPr>
              <w:rStyle w:val="Bold"/>
            </w:rPr>
            <w:t>O</w:t>
          </w:r>
          <w:r w:rsidR="00200E3D">
            <w:rPr>
              <w:rStyle w:val="Bold"/>
            </w:rPr>
            <w:t>ctober</w:t>
          </w:r>
          <w:r w:rsidR="006810B5">
            <w:rPr>
              <w:rStyle w:val="Bold"/>
            </w:rPr>
            <w:t xml:space="preserve"> 2023</w:t>
          </w:r>
        </w:p>
        <w:sdt>
          <w:sdtPr>
            <w:alias w:val="Subject"/>
            <w:tag w:val=""/>
            <w:id w:val="244228787"/>
            <w:dataBinding w:prefixMappings="xmlns:ns0='http://purl.org/dc/elements/1.1/' xmlns:ns1='http://schemas.openxmlformats.org/package/2006/metadata/core-properties' " w:xpath="/ns1:coreProperties[1]/ns0:subject[1]" w:storeItemID="{6C3C8BC8-F283-45AE-878A-BAB7291924A1}"/>
            <w:text/>
          </w:sdtPr>
          <w:sdtContent>
            <w:p w14:paraId="28CA4C73" w14:textId="56650452" w:rsidR="004B7536" w:rsidRDefault="00701919" w:rsidP="009C006B">
              <w:pPr>
                <w:pStyle w:val="Footer"/>
                <w:cnfStyle w:val="000000000000" w:firstRow="0" w:lastRow="0" w:firstColumn="0" w:lastColumn="0" w:oddVBand="0" w:evenVBand="0" w:oddHBand="0" w:evenHBand="0" w:firstRowFirstColumn="0" w:firstRowLastColumn="0" w:lastRowFirstColumn="0" w:lastRowLastColumn="0"/>
              </w:pPr>
              <w:r>
                <w:t>Significant Residential Development with Affordable Housing</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73E395F7" w14:textId="77777777" w:rsidR="004B7536" w:rsidRPr="00F459F3" w:rsidRDefault="11AF7718" w:rsidP="009C006B">
          <w:pPr>
            <w:pStyle w:val="Footer"/>
            <w:rPr>
              <w:rStyle w:val="Bold"/>
            </w:rPr>
          </w:pPr>
          <w:r w:rsidRPr="00A94BAD">
            <w:t xml:space="preserve">Page </w:t>
          </w:r>
          <w:r w:rsidR="004B7536">
            <w:fldChar w:fldCharType="begin"/>
          </w:r>
          <w:r w:rsidR="004B7536">
            <w:instrText>PAGE   \* MERGEFORMAT</w:instrText>
          </w:r>
          <w:r w:rsidR="004B7536">
            <w:fldChar w:fldCharType="separate"/>
          </w:r>
          <w:r w:rsidRPr="11AF7718">
            <w:rPr>
              <w:lang w:val="en-GB"/>
            </w:rPr>
            <w:t>1</w:t>
          </w:r>
          <w:r w:rsidR="004B7536">
            <w:fldChar w:fldCharType="end"/>
          </w:r>
        </w:p>
      </w:tc>
    </w:tr>
  </w:tbl>
  <w:p w14:paraId="1520065A" w14:textId="77777777" w:rsidR="009C006B" w:rsidRPr="0042508F" w:rsidRDefault="002300F6" w:rsidP="009C006B">
    <w:pPr>
      <w:pStyle w:val="Footer"/>
    </w:pPr>
    <w:r>
      <w:rPr>
        <w:noProof/>
      </w:rPr>
      <w:drawing>
        <wp:inline distT="0" distB="0" distL="0" distR="0" wp14:anchorId="125E907A" wp14:editId="50D9662C">
          <wp:extent cx="0" cy="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0" cy="0"/>
                  </a:xfrm>
                  <a:prstGeom prst="rect">
                    <a:avLst/>
                  </a:prstGeom>
                </pic:spPr>
              </pic:pic>
            </a:graphicData>
          </a:graphic>
        </wp:inline>
      </w:drawing>
    </w:r>
    <w:r w:rsidR="006229FB">
      <w:rPr>
        <w:noProof/>
      </w:rPr>
      <w:drawing>
        <wp:inline distT="0" distB="0" distL="0" distR="0" wp14:anchorId="3F317542" wp14:editId="676C458F">
          <wp:extent cx="0" cy="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7287E" w14:textId="77777777" w:rsidR="003E4FB4" w:rsidRDefault="003E4FB4" w:rsidP="00C37A29">
      <w:pPr>
        <w:spacing w:after="0"/>
      </w:pPr>
      <w:r>
        <w:separator/>
      </w:r>
    </w:p>
  </w:footnote>
  <w:footnote w:type="continuationSeparator" w:id="0">
    <w:p w14:paraId="468FAFE5" w14:textId="77777777" w:rsidR="003E4FB4" w:rsidRDefault="003E4FB4" w:rsidP="00C37A29">
      <w:pPr>
        <w:spacing w:after="0"/>
      </w:pPr>
      <w:r>
        <w:continuationSeparator/>
      </w:r>
    </w:p>
  </w:footnote>
  <w:footnote w:type="continuationNotice" w:id="1">
    <w:p w14:paraId="082E63BA" w14:textId="77777777" w:rsidR="003E4FB4" w:rsidRDefault="003E4FB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rPr>
      <w:id w:val="954222171"/>
      <w:lock w:val="contentLocked"/>
      <w:placeholder>
        <w:docPart w:val="D199E19F24EF482381F8235DBFC81B40"/>
      </w:placeholder>
      <w:group/>
    </w:sdtPr>
    <w:sdtContent>
      <w:p w14:paraId="3C3A062E" w14:textId="77777777" w:rsidR="00FD0FBF" w:rsidRDefault="009264A2">
        <w:pPr>
          <w:pStyle w:val="Header"/>
        </w:pPr>
        <w:r w:rsidRPr="009264A2">
          <w:rPr>
            <w:noProof/>
          </w:rPr>
          <mc:AlternateContent>
            <mc:Choice Requires="wpg">
              <w:drawing>
                <wp:anchor distT="0" distB="0" distL="114300" distR="114300" simplePos="0" relativeHeight="251658241" behindDoc="1" locked="1" layoutInCell="1" allowOverlap="1" wp14:anchorId="4B27B5E5" wp14:editId="4D79EF40">
                  <wp:simplePos x="0" y="0"/>
                  <wp:positionH relativeFrom="page">
                    <wp:align>right</wp:align>
                  </wp:positionH>
                  <wp:positionV relativeFrom="page">
                    <wp:align>top</wp:align>
                  </wp:positionV>
                  <wp:extent cx="11091600" cy="1004400"/>
                  <wp:effectExtent l="0" t="0" r="0" b="5715"/>
                  <wp:wrapNone/>
                  <wp:docPr id="1" name="Group 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7AAB5FC" id="Group 1" o:spid="_x0000_s1026" style="position:absolute;margin-left:822.15pt;margin-top:0;width:873.35pt;height:79.1pt;z-index:-251658239;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8240" behindDoc="0" locked="1" layoutInCell="1" allowOverlap="1" wp14:anchorId="59DC5B04" wp14:editId="759C9073">
                  <wp:simplePos x="0" y="0"/>
                  <wp:positionH relativeFrom="page">
                    <wp:align>left</wp:align>
                  </wp:positionH>
                  <wp:positionV relativeFrom="page">
                    <wp:align>top</wp:align>
                  </wp:positionV>
                  <wp:extent cx="288000" cy="1080000"/>
                  <wp:effectExtent l="0" t="0" r="0" b="6350"/>
                  <wp:wrapNone/>
                  <wp:docPr id="4" name="Rectangle 4"/>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DDE173B" id="Rectangle 4" o:spid="_x0000_s1026" style="position:absolute;margin-left:0;margin-top:0;width:22.7pt;height:85.0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7D1AF42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87E853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E22D97"/>
    <w:multiLevelType w:val="hybridMultilevel"/>
    <w:tmpl w:val="B518F0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93C635D"/>
    <w:multiLevelType w:val="hybridMultilevel"/>
    <w:tmpl w:val="5596D082"/>
    <w:lvl w:ilvl="0" w:tplc="87AE9E56">
      <w:start w:val="1"/>
      <w:numFmt w:val="bullet"/>
      <w:pStyle w:val="ListBullet2"/>
      <w:lvlText w:val="-"/>
      <w:lvlJc w:val="left"/>
      <w:pPr>
        <w:ind w:left="717" w:hanging="360"/>
      </w:pPr>
      <w:rPr>
        <w:rFonts w:ascii="Courier New" w:hAnsi="Courier New"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6"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D5A5E93"/>
    <w:multiLevelType w:val="multilevel"/>
    <w:tmpl w:val="1646C884"/>
    <w:numStyleLink w:val="Bullets"/>
  </w:abstractNum>
  <w:abstractNum w:abstractNumId="8" w15:restartNumberingAfterBreak="0">
    <w:nsid w:val="0EF34340"/>
    <w:multiLevelType w:val="hybridMultilevel"/>
    <w:tmpl w:val="538C73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0" w15:restartNumberingAfterBreak="0">
    <w:nsid w:val="139A40BB"/>
    <w:multiLevelType w:val="hybridMultilevel"/>
    <w:tmpl w:val="DD4E93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16155739"/>
    <w:multiLevelType w:val="multilevel"/>
    <w:tmpl w:val="BC04990E"/>
    <w:styleLink w:val="LetteredList"/>
    <w:lvl w:ilvl="0">
      <w:start w:val="1"/>
      <w:numFmt w:val="decimal"/>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9C4823"/>
    <w:multiLevelType w:val="hybridMultilevel"/>
    <w:tmpl w:val="EF88D3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541B55"/>
    <w:multiLevelType w:val="hybridMultilevel"/>
    <w:tmpl w:val="1DEA15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474A23"/>
    <w:multiLevelType w:val="multilevel"/>
    <w:tmpl w:val="50041352"/>
    <w:numStyleLink w:val="ListHeadings"/>
  </w:abstractNum>
  <w:abstractNum w:abstractNumId="15" w15:restartNumberingAfterBreak="0">
    <w:nsid w:val="38A25487"/>
    <w:multiLevelType w:val="hybridMultilevel"/>
    <w:tmpl w:val="17D6F1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22A6E85"/>
    <w:multiLevelType w:val="hybridMultilevel"/>
    <w:tmpl w:val="4ADC3760"/>
    <w:lvl w:ilvl="0" w:tplc="B22A9290">
      <w:start w:val="1"/>
      <w:numFmt w:val="bullet"/>
      <w:lvlText w:val="-"/>
      <w:lvlJc w:val="left"/>
      <w:pPr>
        <w:ind w:left="717" w:hanging="360"/>
      </w:pPr>
      <w:rPr>
        <w:rFonts w:ascii="Arial" w:eastAsiaTheme="minorEastAsia"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7" w15:restartNumberingAfterBreak="0">
    <w:nsid w:val="52362BD8"/>
    <w:multiLevelType w:val="hybridMultilevel"/>
    <w:tmpl w:val="9FD2DF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8B73D84"/>
    <w:multiLevelType w:val="multilevel"/>
    <w:tmpl w:val="50041352"/>
    <w:numStyleLink w:val="ListHeadings"/>
  </w:abstractNum>
  <w:abstractNum w:abstractNumId="19" w15:restartNumberingAfterBreak="0">
    <w:nsid w:val="596A0C8C"/>
    <w:multiLevelType w:val="multilevel"/>
    <w:tmpl w:val="97DAEA0E"/>
    <w:numStyleLink w:val="Numbering"/>
  </w:abstractNum>
  <w:abstractNum w:abstractNumId="20" w15:restartNumberingAfterBreak="0">
    <w:nsid w:val="5C2700AA"/>
    <w:multiLevelType w:val="multilevel"/>
    <w:tmpl w:val="49DE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3B661E"/>
    <w:multiLevelType w:val="hybridMultilevel"/>
    <w:tmpl w:val="E4DEC8A4"/>
    <w:lvl w:ilvl="0" w:tplc="E60ACB42">
      <w:start w:val="1"/>
      <w:numFmt w:val="bullet"/>
      <w:pStyle w:val="ListBullet2"/>
      <w:lvlText w:val="-"/>
      <w:lvlJc w:val="left"/>
      <w:pPr>
        <w:ind w:left="1077" w:hanging="360"/>
      </w:pPr>
      <w:rPr>
        <w:rFonts w:ascii="Courier New" w:hAnsi="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60E1502C"/>
    <w:multiLevelType w:val="multilevel"/>
    <w:tmpl w:val="1646C884"/>
    <w:styleLink w:val="Bullets"/>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3" w15:restartNumberingAfterBreak="0">
    <w:nsid w:val="681D7B41"/>
    <w:multiLevelType w:val="hybridMultilevel"/>
    <w:tmpl w:val="621C58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6EF92660"/>
    <w:multiLevelType w:val="hybridMultilevel"/>
    <w:tmpl w:val="D586F2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43855A2"/>
    <w:multiLevelType w:val="multilevel"/>
    <w:tmpl w:val="090691FA"/>
    <w:lvl w:ilvl="0">
      <w:start w:val="1"/>
      <w:numFmt w:val="decimal"/>
      <w:lvlText w:val="%1."/>
      <w:lvlJc w:val="left"/>
      <w:pPr>
        <w:ind w:left="284" w:hanging="284"/>
      </w:pPr>
      <w:rPr>
        <w:rFonts w:hint="default"/>
      </w:rPr>
    </w:lvl>
    <w:lvl w:ilvl="1">
      <w:start w:val="1"/>
      <w:numFmt w:val="lowerRoman"/>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4D0736"/>
    <w:multiLevelType w:val="multilevel"/>
    <w:tmpl w:val="97DAEA0E"/>
    <w:numStyleLink w:val="Numbering"/>
  </w:abstractNum>
  <w:abstractNum w:abstractNumId="27" w15:restartNumberingAfterBreak="0">
    <w:nsid w:val="7C330193"/>
    <w:multiLevelType w:val="hybridMultilevel"/>
    <w:tmpl w:val="420089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65026392">
    <w:abstractNumId w:val="1"/>
  </w:num>
  <w:num w:numId="2" w16cid:durableId="903418277">
    <w:abstractNumId w:val="22"/>
  </w:num>
  <w:num w:numId="3" w16cid:durableId="846598071">
    <w:abstractNumId w:val="9"/>
  </w:num>
  <w:num w:numId="4" w16cid:durableId="659580476">
    <w:abstractNumId w:val="6"/>
  </w:num>
  <w:num w:numId="5" w16cid:durableId="2036539326">
    <w:abstractNumId w:val="7"/>
  </w:num>
  <w:num w:numId="6" w16cid:durableId="1737582058">
    <w:abstractNumId w:val="19"/>
  </w:num>
  <w:num w:numId="7" w16cid:durableId="444039133">
    <w:abstractNumId w:val="11"/>
  </w:num>
  <w:num w:numId="8" w16cid:durableId="1680767902">
    <w:abstractNumId w:val="14"/>
  </w:num>
  <w:num w:numId="9" w16cid:durableId="1840003442">
    <w:abstractNumId w:val="12"/>
  </w:num>
  <w:num w:numId="10" w16cid:durableId="1743990724">
    <w:abstractNumId w:val="13"/>
  </w:num>
  <w:num w:numId="11" w16cid:durableId="436482016">
    <w:abstractNumId w:val="17"/>
  </w:num>
  <w:num w:numId="12" w16cid:durableId="342434662">
    <w:abstractNumId w:val="15"/>
  </w:num>
  <w:num w:numId="13" w16cid:durableId="2047639536">
    <w:abstractNumId w:val="24"/>
  </w:num>
  <w:num w:numId="14" w16cid:durableId="1693459144">
    <w:abstractNumId w:val="8"/>
  </w:num>
  <w:num w:numId="15" w16cid:durableId="566960179">
    <w:abstractNumId w:val="4"/>
  </w:num>
  <w:num w:numId="16" w16cid:durableId="1829513236">
    <w:abstractNumId w:val="18"/>
  </w:num>
  <w:num w:numId="17" w16cid:durableId="1292519072">
    <w:abstractNumId w:val="7"/>
  </w:num>
  <w:num w:numId="18" w16cid:durableId="1869760379">
    <w:abstractNumId w:val="26"/>
  </w:num>
  <w:num w:numId="19" w16cid:durableId="1056970465">
    <w:abstractNumId w:val="0"/>
  </w:num>
  <w:num w:numId="20" w16cid:durableId="941497117">
    <w:abstractNumId w:val="20"/>
  </w:num>
  <w:num w:numId="21" w16cid:durableId="1239051559">
    <w:abstractNumId w:val="3"/>
  </w:num>
  <w:num w:numId="22" w16cid:durableId="2704144">
    <w:abstractNumId w:val="25"/>
  </w:num>
  <w:num w:numId="23" w16cid:durableId="2142191597">
    <w:abstractNumId w:val="10"/>
  </w:num>
  <w:num w:numId="24" w16cid:durableId="62719455">
    <w:abstractNumId w:val="23"/>
  </w:num>
  <w:num w:numId="25" w16cid:durableId="830373439">
    <w:abstractNumId w:val="2"/>
  </w:num>
  <w:num w:numId="26" w16cid:durableId="1399744499">
    <w:abstractNumId w:val="3"/>
  </w:num>
  <w:num w:numId="27" w16cid:durableId="236016388">
    <w:abstractNumId w:val="3"/>
  </w:num>
  <w:num w:numId="28" w16cid:durableId="244801530">
    <w:abstractNumId w:val="3"/>
  </w:num>
  <w:num w:numId="29" w16cid:durableId="2073960993">
    <w:abstractNumId w:val="3"/>
  </w:num>
  <w:num w:numId="30" w16cid:durableId="401292989">
    <w:abstractNumId w:val="3"/>
  </w:num>
  <w:num w:numId="31" w16cid:durableId="711272965">
    <w:abstractNumId w:val="3"/>
  </w:num>
  <w:num w:numId="32" w16cid:durableId="2038432210">
    <w:abstractNumId w:val="3"/>
  </w:num>
  <w:num w:numId="33" w16cid:durableId="71122910">
    <w:abstractNumId w:val="3"/>
  </w:num>
  <w:num w:numId="34" w16cid:durableId="1594775443">
    <w:abstractNumId w:val="3"/>
  </w:num>
  <w:num w:numId="35" w16cid:durableId="1281302391">
    <w:abstractNumId w:val="3"/>
  </w:num>
  <w:num w:numId="36" w16cid:durableId="22752944">
    <w:abstractNumId w:val="3"/>
  </w:num>
  <w:num w:numId="37" w16cid:durableId="30495645">
    <w:abstractNumId w:val="27"/>
  </w:num>
  <w:num w:numId="38" w16cid:durableId="290206958">
    <w:abstractNumId w:val="16"/>
  </w:num>
  <w:num w:numId="39" w16cid:durableId="2012680783">
    <w:abstractNumId w:val="3"/>
  </w:num>
  <w:num w:numId="40" w16cid:durableId="179860921">
    <w:abstractNumId w:val="5"/>
  </w:num>
  <w:num w:numId="41" w16cid:durableId="1350716945">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FC"/>
    <w:rsid w:val="00002CD6"/>
    <w:rsid w:val="00007BDB"/>
    <w:rsid w:val="000126F3"/>
    <w:rsid w:val="000128BD"/>
    <w:rsid w:val="000204C0"/>
    <w:rsid w:val="00027052"/>
    <w:rsid w:val="00027781"/>
    <w:rsid w:val="000300AF"/>
    <w:rsid w:val="00031E18"/>
    <w:rsid w:val="000347DF"/>
    <w:rsid w:val="0003586E"/>
    <w:rsid w:val="00037DB4"/>
    <w:rsid w:val="000440F0"/>
    <w:rsid w:val="00044108"/>
    <w:rsid w:val="00044C18"/>
    <w:rsid w:val="00044E05"/>
    <w:rsid w:val="000453D9"/>
    <w:rsid w:val="00051206"/>
    <w:rsid w:val="00051381"/>
    <w:rsid w:val="000523AE"/>
    <w:rsid w:val="00052D6B"/>
    <w:rsid w:val="000569CB"/>
    <w:rsid w:val="00056B23"/>
    <w:rsid w:val="00057DDA"/>
    <w:rsid w:val="0006010C"/>
    <w:rsid w:val="000611BA"/>
    <w:rsid w:val="00061CB0"/>
    <w:rsid w:val="00061CFB"/>
    <w:rsid w:val="00070528"/>
    <w:rsid w:val="000706A7"/>
    <w:rsid w:val="00071C77"/>
    <w:rsid w:val="000724AE"/>
    <w:rsid w:val="00073589"/>
    <w:rsid w:val="00073F08"/>
    <w:rsid w:val="00075E39"/>
    <w:rsid w:val="00077E90"/>
    <w:rsid w:val="0008037D"/>
    <w:rsid w:val="00080F17"/>
    <w:rsid w:val="00082102"/>
    <w:rsid w:val="00085ED8"/>
    <w:rsid w:val="00086856"/>
    <w:rsid w:val="00087BA1"/>
    <w:rsid w:val="00090AAC"/>
    <w:rsid w:val="00091DAC"/>
    <w:rsid w:val="00092C3E"/>
    <w:rsid w:val="00092E0B"/>
    <w:rsid w:val="00094B2E"/>
    <w:rsid w:val="000A0C93"/>
    <w:rsid w:val="000A31AE"/>
    <w:rsid w:val="000A3DF9"/>
    <w:rsid w:val="000A45CC"/>
    <w:rsid w:val="000A4E6A"/>
    <w:rsid w:val="000A5DCD"/>
    <w:rsid w:val="000B2171"/>
    <w:rsid w:val="000B3457"/>
    <w:rsid w:val="000B497F"/>
    <w:rsid w:val="000B6CD8"/>
    <w:rsid w:val="000C0384"/>
    <w:rsid w:val="000C283E"/>
    <w:rsid w:val="000C61A4"/>
    <w:rsid w:val="000D36C5"/>
    <w:rsid w:val="000D382E"/>
    <w:rsid w:val="000D61FF"/>
    <w:rsid w:val="000D6F9C"/>
    <w:rsid w:val="000D7943"/>
    <w:rsid w:val="000D7EE8"/>
    <w:rsid w:val="000E5A87"/>
    <w:rsid w:val="000E68CA"/>
    <w:rsid w:val="000E6D21"/>
    <w:rsid w:val="000F4951"/>
    <w:rsid w:val="000F4A63"/>
    <w:rsid w:val="000F54F3"/>
    <w:rsid w:val="000F5C21"/>
    <w:rsid w:val="000F7710"/>
    <w:rsid w:val="00103CEB"/>
    <w:rsid w:val="00104081"/>
    <w:rsid w:val="00106790"/>
    <w:rsid w:val="00106F47"/>
    <w:rsid w:val="00111E8E"/>
    <w:rsid w:val="001120B5"/>
    <w:rsid w:val="00112E8F"/>
    <w:rsid w:val="00116AC7"/>
    <w:rsid w:val="00117628"/>
    <w:rsid w:val="00123829"/>
    <w:rsid w:val="00123970"/>
    <w:rsid w:val="001243B2"/>
    <w:rsid w:val="00124EDE"/>
    <w:rsid w:val="0012563B"/>
    <w:rsid w:val="001268BC"/>
    <w:rsid w:val="0013217B"/>
    <w:rsid w:val="00132A3A"/>
    <w:rsid w:val="001353FD"/>
    <w:rsid w:val="00141C61"/>
    <w:rsid w:val="00145499"/>
    <w:rsid w:val="00146DCB"/>
    <w:rsid w:val="00147108"/>
    <w:rsid w:val="001507CC"/>
    <w:rsid w:val="00150881"/>
    <w:rsid w:val="00153E0B"/>
    <w:rsid w:val="001549E5"/>
    <w:rsid w:val="00154C7C"/>
    <w:rsid w:val="001557BF"/>
    <w:rsid w:val="00155B24"/>
    <w:rsid w:val="0015664B"/>
    <w:rsid w:val="00160162"/>
    <w:rsid w:val="001608BF"/>
    <w:rsid w:val="00161298"/>
    <w:rsid w:val="00161C51"/>
    <w:rsid w:val="00163FFE"/>
    <w:rsid w:val="00164152"/>
    <w:rsid w:val="00165AE5"/>
    <w:rsid w:val="00166C07"/>
    <w:rsid w:val="00170607"/>
    <w:rsid w:val="001711DB"/>
    <w:rsid w:val="00176FEB"/>
    <w:rsid w:val="00177469"/>
    <w:rsid w:val="00177B7E"/>
    <w:rsid w:val="00180D39"/>
    <w:rsid w:val="00184D3A"/>
    <w:rsid w:val="00192612"/>
    <w:rsid w:val="00193B21"/>
    <w:rsid w:val="001959F7"/>
    <w:rsid w:val="00196B0D"/>
    <w:rsid w:val="00196FD3"/>
    <w:rsid w:val="001A0D77"/>
    <w:rsid w:val="001A18A1"/>
    <w:rsid w:val="001A5586"/>
    <w:rsid w:val="001A6B8C"/>
    <w:rsid w:val="001A7CAF"/>
    <w:rsid w:val="001B1CB0"/>
    <w:rsid w:val="001B3513"/>
    <w:rsid w:val="001B5F71"/>
    <w:rsid w:val="001C229A"/>
    <w:rsid w:val="001C61A1"/>
    <w:rsid w:val="001C7835"/>
    <w:rsid w:val="001D046C"/>
    <w:rsid w:val="001D11DA"/>
    <w:rsid w:val="001D1DB0"/>
    <w:rsid w:val="001D2B92"/>
    <w:rsid w:val="001E4C19"/>
    <w:rsid w:val="001E501D"/>
    <w:rsid w:val="001E5846"/>
    <w:rsid w:val="001F1354"/>
    <w:rsid w:val="001F13C1"/>
    <w:rsid w:val="001F304D"/>
    <w:rsid w:val="001F446D"/>
    <w:rsid w:val="001F6314"/>
    <w:rsid w:val="00200E3D"/>
    <w:rsid w:val="0020260F"/>
    <w:rsid w:val="00203CD6"/>
    <w:rsid w:val="00205184"/>
    <w:rsid w:val="002065A4"/>
    <w:rsid w:val="002068CA"/>
    <w:rsid w:val="00211520"/>
    <w:rsid w:val="0021155C"/>
    <w:rsid w:val="00216614"/>
    <w:rsid w:val="00220D64"/>
    <w:rsid w:val="00221AB7"/>
    <w:rsid w:val="00226E90"/>
    <w:rsid w:val="00227BBB"/>
    <w:rsid w:val="002300F6"/>
    <w:rsid w:val="0023055C"/>
    <w:rsid w:val="00235EFB"/>
    <w:rsid w:val="00241CB2"/>
    <w:rsid w:val="00246435"/>
    <w:rsid w:val="00246BCF"/>
    <w:rsid w:val="00250A32"/>
    <w:rsid w:val="00252660"/>
    <w:rsid w:val="002534B9"/>
    <w:rsid w:val="00254391"/>
    <w:rsid w:val="00255B10"/>
    <w:rsid w:val="00261C2C"/>
    <w:rsid w:val="002646F2"/>
    <w:rsid w:val="00264DCC"/>
    <w:rsid w:val="00266145"/>
    <w:rsid w:val="0026758A"/>
    <w:rsid w:val="00270834"/>
    <w:rsid w:val="00271BE0"/>
    <w:rsid w:val="002724EB"/>
    <w:rsid w:val="0027332C"/>
    <w:rsid w:val="002814E6"/>
    <w:rsid w:val="00282008"/>
    <w:rsid w:val="00291601"/>
    <w:rsid w:val="002919EA"/>
    <w:rsid w:val="00293212"/>
    <w:rsid w:val="002965C0"/>
    <w:rsid w:val="00297AE5"/>
    <w:rsid w:val="002A091A"/>
    <w:rsid w:val="002A7D7A"/>
    <w:rsid w:val="002B204C"/>
    <w:rsid w:val="002B3E49"/>
    <w:rsid w:val="002B6269"/>
    <w:rsid w:val="002B6891"/>
    <w:rsid w:val="002C0EC0"/>
    <w:rsid w:val="002C2C22"/>
    <w:rsid w:val="002C7A9E"/>
    <w:rsid w:val="002D078B"/>
    <w:rsid w:val="002D26A0"/>
    <w:rsid w:val="002D2FBB"/>
    <w:rsid w:val="002D41E9"/>
    <w:rsid w:val="002D5655"/>
    <w:rsid w:val="002D571D"/>
    <w:rsid w:val="002E0EDA"/>
    <w:rsid w:val="002E0FA1"/>
    <w:rsid w:val="002E25A3"/>
    <w:rsid w:val="002E2FC9"/>
    <w:rsid w:val="002E5667"/>
    <w:rsid w:val="002E7A9E"/>
    <w:rsid w:val="002F0C20"/>
    <w:rsid w:val="002F2863"/>
    <w:rsid w:val="002F4DFC"/>
    <w:rsid w:val="002F6226"/>
    <w:rsid w:val="002F6B3F"/>
    <w:rsid w:val="002F6C7B"/>
    <w:rsid w:val="0030158B"/>
    <w:rsid w:val="00302CC8"/>
    <w:rsid w:val="00305171"/>
    <w:rsid w:val="00307132"/>
    <w:rsid w:val="0030765E"/>
    <w:rsid w:val="00311DEE"/>
    <w:rsid w:val="003127A9"/>
    <w:rsid w:val="00314210"/>
    <w:rsid w:val="00316901"/>
    <w:rsid w:val="00325016"/>
    <w:rsid w:val="00330ED7"/>
    <w:rsid w:val="00332E3E"/>
    <w:rsid w:val="00336BDF"/>
    <w:rsid w:val="003377C7"/>
    <w:rsid w:val="0034680A"/>
    <w:rsid w:val="00347CBD"/>
    <w:rsid w:val="00347F17"/>
    <w:rsid w:val="0035113F"/>
    <w:rsid w:val="00352566"/>
    <w:rsid w:val="003568D3"/>
    <w:rsid w:val="00356BD3"/>
    <w:rsid w:val="00360CA8"/>
    <w:rsid w:val="003615D5"/>
    <w:rsid w:val="00361D90"/>
    <w:rsid w:val="00361EFE"/>
    <w:rsid w:val="00363DFD"/>
    <w:rsid w:val="00363FF8"/>
    <w:rsid w:val="003655FE"/>
    <w:rsid w:val="003657EF"/>
    <w:rsid w:val="00373C48"/>
    <w:rsid w:val="00374847"/>
    <w:rsid w:val="0037721D"/>
    <w:rsid w:val="0038102A"/>
    <w:rsid w:val="00381B52"/>
    <w:rsid w:val="00381FCB"/>
    <w:rsid w:val="00382934"/>
    <w:rsid w:val="00384F5D"/>
    <w:rsid w:val="00387853"/>
    <w:rsid w:val="003907EE"/>
    <w:rsid w:val="00390B42"/>
    <w:rsid w:val="00394F77"/>
    <w:rsid w:val="003A6A6A"/>
    <w:rsid w:val="003A6E7D"/>
    <w:rsid w:val="003A7618"/>
    <w:rsid w:val="003A7C5B"/>
    <w:rsid w:val="003B03E6"/>
    <w:rsid w:val="003B2396"/>
    <w:rsid w:val="003C0395"/>
    <w:rsid w:val="003C123F"/>
    <w:rsid w:val="003C25F6"/>
    <w:rsid w:val="003C2C06"/>
    <w:rsid w:val="003D0B3E"/>
    <w:rsid w:val="003D17DA"/>
    <w:rsid w:val="003D23A3"/>
    <w:rsid w:val="003D3729"/>
    <w:rsid w:val="003D3C0B"/>
    <w:rsid w:val="003D5856"/>
    <w:rsid w:val="003E31D3"/>
    <w:rsid w:val="003E48EE"/>
    <w:rsid w:val="003E4B9B"/>
    <w:rsid w:val="003E4FB4"/>
    <w:rsid w:val="003E6369"/>
    <w:rsid w:val="003E7563"/>
    <w:rsid w:val="003F0B38"/>
    <w:rsid w:val="003F22D3"/>
    <w:rsid w:val="003F385A"/>
    <w:rsid w:val="003F79C6"/>
    <w:rsid w:val="00401033"/>
    <w:rsid w:val="00401C5C"/>
    <w:rsid w:val="00404E4F"/>
    <w:rsid w:val="00407274"/>
    <w:rsid w:val="00411474"/>
    <w:rsid w:val="00411E04"/>
    <w:rsid w:val="00412137"/>
    <w:rsid w:val="00412CDA"/>
    <w:rsid w:val="004133F4"/>
    <w:rsid w:val="00414ABC"/>
    <w:rsid w:val="0041673A"/>
    <w:rsid w:val="004170A4"/>
    <w:rsid w:val="004214CA"/>
    <w:rsid w:val="0042339A"/>
    <w:rsid w:val="0042508F"/>
    <w:rsid w:val="004301A7"/>
    <w:rsid w:val="00431C47"/>
    <w:rsid w:val="00432818"/>
    <w:rsid w:val="0043734D"/>
    <w:rsid w:val="004411F6"/>
    <w:rsid w:val="00443070"/>
    <w:rsid w:val="0044384C"/>
    <w:rsid w:val="00451FE8"/>
    <w:rsid w:val="004522D1"/>
    <w:rsid w:val="004526F4"/>
    <w:rsid w:val="00455892"/>
    <w:rsid w:val="00460398"/>
    <w:rsid w:val="0046099C"/>
    <w:rsid w:val="0046134E"/>
    <w:rsid w:val="00462BB4"/>
    <w:rsid w:val="004635FD"/>
    <w:rsid w:val="00465833"/>
    <w:rsid w:val="00465AFF"/>
    <w:rsid w:val="00471407"/>
    <w:rsid w:val="004747BE"/>
    <w:rsid w:val="0047705E"/>
    <w:rsid w:val="00481834"/>
    <w:rsid w:val="004867C9"/>
    <w:rsid w:val="0049038B"/>
    <w:rsid w:val="004908EE"/>
    <w:rsid w:val="0049195A"/>
    <w:rsid w:val="0049506E"/>
    <w:rsid w:val="0049608A"/>
    <w:rsid w:val="004A1920"/>
    <w:rsid w:val="004A41EC"/>
    <w:rsid w:val="004A7A35"/>
    <w:rsid w:val="004B4DAE"/>
    <w:rsid w:val="004B609E"/>
    <w:rsid w:val="004B7536"/>
    <w:rsid w:val="004C0070"/>
    <w:rsid w:val="004C035F"/>
    <w:rsid w:val="004C1034"/>
    <w:rsid w:val="004C5FDB"/>
    <w:rsid w:val="004C7436"/>
    <w:rsid w:val="004D0322"/>
    <w:rsid w:val="004D2A55"/>
    <w:rsid w:val="004D4DD1"/>
    <w:rsid w:val="004D6CD2"/>
    <w:rsid w:val="004E0833"/>
    <w:rsid w:val="004E153A"/>
    <w:rsid w:val="004E28C6"/>
    <w:rsid w:val="004E54E1"/>
    <w:rsid w:val="004E6BAC"/>
    <w:rsid w:val="004E7FA6"/>
    <w:rsid w:val="004F138F"/>
    <w:rsid w:val="004F182C"/>
    <w:rsid w:val="004F26CF"/>
    <w:rsid w:val="00500C61"/>
    <w:rsid w:val="00502144"/>
    <w:rsid w:val="00504E05"/>
    <w:rsid w:val="00506007"/>
    <w:rsid w:val="0050670B"/>
    <w:rsid w:val="00510D22"/>
    <w:rsid w:val="005141E8"/>
    <w:rsid w:val="00517638"/>
    <w:rsid w:val="005237AF"/>
    <w:rsid w:val="005259E6"/>
    <w:rsid w:val="005312BA"/>
    <w:rsid w:val="005328D8"/>
    <w:rsid w:val="00534D4F"/>
    <w:rsid w:val="00535A90"/>
    <w:rsid w:val="005363CC"/>
    <w:rsid w:val="005372A9"/>
    <w:rsid w:val="00540196"/>
    <w:rsid w:val="00541C8B"/>
    <w:rsid w:val="0054512C"/>
    <w:rsid w:val="00545EB2"/>
    <w:rsid w:val="00547564"/>
    <w:rsid w:val="00550C99"/>
    <w:rsid w:val="0055154B"/>
    <w:rsid w:val="00553009"/>
    <w:rsid w:val="005532F1"/>
    <w:rsid w:val="00553413"/>
    <w:rsid w:val="00555584"/>
    <w:rsid w:val="00555F18"/>
    <w:rsid w:val="0055689E"/>
    <w:rsid w:val="00560EDB"/>
    <w:rsid w:val="00561B9B"/>
    <w:rsid w:val="005623B3"/>
    <w:rsid w:val="00563005"/>
    <w:rsid w:val="005645E0"/>
    <w:rsid w:val="005707EA"/>
    <w:rsid w:val="00574065"/>
    <w:rsid w:val="005751E7"/>
    <w:rsid w:val="005764CC"/>
    <w:rsid w:val="00577E2E"/>
    <w:rsid w:val="0058369E"/>
    <w:rsid w:val="00585B2A"/>
    <w:rsid w:val="00592542"/>
    <w:rsid w:val="00593314"/>
    <w:rsid w:val="00594496"/>
    <w:rsid w:val="00596F08"/>
    <w:rsid w:val="00597859"/>
    <w:rsid w:val="005A1FDA"/>
    <w:rsid w:val="005A2A26"/>
    <w:rsid w:val="005A3BA8"/>
    <w:rsid w:val="005A4BA7"/>
    <w:rsid w:val="005A7189"/>
    <w:rsid w:val="005B08ED"/>
    <w:rsid w:val="005B189A"/>
    <w:rsid w:val="005B2976"/>
    <w:rsid w:val="005B29D5"/>
    <w:rsid w:val="005B383B"/>
    <w:rsid w:val="005B47FE"/>
    <w:rsid w:val="005B5FF4"/>
    <w:rsid w:val="005C34E5"/>
    <w:rsid w:val="005C6618"/>
    <w:rsid w:val="005C69CF"/>
    <w:rsid w:val="005C6BFA"/>
    <w:rsid w:val="005C7DC2"/>
    <w:rsid w:val="005D70DF"/>
    <w:rsid w:val="005E1F97"/>
    <w:rsid w:val="005E32D8"/>
    <w:rsid w:val="005E50E5"/>
    <w:rsid w:val="005E67BE"/>
    <w:rsid w:val="005E6A8D"/>
    <w:rsid w:val="005F3653"/>
    <w:rsid w:val="005F40B0"/>
    <w:rsid w:val="005F4EC7"/>
    <w:rsid w:val="005F65DE"/>
    <w:rsid w:val="005F68F9"/>
    <w:rsid w:val="005F69BD"/>
    <w:rsid w:val="005F6D53"/>
    <w:rsid w:val="005F7D5D"/>
    <w:rsid w:val="005F7EA0"/>
    <w:rsid w:val="00602C13"/>
    <w:rsid w:val="00602C20"/>
    <w:rsid w:val="00603FD5"/>
    <w:rsid w:val="006067FF"/>
    <w:rsid w:val="00610CEA"/>
    <w:rsid w:val="006121AE"/>
    <w:rsid w:val="00613149"/>
    <w:rsid w:val="006139D9"/>
    <w:rsid w:val="00616DC8"/>
    <w:rsid w:val="00617080"/>
    <w:rsid w:val="00617361"/>
    <w:rsid w:val="006229FB"/>
    <w:rsid w:val="00624081"/>
    <w:rsid w:val="0062590B"/>
    <w:rsid w:val="00626A7A"/>
    <w:rsid w:val="00634644"/>
    <w:rsid w:val="00635312"/>
    <w:rsid w:val="00637668"/>
    <w:rsid w:val="0064112F"/>
    <w:rsid w:val="0064198B"/>
    <w:rsid w:val="00642EDB"/>
    <w:rsid w:val="006455D2"/>
    <w:rsid w:val="0064570B"/>
    <w:rsid w:val="00645845"/>
    <w:rsid w:val="00646C23"/>
    <w:rsid w:val="00650ADD"/>
    <w:rsid w:val="0065435E"/>
    <w:rsid w:val="00661A43"/>
    <w:rsid w:val="0067014A"/>
    <w:rsid w:val="0067317A"/>
    <w:rsid w:val="00673451"/>
    <w:rsid w:val="006810B5"/>
    <w:rsid w:val="00681635"/>
    <w:rsid w:val="00685F58"/>
    <w:rsid w:val="0068724F"/>
    <w:rsid w:val="00687C8C"/>
    <w:rsid w:val="00690B0F"/>
    <w:rsid w:val="00693358"/>
    <w:rsid w:val="006A1DEF"/>
    <w:rsid w:val="006A3817"/>
    <w:rsid w:val="006B26FA"/>
    <w:rsid w:val="006B398A"/>
    <w:rsid w:val="006B4D30"/>
    <w:rsid w:val="006B5765"/>
    <w:rsid w:val="006C4AF4"/>
    <w:rsid w:val="006C6A59"/>
    <w:rsid w:val="006C7368"/>
    <w:rsid w:val="006D1B8A"/>
    <w:rsid w:val="006D36AE"/>
    <w:rsid w:val="006D3F2F"/>
    <w:rsid w:val="006D77F3"/>
    <w:rsid w:val="006E3536"/>
    <w:rsid w:val="006E3725"/>
    <w:rsid w:val="006E794E"/>
    <w:rsid w:val="006F0270"/>
    <w:rsid w:val="006F28A2"/>
    <w:rsid w:val="006F546B"/>
    <w:rsid w:val="006F5547"/>
    <w:rsid w:val="006F6D13"/>
    <w:rsid w:val="006F7530"/>
    <w:rsid w:val="00700DD3"/>
    <w:rsid w:val="0070170F"/>
    <w:rsid w:val="00701919"/>
    <w:rsid w:val="00701AFA"/>
    <w:rsid w:val="0070342B"/>
    <w:rsid w:val="00710136"/>
    <w:rsid w:val="0071117F"/>
    <w:rsid w:val="0071342E"/>
    <w:rsid w:val="00714488"/>
    <w:rsid w:val="0072153F"/>
    <w:rsid w:val="007251DF"/>
    <w:rsid w:val="007254A7"/>
    <w:rsid w:val="007258EF"/>
    <w:rsid w:val="00725C73"/>
    <w:rsid w:val="007269FD"/>
    <w:rsid w:val="00732391"/>
    <w:rsid w:val="00734736"/>
    <w:rsid w:val="00734A3B"/>
    <w:rsid w:val="00735834"/>
    <w:rsid w:val="00736DF1"/>
    <w:rsid w:val="007370DE"/>
    <w:rsid w:val="00740395"/>
    <w:rsid w:val="007446F0"/>
    <w:rsid w:val="0074633A"/>
    <w:rsid w:val="0075599B"/>
    <w:rsid w:val="007564BA"/>
    <w:rsid w:val="00756598"/>
    <w:rsid w:val="00757EC4"/>
    <w:rsid w:val="00762403"/>
    <w:rsid w:val="0076267F"/>
    <w:rsid w:val="0076393E"/>
    <w:rsid w:val="0077176C"/>
    <w:rsid w:val="0077362B"/>
    <w:rsid w:val="00773B15"/>
    <w:rsid w:val="00775A20"/>
    <w:rsid w:val="0078127A"/>
    <w:rsid w:val="00781B82"/>
    <w:rsid w:val="00782426"/>
    <w:rsid w:val="00792494"/>
    <w:rsid w:val="00792F12"/>
    <w:rsid w:val="00794F78"/>
    <w:rsid w:val="007968AC"/>
    <w:rsid w:val="00796F1C"/>
    <w:rsid w:val="007A0363"/>
    <w:rsid w:val="007A2584"/>
    <w:rsid w:val="007A5021"/>
    <w:rsid w:val="007B1A9F"/>
    <w:rsid w:val="007B56F1"/>
    <w:rsid w:val="007B5951"/>
    <w:rsid w:val="007B6794"/>
    <w:rsid w:val="007C0672"/>
    <w:rsid w:val="007C0DB3"/>
    <w:rsid w:val="007C2B0E"/>
    <w:rsid w:val="007C3652"/>
    <w:rsid w:val="007C484D"/>
    <w:rsid w:val="007C57D9"/>
    <w:rsid w:val="007C62C6"/>
    <w:rsid w:val="007C6690"/>
    <w:rsid w:val="007D316C"/>
    <w:rsid w:val="007D5344"/>
    <w:rsid w:val="007D6210"/>
    <w:rsid w:val="007D7934"/>
    <w:rsid w:val="007E28A0"/>
    <w:rsid w:val="007E3F8C"/>
    <w:rsid w:val="007E4AA7"/>
    <w:rsid w:val="007E57ED"/>
    <w:rsid w:val="007F2557"/>
    <w:rsid w:val="007F6399"/>
    <w:rsid w:val="007F64E7"/>
    <w:rsid w:val="0080017B"/>
    <w:rsid w:val="00811175"/>
    <w:rsid w:val="0081533C"/>
    <w:rsid w:val="00815D6C"/>
    <w:rsid w:val="00817632"/>
    <w:rsid w:val="00820C87"/>
    <w:rsid w:val="00821088"/>
    <w:rsid w:val="00821A36"/>
    <w:rsid w:val="008224C7"/>
    <w:rsid w:val="008260B2"/>
    <w:rsid w:val="008324A5"/>
    <w:rsid w:val="00834D36"/>
    <w:rsid w:val="008408B2"/>
    <w:rsid w:val="00840A91"/>
    <w:rsid w:val="0084425E"/>
    <w:rsid w:val="0085439B"/>
    <w:rsid w:val="008556BB"/>
    <w:rsid w:val="00855C10"/>
    <w:rsid w:val="00856339"/>
    <w:rsid w:val="00856867"/>
    <w:rsid w:val="0086054D"/>
    <w:rsid w:val="00863C35"/>
    <w:rsid w:val="008712D0"/>
    <w:rsid w:val="0087581C"/>
    <w:rsid w:val="0088287D"/>
    <w:rsid w:val="0089026B"/>
    <w:rsid w:val="00892148"/>
    <w:rsid w:val="008957F1"/>
    <w:rsid w:val="008962E3"/>
    <w:rsid w:val="0089750A"/>
    <w:rsid w:val="008A0D8B"/>
    <w:rsid w:val="008A2C8C"/>
    <w:rsid w:val="008A3B77"/>
    <w:rsid w:val="008A4AD5"/>
    <w:rsid w:val="008A4E6F"/>
    <w:rsid w:val="008A590C"/>
    <w:rsid w:val="008A7D96"/>
    <w:rsid w:val="008B05C3"/>
    <w:rsid w:val="008B2855"/>
    <w:rsid w:val="008B3CBA"/>
    <w:rsid w:val="008B4965"/>
    <w:rsid w:val="008B4B1F"/>
    <w:rsid w:val="008B52B1"/>
    <w:rsid w:val="008B7F2B"/>
    <w:rsid w:val="008C0110"/>
    <w:rsid w:val="008C20C4"/>
    <w:rsid w:val="008C265D"/>
    <w:rsid w:val="008D141B"/>
    <w:rsid w:val="008D1ABD"/>
    <w:rsid w:val="008D2BA2"/>
    <w:rsid w:val="008D2C28"/>
    <w:rsid w:val="008D37AE"/>
    <w:rsid w:val="008D579C"/>
    <w:rsid w:val="008E34DD"/>
    <w:rsid w:val="008E3DA9"/>
    <w:rsid w:val="008E4E22"/>
    <w:rsid w:val="008F27A8"/>
    <w:rsid w:val="008F70D1"/>
    <w:rsid w:val="0090137A"/>
    <w:rsid w:val="0090185B"/>
    <w:rsid w:val="0090273E"/>
    <w:rsid w:val="00902AB2"/>
    <w:rsid w:val="00902EA8"/>
    <w:rsid w:val="00904DBF"/>
    <w:rsid w:val="00907FB6"/>
    <w:rsid w:val="0091171B"/>
    <w:rsid w:val="00911A8C"/>
    <w:rsid w:val="00913736"/>
    <w:rsid w:val="00920161"/>
    <w:rsid w:val="00922F9C"/>
    <w:rsid w:val="009242B0"/>
    <w:rsid w:val="00925B58"/>
    <w:rsid w:val="009264A2"/>
    <w:rsid w:val="009264A6"/>
    <w:rsid w:val="0093444F"/>
    <w:rsid w:val="00936068"/>
    <w:rsid w:val="0094058B"/>
    <w:rsid w:val="009457FA"/>
    <w:rsid w:val="00947069"/>
    <w:rsid w:val="009470D4"/>
    <w:rsid w:val="009478CA"/>
    <w:rsid w:val="00950C7A"/>
    <w:rsid w:val="00951350"/>
    <w:rsid w:val="009517CC"/>
    <w:rsid w:val="009524E0"/>
    <w:rsid w:val="009565D1"/>
    <w:rsid w:val="009575C6"/>
    <w:rsid w:val="00960FA0"/>
    <w:rsid w:val="009615D4"/>
    <w:rsid w:val="00962456"/>
    <w:rsid w:val="00967004"/>
    <w:rsid w:val="00967564"/>
    <w:rsid w:val="00974677"/>
    <w:rsid w:val="00975DD7"/>
    <w:rsid w:val="009827C2"/>
    <w:rsid w:val="00982BA7"/>
    <w:rsid w:val="009903F3"/>
    <w:rsid w:val="0099378D"/>
    <w:rsid w:val="0099520F"/>
    <w:rsid w:val="0099622A"/>
    <w:rsid w:val="009962E0"/>
    <w:rsid w:val="00997F8B"/>
    <w:rsid w:val="009A0A5C"/>
    <w:rsid w:val="009A2F17"/>
    <w:rsid w:val="009A2FE3"/>
    <w:rsid w:val="009A3B38"/>
    <w:rsid w:val="009A4E2E"/>
    <w:rsid w:val="009B25CB"/>
    <w:rsid w:val="009B272F"/>
    <w:rsid w:val="009B296B"/>
    <w:rsid w:val="009B2E4E"/>
    <w:rsid w:val="009B516F"/>
    <w:rsid w:val="009C006B"/>
    <w:rsid w:val="009C01F4"/>
    <w:rsid w:val="009C2A22"/>
    <w:rsid w:val="009C5432"/>
    <w:rsid w:val="009C5DEE"/>
    <w:rsid w:val="009D009C"/>
    <w:rsid w:val="009D0DEB"/>
    <w:rsid w:val="009D2007"/>
    <w:rsid w:val="009D24F5"/>
    <w:rsid w:val="009D25E8"/>
    <w:rsid w:val="009D2610"/>
    <w:rsid w:val="009D325C"/>
    <w:rsid w:val="009D6323"/>
    <w:rsid w:val="009D7567"/>
    <w:rsid w:val="009E25B9"/>
    <w:rsid w:val="009F1343"/>
    <w:rsid w:val="009F31EC"/>
    <w:rsid w:val="009F6BDE"/>
    <w:rsid w:val="00A02728"/>
    <w:rsid w:val="00A06579"/>
    <w:rsid w:val="00A0684C"/>
    <w:rsid w:val="00A07CB1"/>
    <w:rsid w:val="00A13664"/>
    <w:rsid w:val="00A13F19"/>
    <w:rsid w:val="00A151E2"/>
    <w:rsid w:val="00A2064B"/>
    <w:rsid w:val="00A21068"/>
    <w:rsid w:val="00A245FE"/>
    <w:rsid w:val="00A24EF4"/>
    <w:rsid w:val="00A27C78"/>
    <w:rsid w:val="00A27FD6"/>
    <w:rsid w:val="00A33114"/>
    <w:rsid w:val="00A33561"/>
    <w:rsid w:val="00A33747"/>
    <w:rsid w:val="00A343AA"/>
    <w:rsid w:val="00A34BB5"/>
    <w:rsid w:val="00A3727F"/>
    <w:rsid w:val="00A42EE8"/>
    <w:rsid w:val="00A47AC9"/>
    <w:rsid w:val="00A50F1F"/>
    <w:rsid w:val="00A53B76"/>
    <w:rsid w:val="00A542DF"/>
    <w:rsid w:val="00A5622E"/>
    <w:rsid w:val="00A56E3D"/>
    <w:rsid w:val="00A61902"/>
    <w:rsid w:val="00A61C16"/>
    <w:rsid w:val="00A66828"/>
    <w:rsid w:val="00A6785E"/>
    <w:rsid w:val="00A71CB0"/>
    <w:rsid w:val="00A7651F"/>
    <w:rsid w:val="00A803FF"/>
    <w:rsid w:val="00A81487"/>
    <w:rsid w:val="00A834D5"/>
    <w:rsid w:val="00A83EBB"/>
    <w:rsid w:val="00A85724"/>
    <w:rsid w:val="00A90151"/>
    <w:rsid w:val="00A922D7"/>
    <w:rsid w:val="00A9287F"/>
    <w:rsid w:val="00A931BA"/>
    <w:rsid w:val="00A9359B"/>
    <w:rsid w:val="00A94BAD"/>
    <w:rsid w:val="00A95E69"/>
    <w:rsid w:val="00AA163B"/>
    <w:rsid w:val="00AB1C55"/>
    <w:rsid w:val="00AB1E96"/>
    <w:rsid w:val="00AB3F1F"/>
    <w:rsid w:val="00AB5F12"/>
    <w:rsid w:val="00AC0558"/>
    <w:rsid w:val="00AC0B59"/>
    <w:rsid w:val="00AC56D7"/>
    <w:rsid w:val="00AD39FA"/>
    <w:rsid w:val="00AD5D92"/>
    <w:rsid w:val="00AE186C"/>
    <w:rsid w:val="00AE1F1A"/>
    <w:rsid w:val="00AE61BC"/>
    <w:rsid w:val="00AE67BA"/>
    <w:rsid w:val="00AE7DB8"/>
    <w:rsid w:val="00AE7DDF"/>
    <w:rsid w:val="00AF2097"/>
    <w:rsid w:val="00AF7BA0"/>
    <w:rsid w:val="00B00C35"/>
    <w:rsid w:val="00B00F32"/>
    <w:rsid w:val="00B06107"/>
    <w:rsid w:val="00B12602"/>
    <w:rsid w:val="00B153EB"/>
    <w:rsid w:val="00B1767F"/>
    <w:rsid w:val="00B20913"/>
    <w:rsid w:val="00B20B78"/>
    <w:rsid w:val="00B229BA"/>
    <w:rsid w:val="00B23603"/>
    <w:rsid w:val="00B24830"/>
    <w:rsid w:val="00B255CB"/>
    <w:rsid w:val="00B26410"/>
    <w:rsid w:val="00B264BE"/>
    <w:rsid w:val="00B27DE4"/>
    <w:rsid w:val="00B30B17"/>
    <w:rsid w:val="00B32D6C"/>
    <w:rsid w:val="00B3749D"/>
    <w:rsid w:val="00B42523"/>
    <w:rsid w:val="00B425D0"/>
    <w:rsid w:val="00B42B7E"/>
    <w:rsid w:val="00B47351"/>
    <w:rsid w:val="00B50177"/>
    <w:rsid w:val="00B51312"/>
    <w:rsid w:val="00B55777"/>
    <w:rsid w:val="00B620B1"/>
    <w:rsid w:val="00B65DAA"/>
    <w:rsid w:val="00B66391"/>
    <w:rsid w:val="00B66B2F"/>
    <w:rsid w:val="00B74F7F"/>
    <w:rsid w:val="00B75B08"/>
    <w:rsid w:val="00B815CD"/>
    <w:rsid w:val="00B81C79"/>
    <w:rsid w:val="00B827CE"/>
    <w:rsid w:val="00B87859"/>
    <w:rsid w:val="00B91A2A"/>
    <w:rsid w:val="00B91B00"/>
    <w:rsid w:val="00B91D47"/>
    <w:rsid w:val="00B932B9"/>
    <w:rsid w:val="00B954F2"/>
    <w:rsid w:val="00BA0199"/>
    <w:rsid w:val="00BA3CB8"/>
    <w:rsid w:val="00BA5FA7"/>
    <w:rsid w:val="00BA7623"/>
    <w:rsid w:val="00BB320B"/>
    <w:rsid w:val="00BB3282"/>
    <w:rsid w:val="00BB39C1"/>
    <w:rsid w:val="00BB5B0A"/>
    <w:rsid w:val="00BD0198"/>
    <w:rsid w:val="00BD1BCE"/>
    <w:rsid w:val="00BD225D"/>
    <w:rsid w:val="00BD366F"/>
    <w:rsid w:val="00BD46C4"/>
    <w:rsid w:val="00BD6587"/>
    <w:rsid w:val="00BD7AA2"/>
    <w:rsid w:val="00BE0DD8"/>
    <w:rsid w:val="00BE1159"/>
    <w:rsid w:val="00BE2498"/>
    <w:rsid w:val="00BE27D1"/>
    <w:rsid w:val="00BE368E"/>
    <w:rsid w:val="00BE56AD"/>
    <w:rsid w:val="00BF27E5"/>
    <w:rsid w:val="00BF421D"/>
    <w:rsid w:val="00BF68C8"/>
    <w:rsid w:val="00C01E68"/>
    <w:rsid w:val="00C03EDD"/>
    <w:rsid w:val="00C04C28"/>
    <w:rsid w:val="00C11924"/>
    <w:rsid w:val="00C1443F"/>
    <w:rsid w:val="00C21772"/>
    <w:rsid w:val="00C235A3"/>
    <w:rsid w:val="00C326F9"/>
    <w:rsid w:val="00C34C0A"/>
    <w:rsid w:val="00C34C9F"/>
    <w:rsid w:val="00C35B9C"/>
    <w:rsid w:val="00C3602E"/>
    <w:rsid w:val="00C3787B"/>
    <w:rsid w:val="00C37A29"/>
    <w:rsid w:val="00C37DF6"/>
    <w:rsid w:val="00C40E20"/>
    <w:rsid w:val="00C4153E"/>
    <w:rsid w:val="00C41DED"/>
    <w:rsid w:val="00C46220"/>
    <w:rsid w:val="00C46B76"/>
    <w:rsid w:val="00C51C0C"/>
    <w:rsid w:val="00C55C51"/>
    <w:rsid w:val="00C60D86"/>
    <w:rsid w:val="00C62206"/>
    <w:rsid w:val="00C679DF"/>
    <w:rsid w:val="00C70666"/>
    <w:rsid w:val="00C70EFC"/>
    <w:rsid w:val="00C7320E"/>
    <w:rsid w:val="00C76EB3"/>
    <w:rsid w:val="00C82542"/>
    <w:rsid w:val="00C82857"/>
    <w:rsid w:val="00C83352"/>
    <w:rsid w:val="00C932F3"/>
    <w:rsid w:val="00C9604F"/>
    <w:rsid w:val="00CA0BEC"/>
    <w:rsid w:val="00CA1CB8"/>
    <w:rsid w:val="00CA27A0"/>
    <w:rsid w:val="00CA6A13"/>
    <w:rsid w:val="00CB048F"/>
    <w:rsid w:val="00CB0A91"/>
    <w:rsid w:val="00CB1927"/>
    <w:rsid w:val="00CB46B3"/>
    <w:rsid w:val="00CC286B"/>
    <w:rsid w:val="00CC39D0"/>
    <w:rsid w:val="00CC57CB"/>
    <w:rsid w:val="00CD42AE"/>
    <w:rsid w:val="00CD61EB"/>
    <w:rsid w:val="00CE1747"/>
    <w:rsid w:val="00CE1F67"/>
    <w:rsid w:val="00CE3C9A"/>
    <w:rsid w:val="00CE606A"/>
    <w:rsid w:val="00CF02F0"/>
    <w:rsid w:val="00CF1BF8"/>
    <w:rsid w:val="00CF20CD"/>
    <w:rsid w:val="00CF55E9"/>
    <w:rsid w:val="00CF5C00"/>
    <w:rsid w:val="00CF62AF"/>
    <w:rsid w:val="00D0733E"/>
    <w:rsid w:val="00D10B1B"/>
    <w:rsid w:val="00D1395C"/>
    <w:rsid w:val="00D16F74"/>
    <w:rsid w:val="00D20CE1"/>
    <w:rsid w:val="00D21E75"/>
    <w:rsid w:val="00D25CCC"/>
    <w:rsid w:val="00D30B72"/>
    <w:rsid w:val="00D33C97"/>
    <w:rsid w:val="00D340FC"/>
    <w:rsid w:val="00D427A2"/>
    <w:rsid w:val="00D44337"/>
    <w:rsid w:val="00D4487D"/>
    <w:rsid w:val="00D458B1"/>
    <w:rsid w:val="00D567C3"/>
    <w:rsid w:val="00D60242"/>
    <w:rsid w:val="00D60649"/>
    <w:rsid w:val="00D61E88"/>
    <w:rsid w:val="00D622C7"/>
    <w:rsid w:val="00D74C3A"/>
    <w:rsid w:val="00D8134A"/>
    <w:rsid w:val="00D81BE3"/>
    <w:rsid w:val="00D82889"/>
    <w:rsid w:val="00D83923"/>
    <w:rsid w:val="00D847D1"/>
    <w:rsid w:val="00D9295E"/>
    <w:rsid w:val="00D9380D"/>
    <w:rsid w:val="00D938C6"/>
    <w:rsid w:val="00D9419D"/>
    <w:rsid w:val="00D9627A"/>
    <w:rsid w:val="00D96A9E"/>
    <w:rsid w:val="00D97935"/>
    <w:rsid w:val="00DA3DEC"/>
    <w:rsid w:val="00DA4F7A"/>
    <w:rsid w:val="00DA776E"/>
    <w:rsid w:val="00DB3E1E"/>
    <w:rsid w:val="00DB40C3"/>
    <w:rsid w:val="00DB40DE"/>
    <w:rsid w:val="00DB50F5"/>
    <w:rsid w:val="00DC5E24"/>
    <w:rsid w:val="00DD1F30"/>
    <w:rsid w:val="00DD327B"/>
    <w:rsid w:val="00DD7F0B"/>
    <w:rsid w:val="00DE12E8"/>
    <w:rsid w:val="00DE5E62"/>
    <w:rsid w:val="00DF06A1"/>
    <w:rsid w:val="00DF1A99"/>
    <w:rsid w:val="00DF20B3"/>
    <w:rsid w:val="00DF25FE"/>
    <w:rsid w:val="00DF2E3A"/>
    <w:rsid w:val="00DF378D"/>
    <w:rsid w:val="00DF4854"/>
    <w:rsid w:val="00DF4E3E"/>
    <w:rsid w:val="00DF5761"/>
    <w:rsid w:val="00E0453D"/>
    <w:rsid w:val="00E047BC"/>
    <w:rsid w:val="00E05FA6"/>
    <w:rsid w:val="00E0764A"/>
    <w:rsid w:val="00E07903"/>
    <w:rsid w:val="00E10705"/>
    <w:rsid w:val="00E10984"/>
    <w:rsid w:val="00E1183C"/>
    <w:rsid w:val="00E13CED"/>
    <w:rsid w:val="00E22FA1"/>
    <w:rsid w:val="00E25474"/>
    <w:rsid w:val="00E27440"/>
    <w:rsid w:val="00E321EF"/>
    <w:rsid w:val="00E32F93"/>
    <w:rsid w:val="00E3320C"/>
    <w:rsid w:val="00E33787"/>
    <w:rsid w:val="00E33C61"/>
    <w:rsid w:val="00E355CF"/>
    <w:rsid w:val="00E37556"/>
    <w:rsid w:val="00E4068D"/>
    <w:rsid w:val="00E42E3C"/>
    <w:rsid w:val="00E433D9"/>
    <w:rsid w:val="00E45BC5"/>
    <w:rsid w:val="00E47FB6"/>
    <w:rsid w:val="00E51FFC"/>
    <w:rsid w:val="00E525EF"/>
    <w:rsid w:val="00E54B2B"/>
    <w:rsid w:val="00E56F3F"/>
    <w:rsid w:val="00E61241"/>
    <w:rsid w:val="00E614D2"/>
    <w:rsid w:val="00E6168B"/>
    <w:rsid w:val="00E6214E"/>
    <w:rsid w:val="00E62902"/>
    <w:rsid w:val="00E66A21"/>
    <w:rsid w:val="00E768C8"/>
    <w:rsid w:val="00E76A2E"/>
    <w:rsid w:val="00E80F52"/>
    <w:rsid w:val="00E81B72"/>
    <w:rsid w:val="00E831FD"/>
    <w:rsid w:val="00E85515"/>
    <w:rsid w:val="00E90122"/>
    <w:rsid w:val="00E9041B"/>
    <w:rsid w:val="00E913E8"/>
    <w:rsid w:val="00E91C1C"/>
    <w:rsid w:val="00E91DFC"/>
    <w:rsid w:val="00E95222"/>
    <w:rsid w:val="00E96923"/>
    <w:rsid w:val="00E971D5"/>
    <w:rsid w:val="00EA18D7"/>
    <w:rsid w:val="00EA1943"/>
    <w:rsid w:val="00EA413F"/>
    <w:rsid w:val="00EA4528"/>
    <w:rsid w:val="00EA5762"/>
    <w:rsid w:val="00EB0011"/>
    <w:rsid w:val="00EB252C"/>
    <w:rsid w:val="00EB25F6"/>
    <w:rsid w:val="00EB304E"/>
    <w:rsid w:val="00EB5B68"/>
    <w:rsid w:val="00EB5CB8"/>
    <w:rsid w:val="00EC08AE"/>
    <w:rsid w:val="00EC1BC2"/>
    <w:rsid w:val="00EC5284"/>
    <w:rsid w:val="00EC5C45"/>
    <w:rsid w:val="00EC7A0E"/>
    <w:rsid w:val="00ED06D7"/>
    <w:rsid w:val="00ED5A75"/>
    <w:rsid w:val="00EE2A4A"/>
    <w:rsid w:val="00EE4CBB"/>
    <w:rsid w:val="00EE64B4"/>
    <w:rsid w:val="00EE6F14"/>
    <w:rsid w:val="00EF1BA5"/>
    <w:rsid w:val="00EF2187"/>
    <w:rsid w:val="00EF3F23"/>
    <w:rsid w:val="00EF4EA5"/>
    <w:rsid w:val="00EF596F"/>
    <w:rsid w:val="00F0055D"/>
    <w:rsid w:val="00F02FD7"/>
    <w:rsid w:val="00F0303F"/>
    <w:rsid w:val="00F052D5"/>
    <w:rsid w:val="00F05FFD"/>
    <w:rsid w:val="00F12D35"/>
    <w:rsid w:val="00F13642"/>
    <w:rsid w:val="00F157AE"/>
    <w:rsid w:val="00F16030"/>
    <w:rsid w:val="00F162D4"/>
    <w:rsid w:val="00F1706C"/>
    <w:rsid w:val="00F27370"/>
    <w:rsid w:val="00F30C4C"/>
    <w:rsid w:val="00F30C75"/>
    <w:rsid w:val="00F3187D"/>
    <w:rsid w:val="00F4010B"/>
    <w:rsid w:val="00F411CB"/>
    <w:rsid w:val="00F42F48"/>
    <w:rsid w:val="00F459F3"/>
    <w:rsid w:val="00F45A51"/>
    <w:rsid w:val="00F4702C"/>
    <w:rsid w:val="00F505B8"/>
    <w:rsid w:val="00F50DF5"/>
    <w:rsid w:val="00F5148B"/>
    <w:rsid w:val="00F514F6"/>
    <w:rsid w:val="00F51A81"/>
    <w:rsid w:val="00F5269B"/>
    <w:rsid w:val="00F53397"/>
    <w:rsid w:val="00F54059"/>
    <w:rsid w:val="00F55822"/>
    <w:rsid w:val="00F55945"/>
    <w:rsid w:val="00F570EC"/>
    <w:rsid w:val="00F57CDE"/>
    <w:rsid w:val="00F607C3"/>
    <w:rsid w:val="00F61D5B"/>
    <w:rsid w:val="00F6261A"/>
    <w:rsid w:val="00F63110"/>
    <w:rsid w:val="00F634F6"/>
    <w:rsid w:val="00F64343"/>
    <w:rsid w:val="00F65374"/>
    <w:rsid w:val="00F74A6A"/>
    <w:rsid w:val="00F82019"/>
    <w:rsid w:val="00F863F7"/>
    <w:rsid w:val="00F8670D"/>
    <w:rsid w:val="00F87B07"/>
    <w:rsid w:val="00F93598"/>
    <w:rsid w:val="00F947DF"/>
    <w:rsid w:val="00F94880"/>
    <w:rsid w:val="00F95EBA"/>
    <w:rsid w:val="00F97FD3"/>
    <w:rsid w:val="00FA079F"/>
    <w:rsid w:val="00FA2AE4"/>
    <w:rsid w:val="00FA4593"/>
    <w:rsid w:val="00FB0D65"/>
    <w:rsid w:val="00FB4941"/>
    <w:rsid w:val="00FB4A9F"/>
    <w:rsid w:val="00FB5515"/>
    <w:rsid w:val="00FB594F"/>
    <w:rsid w:val="00FB6636"/>
    <w:rsid w:val="00FB77F0"/>
    <w:rsid w:val="00FC14BD"/>
    <w:rsid w:val="00FC2D8B"/>
    <w:rsid w:val="00FD023E"/>
    <w:rsid w:val="00FD0FBF"/>
    <w:rsid w:val="00FD3306"/>
    <w:rsid w:val="00FD5B97"/>
    <w:rsid w:val="00FE53B3"/>
    <w:rsid w:val="00FE57D8"/>
    <w:rsid w:val="00FE6F76"/>
    <w:rsid w:val="00FE7309"/>
    <w:rsid w:val="00FF2294"/>
    <w:rsid w:val="00FF43ED"/>
    <w:rsid w:val="11AF771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26622"/>
  <w15:chartTrackingRefBased/>
  <w15:docId w15:val="{BD66AEBF-6027-450E-9C48-A51120C8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881"/>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BA5FA7"/>
    <w:pPr>
      <w:numPr>
        <w:numId w:val="21"/>
      </w:numPr>
    </w:pPr>
  </w:style>
  <w:style w:type="paragraph" w:styleId="ListBullet2">
    <w:name w:val="List Bullet 2"/>
    <w:basedOn w:val="Normal"/>
    <w:uiPriority w:val="99"/>
    <w:unhideWhenUsed/>
    <w:qFormat/>
    <w:rsid w:val="001353FD"/>
    <w:pPr>
      <w:numPr>
        <w:numId w:val="41"/>
      </w:numPr>
      <w:ind w:left="751"/>
    </w:pPr>
  </w:style>
  <w:style w:type="paragraph" w:styleId="ListNumber">
    <w:name w:val="List Number"/>
    <w:basedOn w:val="Normal"/>
    <w:uiPriority w:val="99"/>
    <w:unhideWhenUsed/>
    <w:qFormat/>
    <w:rsid w:val="00D16F74"/>
    <w:pPr>
      <w:tabs>
        <w:tab w:val="num" w:pos="284"/>
      </w:tabs>
      <w:ind w:left="284" w:hanging="284"/>
      <w:contextualSpacing/>
    </w:pPr>
  </w:style>
  <w:style w:type="numbering" w:customStyle="1" w:styleId="Bullets">
    <w:name w:val="Bullets"/>
    <w:uiPriority w:val="99"/>
    <w:rsid w:val="00D83923"/>
    <w:pPr>
      <w:numPr>
        <w:numId w:val="2"/>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ind w:left="567" w:hanging="567"/>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link w:val="ListParagraphChar"/>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3"/>
      </w:numPr>
    </w:pPr>
  </w:style>
  <w:style w:type="paragraph" w:styleId="ListBullet3">
    <w:name w:val="List Bullet 3"/>
    <w:basedOn w:val="Normal"/>
    <w:uiPriority w:val="99"/>
    <w:unhideWhenUsed/>
    <w:rsid w:val="00D83923"/>
    <w:pPr>
      <w:numPr>
        <w:ilvl w:val="2"/>
        <w:numId w:val="5"/>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4"/>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contextualSpacing/>
    </w:pPr>
  </w:style>
  <w:style w:type="paragraph" w:styleId="List2">
    <w:name w:val="List 2"/>
    <w:basedOn w:val="Normal"/>
    <w:uiPriority w:val="99"/>
    <w:unhideWhenUsed/>
    <w:qFormat/>
    <w:rsid w:val="00E25474"/>
    <w:pPr>
      <w:numPr>
        <w:ilvl w:val="1"/>
        <w:numId w:val="7"/>
      </w:numPr>
      <w:contextualSpacing/>
    </w:pPr>
  </w:style>
  <w:style w:type="numbering" w:customStyle="1" w:styleId="LetteredList">
    <w:name w:val="Lettered List"/>
    <w:uiPriority w:val="99"/>
    <w:rsid w:val="00E25474"/>
    <w:pPr>
      <w:numPr>
        <w:numId w:val="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1"/>
      </w:numPr>
      <w:contextualSpacing/>
    </w:pPr>
  </w:style>
  <w:style w:type="paragraph" w:customStyle="1" w:styleId="Heading1-Numbered0">
    <w:name w:val="Heading 1 - Numbered"/>
    <w:basedOn w:val="Heading1"/>
    <w:next w:val="Normal"/>
    <w:link w:val="Heading1-NumberedChar0"/>
    <w:uiPriority w:val="9"/>
    <w:qFormat/>
    <w:rsid w:val="00271BE0"/>
    <w:pPr>
      <w:ind w:left="340" w:hanging="340"/>
      <w:contextualSpacing/>
    </w:pPr>
  </w:style>
  <w:style w:type="paragraph" w:customStyle="1" w:styleId="Heading2-Numbered0">
    <w:name w:val="Heading 2 - Numbered"/>
    <w:basedOn w:val="Heading2"/>
    <w:next w:val="Normal"/>
    <w:link w:val="Heading2-NumberedChar0"/>
    <w:uiPriority w:val="9"/>
    <w:qFormat/>
    <w:rsid w:val="00271BE0"/>
    <w:pPr>
      <w:ind w:left="680" w:hanging="680"/>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paragraph" w:styleId="NormalWeb">
    <w:name w:val="Normal (Web)"/>
    <w:basedOn w:val="Normal"/>
    <w:uiPriority w:val="99"/>
    <w:unhideWhenUsed/>
    <w:rsid w:val="00A834D5"/>
    <w:pPr>
      <w:spacing w:before="100" w:beforeAutospacing="1" w:after="100" w:afterAutospacing="1"/>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BB320B"/>
    <w:rPr>
      <w:sz w:val="16"/>
      <w:szCs w:val="16"/>
    </w:rPr>
  </w:style>
  <w:style w:type="paragraph" w:styleId="CommentText">
    <w:name w:val="annotation text"/>
    <w:basedOn w:val="Normal"/>
    <w:link w:val="CommentTextChar"/>
    <w:uiPriority w:val="99"/>
    <w:semiHidden/>
    <w:unhideWhenUsed/>
    <w:rsid w:val="00BB320B"/>
    <w:rPr>
      <w:szCs w:val="20"/>
    </w:rPr>
  </w:style>
  <w:style w:type="character" w:customStyle="1" w:styleId="CommentTextChar">
    <w:name w:val="Comment Text Char"/>
    <w:basedOn w:val="DefaultParagraphFont"/>
    <w:link w:val="CommentText"/>
    <w:uiPriority w:val="99"/>
    <w:semiHidden/>
    <w:rsid w:val="00BB320B"/>
    <w:rPr>
      <w:sz w:val="20"/>
      <w:szCs w:val="20"/>
    </w:rPr>
  </w:style>
  <w:style w:type="paragraph" w:styleId="CommentSubject">
    <w:name w:val="annotation subject"/>
    <w:basedOn w:val="CommentText"/>
    <w:next w:val="CommentText"/>
    <w:link w:val="CommentSubjectChar"/>
    <w:uiPriority w:val="99"/>
    <w:semiHidden/>
    <w:unhideWhenUsed/>
    <w:rsid w:val="00BB320B"/>
    <w:rPr>
      <w:b/>
      <w:bCs/>
    </w:rPr>
  </w:style>
  <w:style w:type="character" w:customStyle="1" w:styleId="CommentSubjectChar">
    <w:name w:val="Comment Subject Char"/>
    <w:basedOn w:val="CommentTextChar"/>
    <w:link w:val="CommentSubject"/>
    <w:uiPriority w:val="99"/>
    <w:semiHidden/>
    <w:rsid w:val="00BB320B"/>
    <w:rPr>
      <w:b/>
      <w:bCs/>
      <w:sz w:val="20"/>
      <w:szCs w:val="20"/>
    </w:rPr>
  </w:style>
  <w:style w:type="character" w:styleId="UnresolvedMention">
    <w:name w:val="Unresolved Mention"/>
    <w:basedOn w:val="DefaultParagraphFont"/>
    <w:uiPriority w:val="99"/>
    <w:semiHidden/>
    <w:unhideWhenUsed/>
    <w:rsid w:val="00DE5E62"/>
    <w:rPr>
      <w:color w:val="605E5C"/>
      <w:shd w:val="clear" w:color="auto" w:fill="E1DFDD"/>
    </w:rPr>
  </w:style>
  <w:style w:type="paragraph" w:styleId="Revision">
    <w:name w:val="Revision"/>
    <w:hidden/>
    <w:uiPriority w:val="99"/>
    <w:semiHidden/>
    <w:rsid w:val="00DC5E24"/>
    <w:pPr>
      <w:spacing w:after="0" w:line="240" w:lineRule="auto"/>
    </w:pPr>
    <w:rPr>
      <w:sz w:val="20"/>
    </w:rPr>
  </w:style>
  <w:style w:type="character" w:customStyle="1" w:styleId="normaltextrun">
    <w:name w:val="normaltextrun"/>
    <w:basedOn w:val="DefaultParagraphFont"/>
    <w:rsid w:val="002646F2"/>
  </w:style>
  <w:style w:type="character" w:customStyle="1" w:styleId="eop">
    <w:name w:val="eop"/>
    <w:basedOn w:val="DefaultParagraphFont"/>
    <w:rsid w:val="002646F2"/>
  </w:style>
  <w:style w:type="paragraph" w:customStyle="1" w:styleId="paragraph">
    <w:name w:val="paragraph"/>
    <w:basedOn w:val="Normal"/>
    <w:rsid w:val="002646F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locked/>
    <w:rsid w:val="007E3F8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6382">
      <w:bodyDiv w:val="1"/>
      <w:marLeft w:val="0"/>
      <w:marRight w:val="0"/>
      <w:marTop w:val="0"/>
      <w:marBottom w:val="0"/>
      <w:divBdr>
        <w:top w:val="none" w:sz="0" w:space="0" w:color="auto"/>
        <w:left w:val="none" w:sz="0" w:space="0" w:color="auto"/>
        <w:bottom w:val="none" w:sz="0" w:space="0" w:color="auto"/>
        <w:right w:val="none" w:sz="0" w:space="0" w:color="auto"/>
      </w:divBdr>
      <w:divsChild>
        <w:div w:id="2131433790">
          <w:marLeft w:val="0"/>
          <w:marRight w:val="0"/>
          <w:marTop w:val="0"/>
          <w:marBottom w:val="0"/>
          <w:divBdr>
            <w:top w:val="none" w:sz="0" w:space="0" w:color="auto"/>
            <w:left w:val="none" w:sz="0" w:space="0" w:color="auto"/>
            <w:bottom w:val="none" w:sz="0" w:space="0" w:color="auto"/>
            <w:right w:val="none" w:sz="0" w:space="0" w:color="auto"/>
          </w:divBdr>
          <w:divsChild>
            <w:div w:id="17075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2798">
      <w:bodyDiv w:val="1"/>
      <w:marLeft w:val="0"/>
      <w:marRight w:val="0"/>
      <w:marTop w:val="0"/>
      <w:marBottom w:val="0"/>
      <w:divBdr>
        <w:top w:val="none" w:sz="0" w:space="0" w:color="auto"/>
        <w:left w:val="none" w:sz="0" w:space="0" w:color="auto"/>
        <w:bottom w:val="none" w:sz="0" w:space="0" w:color="auto"/>
        <w:right w:val="none" w:sz="0" w:space="0" w:color="auto"/>
      </w:divBdr>
    </w:div>
    <w:div w:id="455300486">
      <w:bodyDiv w:val="1"/>
      <w:marLeft w:val="0"/>
      <w:marRight w:val="0"/>
      <w:marTop w:val="0"/>
      <w:marBottom w:val="0"/>
      <w:divBdr>
        <w:top w:val="none" w:sz="0" w:space="0" w:color="auto"/>
        <w:left w:val="none" w:sz="0" w:space="0" w:color="auto"/>
        <w:bottom w:val="none" w:sz="0" w:space="0" w:color="auto"/>
        <w:right w:val="none" w:sz="0" w:space="0" w:color="auto"/>
      </w:divBdr>
    </w:div>
    <w:div w:id="535196288">
      <w:bodyDiv w:val="1"/>
      <w:marLeft w:val="0"/>
      <w:marRight w:val="0"/>
      <w:marTop w:val="0"/>
      <w:marBottom w:val="0"/>
      <w:divBdr>
        <w:top w:val="none" w:sz="0" w:space="0" w:color="auto"/>
        <w:left w:val="none" w:sz="0" w:space="0" w:color="auto"/>
        <w:bottom w:val="none" w:sz="0" w:space="0" w:color="auto"/>
        <w:right w:val="none" w:sz="0" w:space="0" w:color="auto"/>
      </w:divBdr>
    </w:div>
    <w:div w:id="884833465">
      <w:bodyDiv w:val="1"/>
      <w:marLeft w:val="0"/>
      <w:marRight w:val="0"/>
      <w:marTop w:val="0"/>
      <w:marBottom w:val="0"/>
      <w:divBdr>
        <w:top w:val="none" w:sz="0" w:space="0" w:color="auto"/>
        <w:left w:val="none" w:sz="0" w:space="0" w:color="auto"/>
        <w:bottom w:val="none" w:sz="0" w:space="0" w:color="auto"/>
        <w:right w:val="none" w:sz="0" w:space="0" w:color="auto"/>
      </w:divBdr>
    </w:div>
    <w:div w:id="1192650819">
      <w:bodyDiv w:val="1"/>
      <w:marLeft w:val="0"/>
      <w:marRight w:val="0"/>
      <w:marTop w:val="0"/>
      <w:marBottom w:val="0"/>
      <w:divBdr>
        <w:top w:val="none" w:sz="0" w:space="0" w:color="auto"/>
        <w:left w:val="none" w:sz="0" w:space="0" w:color="auto"/>
        <w:bottom w:val="none" w:sz="0" w:space="0" w:color="auto"/>
        <w:right w:val="none" w:sz="0" w:space="0" w:color="auto"/>
      </w:divBdr>
    </w:div>
    <w:div w:id="1562906052">
      <w:bodyDiv w:val="1"/>
      <w:marLeft w:val="0"/>
      <w:marRight w:val="0"/>
      <w:marTop w:val="0"/>
      <w:marBottom w:val="0"/>
      <w:divBdr>
        <w:top w:val="none" w:sz="0" w:space="0" w:color="auto"/>
        <w:left w:val="none" w:sz="0" w:space="0" w:color="auto"/>
        <w:bottom w:val="none" w:sz="0" w:space="0" w:color="auto"/>
        <w:right w:val="none" w:sz="0" w:space="0" w:color="auto"/>
      </w:divBdr>
    </w:div>
    <w:div w:id="1609579236">
      <w:bodyDiv w:val="1"/>
      <w:marLeft w:val="0"/>
      <w:marRight w:val="0"/>
      <w:marTop w:val="0"/>
      <w:marBottom w:val="0"/>
      <w:divBdr>
        <w:top w:val="none" w:sz="0" w:space="0" w:color="auto"/>
        <w:left w:val="none" w:sz="0" w:space="0" w:color="auto"/>
        <w:bottom w:val="none" w:sz="0" w:space="0" w:color="auto"/>
        <w:right w:val="none" w:sz="0" w:space="0" w:color="auto"/>
      </w:divBdr>
      <w:divsChild>
        <w:div w:id="63378061">
          <w:marLeft w:val="0"/>
          <w:marRight w:val="0"/>
          <w:marTop w:val="0"/>
          <w:marBottom w:val="0"/>
          <w:divBdr>
            <w:top w:val="none" w:sz="0" w:space="0" w:color="auto"/>
            <w:left w:val="none" w:sz="0" w:space="0" w:color="auto"/>
            <w:bottom w:val="none" w:sz="0" w:space="0" w:color="auto"/>
            <w:right w:val="none" w:sz="0" w:space="0" w:color="auto"/>
          </w:divBdr>
        </w:div>
        <w:div w:id="341401073">
          <w:marLeft w:val="0"/>
          <w:marRight w:val="0"/>
          <w:marTop w:val="0"/>
          <w:marBottom w:val="0"/>
          <w:divBdr>
            <w:top w:val="none" w:sz="0" w:space="0" w:color="auto"/>
            <w:left w:val="none" w:sz="0" w:space="0" w:color="auto"/>
            <w:bottom w:val="none" w:sz="0" w:space="0" w:color="auto"/>
            <w:right w:val="none" w:sz="0" w:space="0" w:color="auto"/>
          </w:divBdr>
        </w:div>
        <w:div w:id="531768171">
          <w:marLeft w:val="0"/>
          <w:marRight w:val="0"/>
          <w:marTop w:val="0"/>
          <w:marBottom w:val="0"/>
          <w:divBdr>
            <w:top w:val="none" w:sz="0" w:space="0" w:color="auto"/>
            <w:left w:val="none" w:sz="0" w:space="0" w:color="auto"/>
            <w:bottom w:val="none" w:sz="0" w:space="0" w:color="auto"/>
            <w:right w:val="none" w:sz="0" w:space="0" w:color="auto"/>
          </w:divBdr>
        </w:div>
        <w:div w:id="716704686">
          <w:marLeft w:val="0"/>
          <w:marRight w:val="0"/>
          <w:marTop w:val="0"/>
          <w:marBottom w:val="0"/>
          <w:divBdr>
            <w:top w:val="none" w:sz="0" w:space="0" w:color="auto"/>
            <w:left w:val="none" w:sz="0" w:space="0" w:color="auto"/>
            <w:bottom w:val="none" w:sz="0" w:space="0" w:color="auto"/>
            <w:right w:val="none" w:sz="0" w:space="0" w:color="auto"/>
          </w:divBdr>
        </w:div>
        <w:div w:id="895362581">
          <w:marLeft w:val="0"/>
          <w:marRight w:val="0"/>
          <w:marTop w:val="0"/>
          <w:marBottom w:val="0"/>
          <w:divBdr>
            <w:top w:val="none" w:sz="0" w:space="0" w:color="auto"/>
            <w:left w:val="none" w:sz="0" w:space="0" w:color="auto"/>
            <w:bottom w:val="none" w:sz="0" w:space="0" w:color="auto"/>
            <w:right w:val="none" w:sz="0" w:space="0" w:color="auto"/>
          </w:divBdr>
        </w:div>
        <w:div w:id="897593330">
          <w:marLeft w:val="0"/>
          <w:marRight w:val="0"/>
          <w:marTop w:val="0"/>
          <w:marBottom w:val="0"/>
          <w:divBdr>
            <w:top w:val="none" w:sz="0" w:space="0" w:color="auto"/>
            <w:left w:val="none" w:sz="0" w:space="0" w:color="auto"/>
            <w:bottom w:val="none" w:sz="0" w:space="0" w:color="auto"/>
            <w:right w:val="none" w:sz="0" w:space="0" w:color="auto"/>
          </w:divBdr>
        </w:div>
        <w:div w:id="927077310">
          <w:marLeft w:val="0"/>
          <w:marRight w:val="0"/>
          <w:marTop w:val="0"/>
          <w:marBottom w:val="0"/>
          <w:divBdr>
            <w:top w:val="none" w:sz="0" w:space="0" w:color="auto"/>
            <w:left w:val="none" w:sz="0" w:space="0" w:color="auto"/>
            <w:bottom w:val="none" w:sz="0" w:space="0" w:color="auto"/>
            <w:right w:val="none" w:sz="0" w:space="0" w:color="auto"/>
          </w:divBdr>
        </w:div>
        <w:div w:id="1422407235">
          <w:marLeft w:val="0"/>
          <w:marRight w:val="0"/>
          <w:marTop w:val="0"/>
          <w:marBottom w:val="0"/>
          <w:divBdr>
            <w:top w:val="none" w:sz="0" w:space="0" w:color="auto"/>
            <w:left w:val="none" w:sz="0" w:space="0" w:color="auto"/>
            <w:bottom w:val="none" w:sz="0" w:space="0" w:color="auto"/>
            <w:right w:val="none" w:sz="0" w:space="0" w:color="auto"/>
          </w:divBdr>
        </w:div>
        <w:div w:id="1526941243">
          <w:marLeft w:val="0"/>
          <w:marRight w:val="0"/>
          <w:marTop w:val="0"/>
          <w:marBottom w:val="0"/>
          <w:divBdr>
            <w:top w:val="none" w:sz="0" w:space="0" w:color="auto"/>
            <w:left w:val="none" w:sz="0" w:space="0" w:color="auto"/>
            <w:bottom w:val="none" w:sz="0" w:space="0" w:color="auto"/>
            <w:right w:val="none" w:sz="0" w:space="0" w:color="auto"/>
          </w:divBdr>
        </w:div>
        <w:div w:id="1781290458">
          <w:marLeft w:val="0"/>
          <w:marRight w:val="0"/>
          <w:marTop w:val="0"/>
          <w:marBottom w:val="0"/>
          <w:divBdr>
            <w:top w:val="none" w:sz="0" w:space="0" w:color="auto"/>
            <w:left w:val="none" w:sz="0" w:space="0" w:color="auto"/>
            <w:bottom w:val="none" w:sz="0" w:space="0" w:color="auto"/>
            <w:right w:val="none" w:sz="0" w:space="0" w:color="auto"/>
          </w:divBdr>
        </w:div>
        <w:div w:id="1930385848">
          <w:marLeft w:val="0"/>
          <w:marRight w:val="0"/>
          <w:marTop w:val="0"/>
          <w:marBottom w:val="0"/>
          <w:divBdr>
            <w:top w:val="none" w:sz="0" w:space="0" w:color="auto"/>
            <w:left w:val="none" w:sz="0" w:space="0" w:color="auto"/>
            <w:bottom w:val="none" w:sz="0" w:space="0" w:color="auto"/>
            <w:right w:val="none" w:sz="0" w:space="0" w:color="auto"/>
          </w:divBdr>
        </w:div>
        <w:div w:id="2128312771">
          <w:marLeft w:val="0"/>
          <w:marRight w:val="0"/>
          <w:marTop w:val="0"/>
          <w:marBottom w:val="0"/>
          <w:divBdr>
            <w:top w:val="none" w:sz="0" w:space="0" w:color="auto"/>
            <w:left w:val="none" w:sz="0" w:space="0" w:color="auto"/>
            <w:bottom w:val="none" w:sz="0" w:space="0" w:color="auto"/>
            <w:right w:val="none" w:sz="0" w:space="0" w:color="auto"/>
          </w:divBdr>
        </w:div>
      </w:divsChild>
    </w:div>
    <w:div w:id="1722711334">
      <w:bodyDiv w:val="1"/>
      <w:marLeft w:val="0"/>
      <w:marRight w:val="0"/>
      <w:marTop w:val="0"/>
      <w:marBottom w:val="0"/>
      <w:divBdr>
        <w:top w:val="none" w:sz="0" w:space="0" w:color="auto"/>
        <w:left w:val="none" w:sz="0" w:space="0" w:color="auto"/>
        <w:bottom w:val="none" w:sz="0" w:space="0" w:color="auto"/>
        <w:right w:val="none" w:sz="0" w:space="0" w:color="auto"/>
      </w:divBdr>
      <w:divsChild>
        <w:div w:id="260113168">
          <w:marLeft w:val="0"/>
          <w:marRight w:val="0"/>
          <w:marTop w:val="0"/>
          <w:marBottom w:val="0"/>
          <w:divBdr>
            <w:top w:val="none" w:sz="0" w:space="0" w:color="auto"/>
            <w:left w:val="none" w:sz="0" w:space="0" w:color="auto"/>
            <w:bottom w:val="none" w:sz="0" w:space="0" w:color="auto"/>
            <w:right w:val="none" w:sz="0" w:space="0" w:color="auto"/>
          </w:divBdr>
          <w:divsChild>
            <w:div w:id="51656362">
              <w:marLeft w:val="0"/>
              <w:marRight w:val="0"/>
              <w:marTop w:val="0"/>
              <w:marBottom w:val="0"/>
              <w:divBdr>
                <w:top w:val="none" w:sz="0" w:space="0" w:color="auto"/>
                <w:left w:val="none" w:sz="0" w:space="0" w:color="auto"/>
                <w:bottom w:val="none" w:sz="0" w:space="0" w:color="auto"/>
                <w:right w:val="none" w:sz="0" w:space="0" w:color="auto"/>
              </w:divBdr>
            </w:div>
            <w:div w:id="523057290">
              <w:marLeft w:val="0"/>
              <w:marRight w:val="0"/>
              <w:marTop w:val="0"/>
              <w:marBottom w:val="0"/>
              <w:divBdr>
                <w:top w:val="none" w:sz="0" w:space="0" w:color="auto"/>
                <w:left w:val="none" w:sz="0" w:space="0" w:color="auto"/>
                <w:bottom w:val="none" w:sz="0" w:space="0" w:color="auto"/>
                <w:right w:val="none" w:sz="0" w:space="0" w:color="auto"/>
              </w:divBdr>
            </w:div>
          </w:divsChild>
        </w:div>
        <w:div w:id="436681500">
          <w:marLeft w:val="0"/>
          <w:marRight w:val="0"/>
          <w:marTop w:val="0"/>
          <w:marBottom w:val="0"/>
          <w:divBdr>
            <w:top w:val="none" w:sz="0" w:space="0" w:color="auto"/>
            <w:left w:val="none" w:sz="0" w:space="0" w:color="auto"/>
            <w:bottom w:val="none" w:sz="0" w:space="0" w:color="auto"/>
            <w:right w:val="none" w:sz="0" w:space="0" w:color="auto"/>
          </w:divBdr>
          <w:divsChild>
            <w:div w:id="375395623">
              <w:marLeft w:val="0"/>
              <w:marRight w:val="0"/>
              <w:marTop w:val="0"/>
              <w:marBottom w:val="0"/>
              <w:divBdr>
                <w:top w:val="none" w:sz="0" w:space="0" w:color="auto"/>
                <w:left w:val="none" w:sz="0" w:space="0" w:color="auto"/>
                <w:bottom w:val="none" w:sz="0" w:space="0" w:color="auto"/>
                <w:right w:val="none" w:sz="0" w:space="0" w:color="auto"/>
              </w:divBdr>
            </w:div>
            <w:div w:id="19984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6548">
      <w:bodyDiv w:val="1"/>
      <w:marLeft w:val="0"/>
      <w:marRight w:val="0"/>
      <w:marTop w:val="0"/>
      <w:marBottom w:val="0"/>
      <w:divBdr>
        <w:top w:val="none" w:sz="0" w:space="0" w:color="auto"/>
        <w:left w:val="none" w:sz="0" w:space="0" w:color="auto"/>
        <w:bottom w:val="none" w:sz="0" w:space="0" w:color="auto"/>
        <w:right w:val="none" w:sz="0" w:space="0" w:color="auto"/>
      </w:divBdr>
      <w:divsChild>
        <w:div w:id="427503662">
          <w:marLeft w:val="0"/>
          <w:marRight w:val="0"/>
          <w:marTop w:val="0"/>
          <w:marBottom w:val="0"/>
          <w:divBdr>
            <w:top w:val="none" w:sz="0" w:space="0" w:color="auto"/>
            <w:left w:val="none" w:sz="0" w:space="0" w:color="auto"/>
            <w:bottom w:val="none" w:sz="0" w:space="0" w:color="auto"/>
            <w:right w:val="none" w:sz="0" w:space="0" w:color="auto"/>
          </w:divBdr>
        </w:div>
        <w:div w:id="1379159985">
          <w:marLeft w:val="0"/>
          <w:marRight w:val="0"/>
          <w:marTop w:val="0"/>
          <w:marBottom w:val="0"/>
          <w:divBdr>
            <w:top w:val="none" w:sz="0" w:space="0" w:color="auto"/>
            <w:left w:val="none" w:sz="0" w:space="0" w:color="auto"/>
            <w:bottom w:val="none" w:sz="0" w:space="0" w:color="auto"/>
            <w:right w:val="none" w:sz="0" w:space="0" w:color="auto"/>
          </w:divBdr>
        </w:div>
      </w:divsChild>
    </w:div>
    <w:div w:id="1862355588">
      <w:bodyDiv w:val="1"/>
      <w:marLeft w:val="0"/>
      <w:marRight w:val="0"/>
      <w:marTop w:val="0"/>
      <w:marBottom w:val="0"/>
      <w:divBdr>
        <w:top w:val="none" w:sz="0" w:space="0" w:color="auto"/>
        <w:left w:val="none" w:sz="0" w:space="0" w:color="auto"/>
        <w:bottom w:val="none" w:sz="0" w:space="0" w:color="auto"/>
        <w:right w:val="none" w:sz="0" w:space="0" w:color="auto"/>
      </w:divBdr>
      <w:divsChild>
        <w:div w:id="1542933552">
          <w:marLeft w:val="0"/>
          <w:marRight w:val="0"/>
          <w:marTop w:val="0"/>
          <w:marBottom w:val="0"/>
          <w:divBdr>
            <w:top w:val="none" w:sz="0" w:space="0" w:color="auto"/>
            <w:left w:val="none" w:sz="0" w:space="0" w:color="auto"/>
            <w:bottom w:val="none" w:sz="0" w:space="0" w:color="auto"/>
            <w:right w:val="none" w:sz="0" w:space="0" w:color="auto"/>
          </w:divBdr>
          <w:divsChild>
            <w:div w:id="419371953">
              <w:marLeft w:val="0"/>
              <w:marRight w:val="0"/>
              <w:marTop w:val="0"/>
              <w:marBottom w:val="0"/>
              <w:divBdr>
                <w:top w:val="none" w:sz="0" w:space="0" w:color="auto"/>
                <w:left w:val="none" w:sz="0" w:space="0" w:color="auto"/>
                <w:bottom w:val="none" w:sz="0" w:space="0" w:color="auto"/>
                <w:right w:val="none" w:sz="0" w:space="0" w:color="auto"/>
              </w:divBdr>
            </w:div>
            <w:div w:id="1050765634">
              <w:marLeft w:val="0"/>
              <w:marRight w:val="0"/>
              <w:marTop w:val="0"/>
              <w:marBottom w:val="0"/>
              <w:divBdr>
                <w:top w:val="none" w:sz="0" w:space="0" w:color="auto"/>
                <w:left w:val="none" w:sz="0" w:space="0" w:color="auto"/>
                <w:bottom w:val="none" w:sz="0" w:space="0" w:color="auto"/>
                <w:right w:val="none" w:sz="0" w:space="0" w:color="auto"/>
              </w:divBdr>
            </w:div>
          </w:divsChild>
        </w:div>
        <w:div w:id="212398643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 w:id="16207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3645">
      <w:bodyDiv w:val="1"/>
      <w:marLeft w:val="0"/>
      <w:marRight w:val="0"/>
      <w:marTop w:val="0"/>
      <w:marBottom w:val="0"/>
      <w:divBdr>
        <w:top w:val="none" w:sz="0" w:space="0" w:color="auto"/>
        <w:left w:val="none" w:sz="0" w:space="0" w:color="auto"/>
        <w:bottom w:val="none" w:sz="0" w:space="0" w:color="auto"/>
        <w:right w:val="none" w:sz="0" w:space="0" w:color="auto"/>
      </w:divBdr>
      <w:divsChild>
        <w:div w:id="1886213469">
          <w:marLeft w:val="0"/>
          <w:marRight w:val="0"/>
          <w:marTop w:val="0"/>
          <w:marBottom w:val="0"/>
          <w:divBdr>
            <w:top w:val="none" w:sz="0" w:space="0" w:color="auto"/>
            <w:left w:val="none" w:sz="0" w:space="0" w:color="auto"/>
            <w:bottom w:val="none" w:sz="0" w:space="0" w:color="auto"/>
            <w:right w:val="none" w:sz="0" w:space="0" w:color="auto"/>
          </w:divBdr>
          <w:divsChild>
            <w:div w:id="13267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lanning.vic.gov.au/guides-and-resources/guides/urban-design-guidelines-for-victori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0.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0t\OneDrive%20-%20Department%20of%20Environment,%20Land,%20Water%20and%20Planning\DTP%20templates\DTP_Document_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4B5321D8C04730B0BB9D2491D53EC7"/>
        <w:category>
          <w:name w:val="General"/>
          <w:gallery w:val="placeholder"/>
        </w:category>
        <w:types>
          <w:type w:val="bbPlcHdr"/>
        </w:types>
        <w:behaviors>
          <w:behavior w:val="content"/>
        </w:behaviors>
        <w:guid w:val="{7E8B8966-D968-4450-8D67-92C88A3444B4}"/>
      </w:docPartPr>
      <w:docPartBody>
        <w:p w:rsidR="00DF4DF8" w:rsidRDefault="00FE17AE">
          <w:pPr>
            <w:pStyle w:val="EF4B5321D8C04730B0BB9D2491D53EC7"/>
          </w:pPr>
          <w:r w:rsidRPr="00F52011">
            <w:rPr>
              <w:rStyle w:val="PlaceholderText"/>
            </w:rPr>
            <w:t>Click or tap here to enter text.</w:t>
          </w:r>
        </w:p>
      </w:docPartBody>
    </w:docPart>
    <w:docPart>
      <w:docPartPr>
        <w:name w:val="D199E19F24EF482381F8235DBFC81B40"/>
        <w:category>
          <w:name w:val="General"/>
          <w:gallery w:val="placeholder"/>
        </w:category>
        <w:types>
          <w:type w:val="bbPlcHdr"/>
        </w:types>
        <w:behaviors>
          <w:behavior w:val="content"/>
        </w:behaviors>
        <w:guid w:val="{FBE96A64-2953-4D28-8D3D-47344908048C}"/>
      </w:docPartPr>
      <w:docPartBody>
        <w:p w:rsidR="00DF4DF8" w:rsidRDefault="00FE17AE">
          <w:pPr>
            <w:pStyle w:val="D199E19F24EF482381F8235DBFC81B40"/>
          </w:pPr>
          <w:r w:rsidRPr="00902AB2">
            <w:t>[Meeting Name or Title]</w:t>
          </w:r>
        </w:p>
      </w:docPartBody>
    </w:docPart>
    <w:docPart>
      <w:docPartPr>
        <w:name w:val="352525C5CD234F1FBFFBA884D20DB859"/>
        <w:category>
          <w:name w:val="General"/>
          <w:gallery w:val="placeholder"/>
        </w:category>
        <w:types>
          <w:type w:val="bbPlcHdr"/>
        </w:types>
        <w:behaviors>
          <w:behavior w:val="content"/>
        </w:behaviors>
        <w:guid w:val="{FFAF487D-5E93-468A-9752-52F38665A890}"/>
      </w:docPartPr>
      <w:docPartBody>
        <w:p w:rsidR="00CB428D" w:rsidRDefault="00AD5267" w:rsidP="00AD5267">
          <w:pPr>
            <w:pStyle w:val="352525C5CD234F1FBFFBA884D20DB859"/>
          </w:pPr>
          <w:r w:rsidRPr="00902AB2">
            <w:t>[Meeting Name or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F8"/>
    <w:rsid w:val="0003375E"/>
    <w:rsid w:val="00157B12"/>
    <w:rsid w:val="001D6E2E"/>
    <w:rsid w:val="002B12B5"/>
    <w:rsid w:val="002B60B4"/>
    <w:rsid w:val="002C292D"/>
    <w:rsid w:val="002E1BBF"/>
    <w:rsid w:val="002F7C01"/>
    <w:rsid w:val="00476DBF"/>
    <w:rsid w:val="005A08FD"/>
    <w:rsid w:val="005A63D8"/>
    <w:rsid w:val="007316B2"/>
    <w:rsid w:val="00A06212"/>
    <w:rsid w:val="00AD5267"/>
    <w:rsid w:val="00AF1CCE"/>
    <w:rsid w:val="00B11EB5"/>
    <w:rsid w:val="00BB347D"/>
    <w:rsid w:val="00CB428D"/>
    <w:rsid w:val="00CC430B"/>
    <w:rsid w:val="00D11277"/>
    <w:rsid w:val="00D33420"/>
    <w:rsid w:val="00DC135C"/>
    <w:rsid w:val="00DF4DF8"/>
    <w:rsid w:val="00FE17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EF4B5321D8C04730B0BB9D2491D53EC7">
    <w:name w:val="EF4B5321D8C04730B0BB9D2491D53EC7"/>
  </w:style>
  <w:style w:type="paragraph" w:customStyle="1" w:styleId="D199E19F24EF482381F8235DBFC81B40">
    <w:name w:val="D199E19F24EF482381F8235DBFC81B40"/>
  </w:style>
  <w:style w:type="paragraph" w:customStyle="1" w:styleId="352525C5CD234F1FBFFBA884D20DB859">
    <w:name w:val="352525C5CD234F1FBFFBA884D20DB859"/>
    <w:rsid w:val="00AD5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CM V2 Team Administration" ma:contentTypeID="0x0101009298E819CE1EBB4F8D2096B3E0F0C2911F003F53223E625BAC498B23A465ACFBCFEC" ma:contentTypeVersion="362" ma:contentTypeDescription="Administrative activities related management and coordination of a team. &#10;Note: Administrative activity aligned to a functional templated library i.e. Boards, Committees, Asset Management, Grants, Contract Management etc. should be stored in those templated libraries. " ma:contentTypeScope="" ma:versionID="67cf0fa9f32da20044e8f48cf0bad4cf">
  <xsd:schema xmlns:xsd="http://www.w3.org/2001/XMLSchema" xmlns:xs="http://www.w3.org/2001/XMLSchema" xmlns:p="http://schemas.microsoft.com/office/2006/metadata/properties" xmlns:ns1="http://schemas.microsoft.com/sharepoint/v3" xmlns:ns2="9fd47c19-1c4a-4d7d-b342-c10cef269344" xmlns:ns3="a5f32de4-e402-4188-b034-e71ca7d22e54" xmlns:ns4="57f12667-4afb-44d6-84b3-497cc33835b7" xmlns:ns5="9ed873a5-0165-4445-862c-8cc95531433f" xmlns:ns6="http://schemas.microsoft.com/sharepoint/v3/fields" targetNamespace="http://schemas.microsoft.com/office/2006/metadata/properties" ma:root="true" ma:fieldsID="4f1a452de00d4dbca89155bc33f30892" ns1:_="" ns2:_="" ns3:_="" ns4:_="" ns5:_="" ns6:_="">
    <xsd:import namespace="http://schemas.microsoft.com/sharepoint/v3"/>
    <xsd:import namespace="9fd47c19-1c4a-4d7d-b342-c10cef269344"/>
    <xsd:import namespace="a5f32de4-e402-4188-b034-e71ca7d22e54"/>
    <xsd:import namespace="57f12667-4afb-44d6-84b3-497cc33835b7"/>
    <xsd:import namespace="9ed873a5-0165-4445-862c-8cc95531433f"/>
    <xsd:import namespace="http://schemas.microsoft.com/sharepoint/v3/fields"/>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d25512bccefe4fa083801fcb78c24163" minOccurs="0"/>
                <xsd:element ref="ns2:g91c59fb10974fa1a03160ad8386f0f4" minOccurs="0"/>
                <xsd:element ref="ns1:_dlc_Exempt"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DateTaken" minOccurs="0"/>
                <xsd:element ref="ns1:_dlc_ExpireDateSaved" minOccurs="0"/>
                <xsd:element ref="ns1:_dlc_ExpireDate" minOccurs="0"/>
                <xsd:element ref="ns6:_Status" minOccurs="0"/>
                <xsd:element ref="ns4:lcf76f155ced4ddcb4097134ff3c332f"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d25512bccefe4fa083801fcb78c24163" ma:index="19" ma:taxonomy="true" ma:internalName="d25512bccefe4fa083801fcb78c24163" ma:taxonomyFieldName="Records_x0020_Class_x0020_Team_x0020_Admin" ma:displayName="Classification" ma:readOnly="false" ma:default="" ma:fieldId="{d25512bc-cefe-4fa0-8380-1fcb78c24163}" ma:sspId="797aeec6-0273-40f2-ab3e-beee73212332" ma:termSetId="4258747f-0974-48f0-ac10-46f208a52cd4" ma:anchorId="504ad493-1bff-42e7-9e93-c0e8ecbd6898" ma:open="false" ma:isKeyword="false">
      <xsd:complexType>
        <xsd:sequence>
          <xsd:element ref="pc:Terms" minOccurs="0" maxOccurs="1"/>
        </xsd:sequence>
      </xsd:complex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f12667-4afb-44d6-84b3-497cc33835b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d873a5-0165-4445-862c-8cc95531433f"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3"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37</Value>
      <Value>1</Value>
      <Value>2</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DOCID722-1653947937-13812</_dlc_DocId>
    <_dlc_DocIdUrl xmlns="a5f32de4-e402-4188-b034-e71ca7d22e54">
      <Url>https://delwpvicgovau.sharepoint.com/sites/ecm_722/_layouts/15/DocIdRedir.aspx?ID=DOCID722-1653947937-13812</Url>
      <Description>DOCID722-1653947937-13812</Description>
    </_dlc_DocIdUrl>
    <SharedWithUsers xmlns="9ed873a5-0165-4445-862c-8cc95531433f">
      <UserInfo>
        <DisplayName>Constanze E Green (DEECA)</DisplayName>
        <AccountId>744</AccountId>
        <AccountType/>
      </UserInfo>
    </SharedWithUsers>
    <lcf76f155ced4ddcb4097134ff3c332f xmlns="57f12667-4afb-44d6-84b3-497cc33835b7">
      <Terms xmlns="http://schemas.microsoft.com/office/infopath/2007/PartnerControls"/>
    </lcf76f155ced4ddcb4097134ff3c332f>
    <_Status xmlns="http://schemas.microsoft.com/sharepoint/v3/fields">Not Started</_Status>
    <d25512bccefe4fa083801fcb78c24163 xmlns="9fd47c19-1c4a-4d7d-b342-c10cef269344">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6c52c49c-8076-40f2-812f-1e3a98f2fd44</TermId>
        </TermInfo>
      </Terms>
    </d25512bccefe4fa083801fcb78c24163>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6EE14-E137-4C95-ABD2-FC0C676E3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57f12667-4afb-44d6-84b3-497cc33835b7"/>
    <ds:schemaRef ds:uri="9ed873a5-0165-4445-862c-8cc95531433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E5019-C179-4BD7-A493-46FE1E1266D9}">
  <ds:schemaRefs>
    <ds:schemaRef ds:uri="http://schemas.microsoft.com/sharepoint/events"/>
  </ds:schemaRefs>
</ds:datastoreItem>
</file>

<file path=customXml/itemProps3.xml><?xml version="1.0" encoding="utf-8"?>
<ds:datastoreItem xmlns:ds="http://schemas.openxmlformats.org/officeDocument/2006/customXml" ds:itemID="{BBDD6A2D-8471-45EF-A72B-8ABDDE2F0918}">
  <ds:schemaRefs>
    <ds:schemaRef ds:uri="Microsoft.SharePoint.Taxonomy.ContentTypeSync"/>
  </ds:schemaRefs>
</ds:datastoreItem>
</file>

<file path=customXml/itemProps4.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5.xml><?xml version="1.0" encoding="utf-8"?>
<ds:datastoreItem xmlns:ds="http://schemas.openxmlformats.org/officeDocument/2006/customXml" ds:itemID="{CBD1FBF4-259D-42E9-BE04-B4742E28C755}">
  <ds:schemaRefs>
    <ds:schemaRef ds:uri="http://schemas.microsoft.com/office/2006/metadata/properties"/>
    <ds:schemaRef ds:uri="http://schemas.microsoft.com/office/infopath/2007/PartnerControls"/>
    <ds:schemaRef ds:uri="9fd47c19-1c4a-4d7d-b342-c10cef269344"/>
    <ds:schemaRef ds:uri="a5f32de4-e402-4188-b034-e71ca7d22e54"/>
    <ds:schemaRef ds:uri="9ed873a5-0165-4445-862c-8cc95531433f"/>
    <ds:schemaRef ds:uri="57f12667-4afb-44d6-84b3-497cc33835b7"/>
    <ds:schemaRef ds:uri="http://schemas.microsoft.com/sharepoint/v3/fields"/>
  </ds:schemaRefs>
</ds:datastoreItem>
</file>

<file path=customXml/itemProps6.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DTP_Document_A4.dotx</Template>
  <TotalTime>21</TotalTime>
  <Pages>1</Pages>
  <Words>2722</Words>
  <Characters>15522</Characters>
  <Application>Microsoft Office Word</Application>
  <DocSecurity>4</DocSecurity>
  <Lines>129</Lines>
  <Paragraphs>36</Paragraphs>
  <ScaleCrop>false</ScaleCrop>
  <Company/>
  <LinksUpToDate>false</LinksUpToDate>
  <CharactersWithSpaces>18208</CharactersWithSpaces>
  <SharedDoc>false</SharedDoc>
  <HLinks>
    <vt:vector size="6" baseType="variant">
      <vt:variant>
        <vt:i4>1245210</vt:i4>
      </vt:variant>
      <vt:variant>
        <vt:i4>0</vt:i4>
      </vt:variant>
      <vt:variant>
        <vt:i4>0</vt:i4>
      </vt:variant>
      <vt:variant>
        <vt:i4>5</vt:i4>
      </vt:variant>
      <vt:variant>
        <vt:lpwstr>https://www.planning.vic.gov.au/guides-and-resources/guides/urban-design-guidelines-for-victoria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Significant Residential Development with Affordable Housing</dc:subject>
  <dc:creator>Erin E Skurrie (DEECA)</dc:creator>
  <cp:keywords/>
  <dc:description/>
  <cp:lastModifiedBy>Constanze E Green (DEECA)</cp:lastModifiedBy>
  <cp:revision>33</cp:revision>
  <cp:lastPrinted>2022-12-30T12:22:00Z</cp:lastPrinted>
  <dcterms:created xsi:type="dcterms:W3CDTF">2023-10-02T22:06:00Z</dcterms:created>
  <dcterms:modified xsi:type="dcterms:W3CDTF">2023-10-02T22:43:00Z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0x0101009298E819CE1EBB4F8D2096B3E0F0C2911F003F53223E625BAC498B23A465ACFBCFEC</vt:lpwstr>
  </property>
  <property fmtid="{D5CDD505-2E9C-101B-9397-08002B2CF9AE}" pid="3" name="MediaServiceImageTags">
    <vt:lpwstr/>
  </property>
  <property fmtid="{D5CDD505-2E9C-101B-9397-08002B2CF9AE}" pid="4" name="Records Class Project">
    <vt:lpwstr>55;#Policies and Procedures|106771be-6573-4a30-b5c8-d3b1f646d5eb</vt:lpwstr>
  </property>
  <property fmtid="{D5CDD505-2E9C-101B-9397-08002B2CF9AE}" pid="5" name="Department Document Type">
    <vt:lpwstr/>
  </property>
  <property fmtid="{D5CDD505-2E9C-101B-9397-08002B2CF9AE}" pid="6" name="Dissemination Limiting Marker">
    <vt:lpwstr>2;#FOUO|955eb6fc-b35a-4808-8aa5-31e514fa3f26</vt:lpwstr>
  </property>
  <property fmtid="{D5CDD505-2E9C-101B-9397-08002B2CF9AE}" pid="7" name="Security Classification">
    <vt:lpwstr>1;#Unclassified|7fa379f4-4aba-4692-ab80-7d39d3a23cf4</vt:lpwstr>
  </property>
  <property fmtid="{D5CDD505-2E9C-101B-9397-08002B2CF9AE}" pid="8" name="Record Purpose">
    <vt:lpwstr/>
  </property>
  <property fmtid="{D5CDD505-2E9C-101B-9397-08002B2CF9AE}" pid="9" name="MSIP_Label_4257e2ab-f512-40e2-9c9a-c64247360765_Enabled">
    <vt:lpwstr>true</vt:lpwstr>
  </property>
  <property fmtid="{D5CDD505-2E9C-101B-9397-08002B2CF9AE}" pid="10" name="MSIP_Label_4257e2ab-f512-40e2-9c9a-c64247360765_SetDate">
    <vt:lpwstr>2023-09-15T05:53:11Z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2d0ca5c0-bae9-4dfa-b51c-7f9d98bad548</vt:lpwstr>
  </property>
  <property fmtid="{D5CDD505-2E9C-101B-9397-08002B2CF9AE}" pid="15" name="MSIP_Label_4257e2ab-f512-40e2-9c9a-c64247360765_ContentBits">
    <vt:lpwstr>2</vt:lpwstr>
  </property>
  <property fmtid="{D5CDD505-2E9C-101B-9397-08002B2CF9AE}" pid="16" name="_dlc_policyId">
    <vt:lpwstr/>
  </property>
  <property fmtid="{D5CDD505-2E9C-101B-9397-08002B2CF9AE}" pid="17" name="ItemRetentionFormula">
    <vt:lpwstr/>
  </property>
  <property fmtid="{D5CDD505-2E9C-101B-9397-08002B2CF9AE}" pid="18" name="Records Class Team Admin">
    <vt:lpwstr>37;#Training|6c52c49c-8076-40f2-812f-1e3a98f2fd44</vt:lpwstr>
  </property>
  <property fmtid="{D5CDD505-2E9C-101B-9397-08002B2CF9AE}" pid="19" name="_dlc_DocIdItemGuid">
    <vt:lpwstr>ccb4ee54-cc12-44a1-8525-cca726bc2751</vt:lpwstr>
  </property>
</Properties>
</file>