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39" w:rsidRDefault="00741D39" w:rsidP="00741D39">
      <w:pPr>
        <w:pStyle w:val="Bodytext"/>
        <w:jc w:val="center"/>
      </w:pPr>
      <w:r>
        <w:t>Planning and Environment Act 1987</w:t>
      </w:r>
    </w:p>
    <w:p w:rsidR="00741D39" w:rsidRDefault="00741D39" w:rsidP="00741D39">
      <w:pPr>
        <w:pStyle w:val="Bodytext"/>
        <w:jc w:val="center"/>
      </w:pPr>
      <w:r>
        <w:t>Section 12 (2) (a)</w:t>
      </w:r>
    </w:p>
    <w:p w:rsidR="00741D39" w:rsidRDefault="00741D39" w:rsidP="00741D39">
      <w:pPr>
        <w:pStyle w:val="HeadA"/>
        <w:tabs>
          <w:tab w:val="left" w:pos="720"/>
        </w:tabs>
        <w:ind w:firstLine="0"/>
        <w:jc w:val="center"/>
        <w:rPr>
          <w:rFonts w:ascii="Times" w:hAnsi="Times"/>
        </w:rPr>
      </w:pPr>
      <w:r>
        <w:rPr>
          <w:rFonts w:ascii="Times" w:hAnsi="Times"/>
        </w:rPr>
        <w:t>DIRECTION NO.4</w:t>
      </w:r>
    </w:p>
    <w:p w:rsidR="00741D39" w:rsidRDefault="00741D39" w:rsidP="00741D39">
      <w:pPr>
        <w:pStyle w:val="HeadA"/>
        <w:pBdr>
          <w:bottom w:val="single" w:sz="2" w:space="1" w:color="auto"/>
        </w:pBdr>
        <w:tabs>
          <w:tab w:val="left" w:pos="720"/>
        </w:tabs>
        <w:ind w:firstLine="0"/>
        <w:jc w:val="center"/>
        <w:rPr>
          <w:rFonts w:ascii="Times" w:hAnsi="Times"/>
          <w:sz w:val="36"/>
        </w:rPr>
      </w:pPr>
      <w:r>
        <w:rPr>
          <w:rFonts w:ascii="Times" w:hAnsi="Times"/>
          <w:sz w:val="36"/>
        </w:rPr>
        <w:t>PORT PHILLIP PLAN</w:t>
      </w:r>
    </w:p>
    <w:p w:rsidR="00741D39" w:rsidRDefault="00741D39" w:rsidP="00741D39">
      <w:pPr>
        <w:pStyle w:val="Bodytext"/>
      </w:pPr>
    </w:p>
    <w:p w:rsidR="00741D39" w:rsidRDefault="00741D39" w:rsidP="00741D39">
      <w:pPr>
        <w:pStyle w:val="Tabletext"/>
        <w:ind w:left="1134"/>
      </w:pPr>
    </w:p>
    <w:tbl>
      <w:tblPr>
        <w:tblW w:w="0" w:type="auto"/>
        <w:tblInd w:w="2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2729"/>
      </w:tblGrid>
      <w:tr w:rsidR="00741D39" w:rsidTr="00741D39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uto" w:fill="auto"/>
            <w:hideMark/>
          </w:tcPr>
          <w:p w:rsidR="00741D39" w:rsidRDefault="00741D39">
            <w:pPr>
              <w:pStyle w:val="Tabletext"/>
            </w:pPr>
            <w:r>
              <w:t>Amendments to this Direction</w:t>
            </w:r>
          </w:p>
        </w:tc>
      </w:tr>
      <w:tr w:rsidR="00741D39" w:rsidTr="00741D39"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741D39" w:rsidRDefault="00741D39">
            <w:pPr>
              <w:pStyle w:val="Tabletext"/>
            </w:pPr>
            <w:r>
              <w:t>Introduced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741D39" w:rsidRDefault="00741D39">
            <w:pPr>
              <w:pStyle w:val="Tabletext"/>
            </w:pPr>
            <w:r>
              <w:t>15 January 1991</w:t>
            </w:r>
          </w:p>
        </w:tc>
      </w:tr>
      <w:tr w:rsidR="00741D39" w:rsidTr="00741D39">
        <w:tc>
          <w:tcPr>
            <w:tcW w:w="19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41D39" w:rsidRDefault="00741D39">
            <w:pPr>
              <w:pStyle w:val="Tabletext"/>
            </w:pPr>
            <w:r>
              <w:t>Revoked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41D39" w:rsidRDefault="00741D39">
            <w:pPr>
              <w:pStyle w:val="Tabletext"/>
            </w:pPr>
            <w:r>
              <w:t>17 October 1997</w:t>
            </w:r>
          </w:p>
        </w:tc>
      </w:tr>
    </w:tbl>
    <w:p w:rsidR="00741D39" w:rsidRDefault="00741D39" w:rsidP="00741D39">
      <w:pPr>
        <w:pStyle w:val="Bodytext"/>
      </w:pPr>
    </w:p>
    <w:p w:rsidR="00570EA7" w:rsidRDefault="00570EA7">
      <w:bookmarkStart w:id="0" w:name="_GoBack"/>
      <w:bookmarkEnd w:id="0"/>
    </w:p>
    <w:sectPr w:rsidR="00570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 Olive Regular">
    <w:charset w:val="4D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39"/>
    <w:rsid w:val="00570EA7"/>
    <w:rsid w:val="0074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E2C1B-352D-47F8-8D19-CEEC9D6F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41D39"/>
    <w:pPr>
      <w:overflowPunct w:val="0"/>
      <w:autoSpaceDE w:val="0"/>
      <w:autoSpaceDN w:val="0"/>
      <w:adjustRightInd w:val="0"/>
      <w:spacing w:after="0" w:line="240" w:lineRule="auto"/>
    </w:pPr>
    <w:rPr>
      <w:rFonts w:ascii="Antique Olive Regular" w:eastAsia="Times New Roman" w:hAnsi="Antique Olive Regular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rsid w:val="00741D39"/>
    <w:pPr>
      <w:spacing w:after="119"/>
      <w:ind w:left="1134"/>
      <w:jc w:val="both"/>
    </w:pPr>
    <w:rPr>
      <w:rFonts w:ascii="Times" w:hAnsi="Times"/>
      <w:sz w:val="22"/>
    </w:rPr>
  </w:style>
  <w:style w:type="paragraph" w:customStyle="1" w:styleId="HeadA">
    <w:name w:val="Head A"/>
    <w:basedOn w:val="Normal"/>
    <w:rsid w:val="00741D39"/>
    <w:pPr>
      <w:tabs>
        <w:tab w:val="left" w:pos="1134"/>
      </w:tabs>
      <w:spacing w:before="240" w:after="240"/>
      <w:ind w:left="1134" w:hanging="1134"/>
    </w:pPr>
    <w:rPr>
      <w:rFonts w:ascii="Helvetica" w:hAnsi="Helvetica"/>
      <w:b/>
      <w:caps/>
    </w:rPr>
  </w:style>
  <w:style w:type="paragraph" w:customStyle="1" w:styleId="Tabletext">
    <w:name w:val="Table text"/>
    <w:basedOn w:val="Normal"/>
    <w:rsid w:val="00741D39"/>
    <w:pPr>
      <w:spacing w:before="60" w:after="80" w:line="240" w:lineRule="exact"/>
      <w:jc w:val="both"/>
    </w:pPr>
    <w:rPr>
      <w:rFonts w:ascii="Helvetica" w:hAnsi="Helvetic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Shirani L De Saram (DELWP)</dc:creator>
  <cp:keywords/>
  <dc:description/>
  <cp:lastModifiedBy>Shirani L De Saram (DELWP)</cp:lastModifiedBy>
  <cp:revision>1</cp:revision>
  <dcterms:created xsi:type="dcterms:W3CDTF">2017-06-08T07:58:00Z</dcterms:created>
  <dcterms:modified xsi:type="dcterms:W3CDTF">2017-06-08T08:00:00Z</dcterms:modified>
</cp:coreProperties>
</file>