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6D3E0" w14:textId="4C71CF8F" w:rsidR="007E1EBF" w:rsidRPr="00682FFF" w:rsidRDefault="007E1EBF" w:rsidP="00B71C00">
      <w:pPr>
        <w:spacing w:before="100" w:beforeAutospacing="1"/>
        <w:rPr>
          <w:sz w:val="44"/>
          <w:szCs w:val="40"/>
          <w:lang w:val="en-AU"/>
        </w:rPr>
      </w:pPr>
      <w:r w:rsidRPr="00682FFF">
        <w:rPr>
          <w:sz w:val="44"/>
          <w:szCs w:val="40"/>
          <w:lang w:val="en-AU"/>
        </w:rPr>
        <w:t>2020</w:t>
      </w:r>
      <w:r w:rsidR="00682FFF" w:rsidRPr="00682FFF">
        <w:rPr>
          <w:sz w:val="44"/>
          <w:szCs w:val="40"/>
          <w:lang w:val="en-AU"/>
        </w:rPr>
        <w:t xml:space="preserve"> </w:t>
      </w:r>
      <w:r w:rsidRPr="00682FFF">
        <w:rPr>
          <w:sz w:val="44"/>
          <w:szCs w:val="40"/>
          <w:lang w:val="en-AU"/>
        </w:rPr>
        <w:t>REPORT ON</w:t>
      </w:r>
      <w:r w:rsidR="00682FFF" w:rsidRPr="00682FFF">
        <w:rPr>
          <w:sz w:val="44"/>
          <w:szCs w:val="40"/>
          <w:lang w:val="en-AU"/>
        </w:rPr>
        <w:t xml:space="preserve"> </w:t>
      </w:r>
      <w:r w:rsidRPr="00682FFF">
        <w:rPr>
          <w:sz w:val="44"/>
          <w:szCs w:val="40"/>
          <w:lang w:val="en-AU"/>
        </w:rPr>
        <w:t>PROGRESS</w:t>
      </w:r>
    </w:p>
    <w:p w14:paraId="5A79BF75" w14:textId="5FC08915" w:rsidR="0021281D" w:rsidRPr="00682FFF" w:rsidRDefault="007E1EBF" w:rsidP="00682FFF">
      <w:pPr>
        <w:rPr>
          <w:sz w:val="32"/>
          <w:szCs w:val="32"/>
          <w:lang w:val="en-AU"/>
        </w:rPr>
      </w:pPr>
      <w:r w:rsidRPr="00682FFF">
        <w:rPr>
          <w:sz w:val="32"/>
          <w:szCs w:val="32"/>
          <w:lang w:val="en-AU"/>
        </w:rPr>
        <w:t>METROPOLITAN</w:t>
      </w:r>
      <w:r w:rsidR="00682FFF" w:rsidRPr="00682FFF">
        <w:rPr>
          <w:sz w:val="32"/>
          <w:szCs w:val="32"/>
          <w:lang w:val="en-AU"/>
        </w:rPr>
        <w:t xml:space="preserve"> </w:t>
      </w:r>
      <w:r w:rsidRPr="00682FFF">
        <w:rPr>
          <w:sz w:val="32"/>
          <w:szCs w:val="32"/>
          <w:lang w:val="en-AU"/>
        </w:rPr>
        <w:t>PLANNING</w:t>
      </w:r>
      <w:r w:rsidR="00682FFF" w:rsidRPr="00682FFF">
        <w:rPr>
          <w:sz w:val="32"/>
          <w:szCs w:val="32"/>
          <w:lang w:val="en-AU"/>
        </w:rPr>
        <w:t xml:space="preserve"> </w:t>
      </w:r>
      <w:r w:rsidRPr="00682FFF">
        <w:rPr>
          <w:sz w:val="32"/>
          <w:szCs w:val="32"/>
          <w:lang w:val="en-AU"/>
        </w:rPr>
        <w:t>STRATEGY</w:t>
      </w:r>
    </w:p>
    <w:p w14:paraId="4E4713E8" w14:textId="5E07F760" w:rsidR="007E1EBF" w:rsidRPr="00682FFF" w:rsidRDefault="007E1EBF" w:rsidP="00B71C00">
      <w:pPr>
        <w:pStyle w:val="Title"/>
        <w:spacing w:after="5280"/>
      </w:pPr>
      <w:r w:rsidRPr="00682FFF">
        <w:t>PLAN MELBOURNE</w:t>
      </w:r>
      <w:r w:rsidRPr="00682FFF">
        <w:br/>
        <w:t>2017-2050</w:t>
      </w:r>
    </w:p>
    <w:p w14:paraId="015B9932" w14:textId="77777777" w:rsidR="007E1EBF" w:rsidRDefault="007E1EBF" w:rsidP="007E1EBF">
      <w:pPr>
        <w:rPr>
          <w:lang w:val="en-AU"/>
        </w:rPr>
      </w:pPr>
    </w:p>
    <w:p w14:paraId="46D843A2" w14:textId="4C911C95" w:rsidR="00682FFF" w:rsidRPr="00CB455F" w:rsidRDefault="00682FFF" w:rsidP="00682FFF">
      <w:pPr>
        <w:jc w:val="right"/>
        <w:rPr>
          <w:lang w:val="en-AU"/>
        </w:rPr>
        <w:sectPr w:rsidR="00682FFF" w:rsidRPr="00CB455F" w:rsidSect="00D936E1">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6" w:footer="706" w:gutter="0"/>
          <w:cols w:space="708"/>
          <w:vAlign w:val="bottom"/>
          <w:titlePg/>
          <w:docGrid w:linePitch="360"/>
        </w:sectPr>
      </w:pPr>
      <w:r>
        <w:rPr>
          <w:noProof/>
          <w:lang w:val="en-AU"/>
        </w:rPr>
        <w:drawing>
          <wp:inline distT="0" distB="0" distL="0" distR="0" wp14:anchorId="3141F7B8" wp14:editId="0439DCFA">
            <wp:extent cx="1590953" cy="993547"/>
            <wp:effectExtent l="0" t="0" r="0" b="0"/>
            <wp:docPr id="6" name="Picture 6" descr="Victoria State Governmen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ctoria State Government logo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741" cy="1012150"/>
                    </a:xfrm>
                    <a:prstGeom prst="rect">
                      <a:avLst/>
                    </a:prstGeom>
                    <a:noFill/>
                    <a:ln>
                      <a:noFill/>
                    </a:ln>
                  </pic:spPr>
                </pic:pic>
              </a:graphicData>
            </a:graphic>
          </wp:inline>
        </w:drawing>
      </w:r>
    </w:p>
    <w:p w14:paraId="5E05F415" w14:textId="77777777" w:rsidR="007E1EBF" w:rsidRPr="00B71C00" w:rsidRDefault="007E1EBF" w:rsidP="00B71C00">
      <w:pPr>
        <w:pStyle w:val="Heading2Intro"/>
      </w:pPr>
      <w:r w:rsidRPr="00B71C00">
        <w:lastRenderedPageBreak/>
        <w:t>Accessibility</w:t>
      </w:r>
    </w:p>
    <w:p w14:paraId="72AA13CF" w14:textId="7AD6B2DF" w:rsidR="007E1EBF" w:rsidRPr="00CB455F" w:rsidRDefault="007E1EBF" w:rsidP="00B71C00">
      <w:pPr>
        <w:rPr>
          <w:lang w:val="en-AU"/>
        </w:rPr>
      </w:pPr>
      <w:r w:rsidRPr="00CB455F">
        <w:rPr>
          <w:lang w:val="en-AU"/>
        </w:rPr>
        <w:t>If you would like to receive this</w:t>
      </w:r>
      <w:r w:rsidR="00CB455F">
        <w:rPr>
          <w:lang w:val="en-AU"/>
        </w:rPr>
        <w:t xml:space="preserve"> </w:t>
      </w:r>
      <w:r w:rsidRPr="00CB455F">
        <w:rPr>
          <w:lang w:val="en-AU"/>
        </w:rPr>
        <w:t>publication in an alternative</w:t>
      </w:r>
      <w:r w:rsidR="00CB455F">
        <w:rPr>
          <w:lang w:val="en-AU"/>
        </w:rPr>
        <w:t xml:space="preserve"> </w:t>
      </w:r>
      <w:r w:rsidRPr="00CB455F">
        <w:rPr>
          <w:lang w:val="en-AU"/>
        </w:rPr>
        <w:t>format, please telephone the</w:t>
      </w:r>
      <w:r w:rsidR="00CB455F">
        <w:rPr>
          <w:lang w:val="en-AU"/>
        </w:rPr>
        <w:t xml:space="preserve"> </w:t>
      </w:r>
      <w:r w:rsidRPr="00CB455F">
        <w:rPr>
          <w:lang w:val="en-AU"/>
        </w:rPr>
        <w:t>DELWP Customer Service</w:t>
      </w:r>
      <w:r w:rsidR="00CB455F">
        <w:rPr>
          <w:lang w:val="en-AU"/>
        </w:rPr>
        <w:t xml:space="preserve"> </w:t>
      </w:r>
      <w:r w:rsidRPr="00CB455F">
        <w:rPr>
          <w:lang w:val="en-AU"/>
        </w:rPr>
        <w:t>Centre on 136 186, email</w:t>
      </w:r>
      <w:r w:rsidR="00CB455F">
        <w:rPr>
          <w:lang w:val="en-AU"/>
        </w:rPr>
        <w:t xml:space="preserve"> </w:t>
      </w:r>
      <w:hyperlink r:id="rId15" w:history="1">
        <w:r w:rsidR="00B71C00" w:rsidRPr="00784859">
          <w:rPr>
            <w:rStyle w:val="Hyperlink"/>
            <w:lang w:val="en-AU"/>
          </w:rPr>
          <w:t>customer.service@delwp.vic.gov.au</w:t>
        </w:r>
      </w:hyperlink>
      <w:r w:rsidR="00B71C00">
        <w:rPr>
          <w:lang w:val="en-AU"/>
        </w:rPr>
        <w:t xml:space="preserve"> </w:t>
      </w:r>
      <w:r w:rsidRPr="00CB455F">
        <w:rPr>
          <w:lang w:val="en-AU"/>
        </w:rPr>
        <w:t>or via the National Relay Service on</w:t>
      </w:r>
      <w:r w:rsidR="00CB455F">
        <w:rPr>
          <w:lang w:val="en-AU"/>
        </w:rPr>
        <w:t xml:space="preserve"> </w:t>
      </w:r>
      <w:r w:rsidRPr="00CB455F">
        <w:rPr>
          <w:lang w:val="en-AU"/>
        </w:rPr>
        <w:t xml:space="preserve">133 677, </w:t>
      </w:r>
      <w:hyperlink r:id="rId16" w:history="1">
        <w:r w:rsidR="00B71C00" w:rsidRPr="00784859">
          <w:rPr>
            <w:rStyle w:val="Hyperlink"/>
            <w:lang w:val="en-AU"/>
          </w:rPr>
          <w:t>www.relayservice.com.au</w:t>
        </w:r>
      </w:hyperlink>
      <w:r w:rsidRPr="00CB455F">
        <w:rPr>
          <w:lang w:val="en-AU"/>
        </w:rPr>
        <w:t>.</w:t>
      </w:r>
      <w:r w:rsidR="00B71C00">
        <w:rPr>
          <w:lang w:val="en-AU"/>
        </w:rPr>
        <w:t xml:space="preserve"> </w:t>
      </w:r>
      <w:r w:rsidRPr="00CB455F">
        <w:rPr>
          <w:lang w:val="en-AU"/>
        </w:rPr>
        <w:t>This document is also available on</w:t>
      </w:r>
      <w:r w:rsidR="00CB455F">
        <w:rPr>
          <w:lang w:val="en-AU"/>
        </w:rPr>
        <w:t xml:space="preserve"> </w:t>
      </w:r>
      <w:r w:rsidRPr="00CB455F">
        <w:rPr>
          <w:lang w:val="en-AU"/>
        </w:rPr>
        <w:t xml:space="preserve">the internet at </w:t>
      </w:r>
      <w:hyperlink r:id="rId17" w:history="1">
        <w:r w:rsidRPr="00CB455F">
          <w:rPr>
            <w:rStyle w:val="Hyperlink"/>
            <w:lang w:val="en-AU"/>
          </w:rPr>
          <w:t>www.delwp.vic.gov.au</w:t>
        </w:r>
      </w:hyperlink>
    </w:p>
    <w:p w14:paraId="71A6F3C0" w14:textId="74E2612C" w:rsidR="007E1EBF" w:rsidRPr="00CB455F" w:rsidRDefault="007E1EBF" w:rsidP="00CB455F">
      <w:pPr>
        <w:rPr>
          <w:lang w:val="en-AU"/>
        </w:rPr>
      </w:pPr>
      <w:r w:rsidRPr="00CB455F">
        <w:rPr>
          <w:lang w:val="en-AU"/>
        </w:rPr>
        <w:t>© The State of Victoria Department of</w:t>
      </w:r>
      <w:r w:rsidR="00CB455F">
        <w:rPr>
          <w:lang w:val="en-AU"/>
        </w:rPr>
        <w:t xml:space="preserve"> </w:t>
      </w:r>
      <w:r w:rsidRPr="00CB455F">
        <w:rPr>
          <w:lang w:val="en-AU"/>
        </w:rPr>
        <w:t>Environment, Land, Water and Planning 2021</w:t>
      </w:r>
    </w:p>
    <w:p w14:paraId="606E6B62" w14:textId="32A4BD25" w:rsidR="007E1EBF" w:rsidRPr="00CB455F" w:rsidRDefault="007E1EBF" w:rsidP="00B71C00">
      <w:pPr>
        <w:rPr>
          <w:lang w:val="en-AU"/>
        </w:rPr>
      </w:pPr>
      <w:r w:rsidRPr="00CB455F">
        <w:rPr>
          <w:lang w:val="en-AU"/>
        </w:rPr>
        <w:t>This work is licensed under a Creative</w:t>
      </w:r>
      <w:r w:rsidR="00CB455F">
        <w:rPr>
          <w:lang w:val="en-AU"/>
        </w:rPr>
        <w:t xml:space="preserve"> </w:t>
      </w:r>
      <w:r w:rsidRPr="00CB455F">
        <w:rPr>
          <w:lang w:val="en-AU"/>
        </w:rPr>
        <w:t>Commons Attribution 4.0 International</w:t>
      </w:r>
      <w:r w:rsidR="00CB455F">
        <w:rPr>
          <w:lang w:val="en-AU"/>
        </w:rPr>
        <w:t xml:space="preserve"> </w:t>
      </w:r>
      <w:r w:rsidRPr="00CB455F">
        <w:rPr>
          <w:lang w:val="en-AU"/>
        </w:rPr>
        <w:t>licence. You are free to re-use the work under</w:t>
      </w:r>
      <w:r w:rsidR="00CB455F">
        <w:rPr>
          <w:lang w:val="en-AU"/>
        </w:rPr>
        <w:t xml:space="preserve"> </w:t>
      </w:r>
      <w:r w:rsidRPr="00CB455F">
        <w:rPr>
          <w:lang w:val="en-AU"/>
        </w:rPr>
        <w:t>that licence, on the condition that you credit</w:t>
      </w:r>
      <w:r w:rsidR="00CB455F">
        <w:rPr>
          <w:lang w:val="en-AU"/>
        </w:rPr>
        <w:t xml:space="preserve"> </w:t>
      </w:r>
      <w:r w:rsidRPr="00CB455F">
        <w:rPr>
          <w:lang w:val="en-AU"/>
        </w:rPr>
        <w:t>the State of Victoria as author. The licence</w:t>
      </w:r>
      <w:r w:rsidR="00CB455F">
        <w:rPr>
          <w:lang w:val="en-AU"/>
        </w:rPr>
        <w:t xml:space="preserve"> </w:t>
      </w:r>
      <w:r w:rsidRPr="00CB455F">
        <w:rPr>
          <w:lang w:val="en-AU"/>
        </w:rPr>
        <w:t>does not apply to any images, photographs</w:t>
      </w:r>
      <w:r w:rsidR="00CB455F">
        <w:rPr>
          <w:lang w:val="en-AU"/>
        </w:rPr>
        <w:t xml:space="preserve"> </w:t>
      </w:r>
      <w:r w:rsidRPr="00CB455F">
        <w:rPr>
          <w:lang w:val="en-AU"/>
        </w:rPr>
        <w:t>or branding, including the Victorian Coat of</w:t>
      </w:r>
      <w:r w:rsidR="00CB455F">
        <w:rPr>
          <w:lang w:val="en-AU"/>
        </w:rPr>
        <w:t xml:space="preserve"> </w:t>
      </w:r>
      <w:r w:rsidRPr="00CB455F">
        <w:rPr>
          <w:lang w:val="en-AU"/>
        </w:rPr>
        <w:t>Arms, the Victorian Government logo and the</w:t>
      </w:r>
      <w:r w:rsidR="00CB455F">
        <w:rPr>
          <w:lang w:val="en-AU"/>
        </w:rPr>
        <w:t xml:space="preserve"> </w:t>
      </w:r>
      <w:r w:rsidRPr="00CB455F">
        <w:rPr>
          <w:lang w:val="en-AU"/>
        </w:rPr>
        <w:t>Department of Environment, Land, Water and</w:t>
      </w:r>
      <w:r w:rsidR="00CB455F">
        <w:rPr>
          <w:lang w:val="en-AU"/>
        </w:rPr>
        <w:t xml:space="preserve"> </w:t>
      </w:r>
      <w:r w:rsidRPr="00CB455F">
        <w:rPr>
          <w:lang w:val="en-AU"/>
        </w:rPr>
        <w:t>Planning (DELWP) logo. To view a copy of this</w:t>
      </w:r>
      <w:r w:rsidR="00CB455F">
        <w:rPr>
          <w:lang w:val="en-AU"/>
        </w:rPr>
        <w:t xml:space="preserve"> </w:t>
      </w:r>
      <w:r w:rsidRPr="00CB455F">
        <w:rPr>
          <w:lang w:val="en-AU"/>
        </w:rPr>
        <w:t xml:space="preserve">licence, visit </w:t>
      </w:r>
      <w:hyperlink r:id="rId18" w:history="1">
        <w:r w:rsidR="00B71C00" w:rsidRPr="00784859">
          <w:rPr>
            <w:rStyle w:val="Hyperlink"/>
            <w:lang w:val="en-AU"/>
          </w:rPr>
          <w:t>http://creativecommons.org/licenses/by/4.0/</w:t>
        </w:r>
      </w:hyperlink>
      <w:r w:rsidR="00B71C00">
        <w:rPr>
          <w:lang w:val="en-AU"/>
        </w:rPr>
        <w:t xml:space="preserve"> </w:t>
      </w:r>
    </w:p>
    <w:p w14:paraId="071A75B5" w14:textId="77777777" w:rsidR="007E1EBF" w:rsidRPr="00CB455F" w:rsidRDefault="007E1EBF" w:rsidP="00B71C00">
      <w:pPr>
        <w:spacing w:after="120"/>
        <w:rPr>
          <w:lang w:val="en-AU"/>
        </w:rPr>
      </w:pPr>
      <w:r w:rsidRPr="00CB455F">
        <w:rPr>
          <w:lang w:val="en-AU"/>
        </w:rPr>
        <w:t>ISBN 978-1-76105-552-2 (Print)</w:t>
      </w:r>
    </w:p>
    <w:p w14:paraId="1D2251D6" w14:textId="77777777" w:rsidR="007E1EBF" w:rsidRPr="00CB455F" w:rsidRDefault="007E1EBF" w:rsidP="007E1EBF">
      <w:pPr>
        <w:rPr>
          <w:lang w:val="en-AU"/>
        </w:rPr>
      </w:pPr>
      <w:r w:rsidRPr="00CB455F">
        <w:rPr>
          <w:lang w:val="en-AU"/>
        </w:rPr>
        <w:t>ISBN 978-1-76105-553-9 (pdf/online/MS word)</w:t>
      </w:r>
    </w:p>
    <w:p w14:paraId="48AA313E" w14:textId="77777777" w:rsidR="007E1EBF" w:rsidRPr="00CB455F" w:rsidRDefault="007E1EBF" w:rsidP="00B71C00">
      <w:pPr>
        <w:pStyle w:val="Heading2Intro"/>
      </w:pPr>
      <w:r w:rsidRPr="00CB455F">
        <w:t>Disclaimer</w:t>
      </w:r>
    </w:p>
    <w:p w14:paraId="306B6E72" w14:textId="60E4DBD7" w:rsidR="007E1EBF" w:rsidRPr="00CB455F" w:rsidRDefault="007E1EBF" w:rsidP="00CB455F">
      <w:pPr>
        <w:rPr>
          <w:lang w:val="en-AU"/>
        </w:rPr>
      </w:pPr>
      <w:r w:rsidRPr="00CB455F">
        <w:rPr>
          <w:lang w:val="en-AU"/>
        </w:rPr>
        <w:t>This publication may be of assistance to you</w:t>
      </w:r>
      <w:r w:rsidR="00CB455F">
        <w:rPr>
          <w:lang w:val="en-AU"/>
        </w:rPr>
        <w:t xml:space="preserve"> </w:t>
      </w:r>
      <w:r w:rsidRPr="00CB455F">
        <w:rPr>
          <w:lang w:val="en-AU"/>
        </w:rPr>
        <w:t>but the State of Victoria and its employees do</w:t>
      </w:r>
      <w:r w:rsidR="00CB455F">
        <w:rPr>
          <w:lang w:val="en-AU"/>
        </w:rPr>
        <w:t xml:space="preserve"> </w:t>
      </w:r>
      <w:r w:rsidRPr="00CB455F">
        <w:rPr>
          <w:lang w:val="en-AU"/>
        </w:rPr>
        <w:t>not guarantee that the publication is without</w:t>
      </w:r>
      <w:r w:rsidR="00CB455F">
        <w:rPr>
          <w:lang w:val="en-AU"/>
        </w:rPr>
        <w:t xml:space="preserve"> </w:t>
      </w:r>
      <w:r w:rsidRPr="00CB455F">
        <w:rPr>
          <w:lang w:val="en-AU"/>
        </w:rPr>
        <w:t>flaw of any kind or is wholly appropriate</w:t>
      </w:r>
      <w:r w:rsidR="00CB455F">
        <w:rPr>
          <w:lang w:val="en-AU"/>
        </w:rPr>
        <w:t xml:space="preserve"> </w:t>
      </w:r>
      <w:r w:rsidRPr="00CB455F">
        <w:rPr>
          <w:lang w:val="en-AU"/>
        </w:rPr>
        <w:t>for your particular purposes and therefore</w:t>
      </w:r>
      <w:r w:rsidR="00CB455F">
        <w:rPr>
          <w:lang w:val="en-AU"/>
        </w:rPr>
        <w:t xml:space="preserve"> </w:t>
      </w:r>
      <w:r w:rsidRPr="00CB455F">
        <w:rPr>
          <w:lang w:val="en-AU"/>
        </w:rPr>
        <w:t>disclaims all liability for any error, loss or</w:t>
      </w:r>
      <w:r w:rsidR="00CB455F">
        <w:rPr>
          <w:lang w:val="en-AU"/>
        </w:rPr>
        <w:t xml:space="preserve"> </w:t>
      </w:r>
      <w:r w:rsidRPr="00CB455F">
        <w:rPr>
          <w:lang w:val="en-AU"/>
        </w:rPr>
        <w:t>other consequence which may arise from you</w:t>
      </w:r>
      <w:r w:rsidR="00CB455F">
        <w:rPr>
          <w:lang w:val="en-AU"/>
        </w:rPr>
        <w:t xml:space="preserve"> </w:t>
      </w:r>
      <w:r w:rsidRPr="00CB455F">
        <w:rPr>
          <w:lang w:val="en-AU"/>
        </w:rPr>
        <w:t>relying on any information in this publication.</w:t>
      </w:r>
    </w:p>
    <w:p w14:paraId="71A9D04B" w14:textId="1DC2240E" w:rsidR="007E1EBF" w:rsidRPr="00CB455F" w:rsidRDefault="007E1EBF" w:rsidP="00B71C00">
      <w:pPr>
        <w:pStyle w:val="Heading2Intro"/>
      </w:pPr>
      <w:r w:rsidRPr="00CB455F">
        <w:t>Acknowledgement</w:t>
      </w:r>
      <w:r w:rsidR="00CB455F">
        <w:t xml:space="preserve"> </w:t>
      </w:r>
      <w:r w:rsidRPr="00CB455F">
        <w:t>of Traditional Owners</w:t>
      </w:r>
    </w:p>
    <w:p w14:paraId="5737F976" w14:textId="34A96DFD" w:rsidR="007E1EBF" w:rsidRPr="00CB455F" w:rsidRDefault="007E1EBF" w:rsidP="00CB455F">
      <w:pPr>
        <w:rPr>
          <w:lang w:val="en-AU"/>
        </w:rPr>
      </w:pPr>
      <w:r w:rsidRPr="00CB455F">
        <w:rPr>
          <w:lang w:val="en-AU"/>
        </w:rPr>
        <w:t>The Victorian Government proudly acknowledges Victoria’s Aboriginal</w:t>
      </w:r>
      <w:r w:rsidR="00CB455F">
        <w:rPr>
          <w:lang w:val="en-AU"/>
        </w:rPr>
        <w:t xml:space="preserve"> </w:t>
      </w:r>
      <w:r w:rsidRPr="00CB455F">
        <w:rPr>
          <w:lang w:val="en-AU"/>
        </w:rPr>
        <w:t>community and their rich culture.</w:t>
      </w:r>
    </w:p>
    <w:p w14:paraId="46F43139" w14:textId="7A4384EB" w:rsidR="007E1EBF" w:rsidRPr="00CB455F" w:rsidRDefault="007E1EBF" w:rsidP="00CB455F">
      <w:pPr>
        <w:rPr>
          <w:lang w:val="en-AU"/>
        </w:rPr>
      </w:pPr>
      <w:r w:rsidRPr="00CB455F">
        <w:rPr>
          <w:lang w:val="en-AU"/>
        </w:rPr>
        <w:t>We acknowledge Victorian Traditional Owners and their Elders past and</w:t>
      </w:r>
      <w:r w:rsidR="00CB455F">
        <w:rPr>
          <w:lang w:val="en-AU"/>
        </w:rPr>
        <w:t xml:space="preserve"> </w:t>
      </w:r>
      <w:r w:rsidRPr="00CB455F">
        <w:rPr>
          <w:lang w:val="en-AU"/>
        </w:rPr>
        <w:t>present as the original custodians of Victoria’s land and waters and commit</w:t>
      </w:r>
      <w:r w:rsidR="00CB455F">
        <w:rPr>
          <w:lang w:val="en-AU"/>
        </w:rPr>
        <w:t xml:space="preserve"> </w:t>
      </w:r>
      <w:r w:rsidRPr="00CB455F">
        <w:rPr>
          <w:lang w:val="en-AU"/>
        </w:rPr>
        <w:t>to genuinely partnering with them and Victoria’s Aboriginal community to</w:t>
      </w:r>
      <w:r w:rsidR="00CB455F">
        <w:rPr>
          <w:lang w:val="en-AU"/>
        </w:rPr>
        <w:t xml:space="preserve"> </w:t>
      </w:r>
      <w:r w:rsidRPr="00CB455F">
        <w:rPr>
          <w:lang w:val="en-AU"/>
        </w:rPr>
        <w:t>progress their aspirations.</w:t>
      </w:r>
    </w:p>
    <w:p w14:paraId="737EB57B" w14:textId="2BAF3925" w:rsidR="007E1EBF" w:rsidRPr="00CB455F" w:rsidRDefault="007E1EBF" w:rsidP="007E1EBF">
      <w:pPr>
        <w:rPr>
          <w:lang w:val="en-AU"/>
        </w:rPr>
      </w:pPr>
      <w:r w:rsidRPr="00CB455F">
        <w:rPr>
          <w:lang w:val="en-AU"/>
        </w:rPr>
        <w:t>Image: TANDERRUM 2015, facilitated by ILBIJERRI Theatre Company. Photo by David Harris</w:t>
      </w:r>
    </w:p>
    <w:p w14:paraId="7C300D77" w14:textId="78E76C0B" w:rsidR="007E1EBF" w:rsidRDefault="007E1EBF" w:rsidP="007E1EBF">
      <w:pPr>
        <w:pStyle w:val="Heading2"/>
        <w:rPr>
          <w:lang w:val="en-AU"/>
        </w:rPr>
      </w:pPr>
      <w:bookmarkStart w:id="0" w:name="_Toc80784810"/>
      <w:r w:rsidRPr="00CB455F">
        <w:rPr>
          <w:lang w:val="en-AU"/>
        </w:rPr>
        <w:lastRenderedPageBreak/>
        <w:t>Contents</w:t>
      </w:r>
      <w:bookmarkEnd w:id="0"/>
    </w:p>
    <w:p w14:paraId="51F4E706" w14:textId="7113D706" w:rsidR="00B71C00" w:rsidRDefault="00B71C00" w:rsidP="00B71C00">
      <w:pPr>
        <w:pStyle w:val="TOC1"/>
      </w:pPr>
      <w:r>
        <w:fldChar w:fldCharType="begin"/>
      </w:r>
      <w:r w:rsidRPr="00B71C00">
        <w:instrText xml:space="preserve"> TOC \h \z \t "Heading 2,1" </w:instrText>
      </w:r>
      <w:r>
        <w:fldChar w:fldCharType="separate"/>
      </w:r>
      <w:hyperlink w:anchor="_Toc80784811" w:history="1">
        <w:r w:rsidRPr="00B71C00">
          <w:rPr>
            <w:rStyle w:val="Hyperlink"/>
            <w:color w:val="auto"/>
            <w:u w:val="none"/>
          </w:rPr>
          <w:t>Introduction</w:t>
        </w:r>
        <w:r>
          <w:rPr>
            <w:webHidden/>
          </w:rPr>
          <w:tab/>
        </w:r>
        <w:r>
          <w:rPr>
            <w:webHidden/>
          </w:rPr>
          <w:tab/>
        </w:r>
        <w:r>
          <w:rPr>
            <w:webHidden/>
          </w:rPr>
          <w:fldChar w:fldCharType="begin"/>
        </w:r>
        <w:r>
          <w:rPr>
            <w:webHidden/>
          </w:rPr>
          <w:instrText xml:space="preserve"> PAGEREF _Toc80784811 \h </w:instrText>
        </w:r>
        <w:r>
          <w:rPr>
            <w:webHidden/>
          </w:rPr>
        </w:r>
        <w:r>
          <w:rPr>
            <w:webHidden/>
          </w:rPr>
          <w:fldChar w:fldCharType="separate"/>
        </w:r>
        <w:r w:rsidR="00C67B01">
          <w:rPr>
            <w:webHidden/>
          </w:rPr>
          <w:t>4</w:t>
        </w:r>
        <w:r>
          <w:rPr>
            <w:webHidden/>
          </w:rPr>
          <w:fldChar w:fldCharType="end"/>
        </w:r>
      </w:hyperlink>
    </w:p>
    <w:p w14:paraId="7C74788F" w14:textId="5680FF96" w:rsidR="00B71C00" w:rsidRDefault="00FA2954" w:rsidP="00B71C00">
      <w:pPr>
        <w:pStyle w:val="TOC1"/>
      </w:pPr>
      <w:hyperlink w:anchor="_Toc80784813" w:history="1">
        <w:r w:rsidR="00B71C00" w:rsidRPr="00E461E0">
          <w:rPr>
            <w:rStyle w:val="Hyperlink"/>
          </w:rPr>
          <w:t>Implementation</w:t>
        </w:r>
        <w:r w:rsidR="00B71C00">
          <w:rPr>
            <w:webHidden/>
          </w:rPr>
          <w:tab/>
        </w:r>
        <w:r w:rsidR="00B71C00">
          <w:rPr>
            <w:webHidden/>
          </w:rPr>
          <w:fldChar w:fldCharType="begin"/>
        </w:r>
        <w:r w:rsidR="00B71C00">
          <w:rPr>
            <w:webHidden/>
          </w:rPr>
          <w:instrText xml:space="preserve"> PAGEREF _Toc80784813 \h </w:instrText>
        </w:r>
        <w:r w:rsidR="00B71C00">
          <w:rPr>
            <w:webHidden/>
          </w:rPr>
        </w:r>
        <w:r w:rsidR="00B71C00">
          <w:rPr>
            <w:webHidden/>
          </w:rPr>
          <w:fldChar w:fldCharType="separate"/>
        </w:r>
        <w:r w:rsidR="00C67B01">
          <w:rPr>
            <w:webHidden/>
          </w:rPr>
          <w:t>6</w:t>
        </w:r>
        <w:r w:rsidR="00B71C00">
          <w:rPr>
            <w:webHidden/>
          </w:rPr>
          <w:fldChar w:fldCharType="end"/>
        </w:r>
      </w:hyperlink>
    </w:p>
    <w:p w14:paraId="1B420A93" w14:textId="1FC6D479" w:rsidR="00B71C00" w:rsidRDefault="00FA2954" w:rsidP="00B71C00">
      <w:pPr>
        <w:pStyle w:val="TOC1"/>
      </w:pPr>
      <w:hyperlink w:anchor="_Toc80784814" w:history="1">
        <w:r w:rsidR="00B71C00" w:rsidRPr="00E461E0">
          <w:rPr>
            <w:rStyle w:val="Hyperlink"/>
          </w:rPr>
          <w:t>Progress overview</w:t>
        </w:r>
        <w:r w:rsidR="00B71C00">
          <w:rPr>
            <w:webHidden/>
          </w:rPr>
          <w:tab/>
        </w:r>
        <w:r w:rsidR="00B71C00">
          <w:rPr>
            <w:webHidden/>
          </w:rPr>
          <w:fldChar w:fldCharType="begin"/>
        </w:r>
        <w:r w:rsidR="00B71C00">
          <w:rPr>
            <w:webHidden/>
          </w:rPr>
          <w:instrText xml:space="preserve"> PAGEREF _Toc80784814 \h </w:instrText>
        </w:r>
        <w:r w:rsidR="00B71C00">
          <w:rPr>
            <w:webHidden/>
          </w:rPr>
        </w:r>
        <w:r w:rsidR="00B71C00">
          <w:rPr>
            <w:webHidden/>
          </w:rPr>
          <w:fldChar w:fldCharType="separate"/>
        </w:r>
        <w:r w:rsidR="00C67B01">
          <w:rPr>
            <w:webHidden/>
          </w:rPr>
          <w:t>10</w:t>
        </w:r>
        <w:r w:rsidR="00B71C00">
          <w:rPr>
            <w:webHidden/>
          </w:rPr>
          <w:fldChar w:fldCharType="end"/>
        </w:r>
      </w:hyperlink>
    </w:p>
    <w:p w14:paraId="4F9C705C" w14:textId="754F894F" w:rsidR="00B71C00" w:rsidRDefault="00FA2954" w:rsidP="00B71C00">
      <w:pPr>
        <w:pStyle w:val="TOC1"/>
      </w:pPr>
      <w:hyperlink w:anchor="_Toc80784815" w:history="1">
        <w:r w:rsidR="00B71C00" w:rsidRPr="00E461E0">
          <w:rPr>
            <w:rStyle w:val="Hyperlink"/>
          </w:rPr>
          <w:t>Project snapshots</w:t>
        </w:r>
        <w:r w:rsidR="00B71C00">
          <w:rPr>
            <w:webHidden/>
          </w:rPr>
          <w:tab/>
        </w:r>
        <w:r w:rsidR="00B71C00">
          <w:rPr>
            <w:webHidden/>
          </w:rPr>
          <w:fldChar w:fldCharType="begin"/>
        </w:r>
        <w:r w:rsidR="00B71C00">
          <w:rPr>
            <w:webHidden/>
          </w:rPr>
          <w:instrText xml:space="preserve"> PAGEREF _Toc80784815 \h </w:instrText>
        </w:r>
        <w:r w:rsidR="00B71C00">
          <w:rPr>
            <w:webHidden/>
          </w:rPr>
        </w:r>
        <w:r w:rsidR="00B71C00">
          <w:rPr>
            <w:webHidden/>
          </w:rPr>
          <w:fldChar w:fldCharType="separate"/>
        </w:r>
        <w:r w:rsidR="00C67B01">
          <w:rPr>
            <w:webHidden/>
          </w:rPr>
          <w:t>11</w:t>
        </w:r>
        <w:r w:rsidR="00B71C00">
          <w:rPr>
            <w:webHidden/>
          </w:rPr>
          <w:fldChar w:fldCharType="end"/>
        </w:r>
      </w:hyperlink>
    </w:p>
    <w:p w14:paraId="3F8F53C9" w14:textId="2BAAF499" w:rsidR="00B71C00" w:rsidRDefault="00FA2954" w:rsidP="00B71C00">
      <w:pPr>
        <w:pStyle w:val="TOC1"/>
      </w:pPr>
      <w:hyperlink w:anchor="_Toc80784816" w:history="1">
        <w:r w:rsidR="00B71C00" w:rsidRPr="00E461E0">
          <w:rPr>
            <w:rStyle w:val="Hyperlink"/>
          </w:rPr>
          <w:t>Action status updates</w:t>
        </w:r>
        <w:r w:rsidR="00B71C00">
          <w:rPr>
            <w:webHidden/>
          </w:rPr>
          <w:tab/>
        </w:r>
        <w:r w:rsidR="00B71C00">
          <w:rPr>
            <w:webHidden/>
          </w:rPr>
          <w:fldChar w:fldCharType="begin"/>
        </w:r>
        <w:r w:rsidR="00B71C00">
          <w:rPr>
            <w:webHidden/>
          </w:rPr>
          <w:instrText xml:space="preserve"> PAGEREF _Toc80784816 \h </w:instrText>
        </w:r>
        <w:r w:rsidR="00B71C00">
          <w:rPr>
            <w:webHidden/>
          </w:rPr>
        </w:r>
        <w:r w:rsidR="00B71C00">
          <w:rPr>
            <w:webHidden/>
          </w:rPr>
          <w:fldChar w:fldCharType="separate"/>
        </w:r>
        <w:r w:rsidR="00C67B01">
          <w:rPr>
            <w:webHidden/>
          </w:rPr>
          <w:t>18</w:t>
        </w:r>
        <w:r w:rsidR="00B71C00">
          <w:rPr>
            <w:webHidden/>
          </w:rPr>
          <w:fldChar w:fldCharType="end"/>
        </w:r>
      </w:hyperlink>
    </w:p>
    <w:p w14:paraId="788E221A" w14:textId="4F2CA0A0" w:rsidR="00B71C00" w:rsidRDefault="00FA2954" w:rsidP="00B71C00">
      <w:pPr>
        <w:pStyle w:val="TOC1"/>
      </w:pPr>
      <w:hyperlink w:anchor="_Toc80784817" w:history="1">
        <w:r w:rsidR="00B71C00" w:rsidRPr="00E461E0">
          <w:rPr>
            <w:rStyle w:val="Hyperlink"/>
          </w:rPr>
          <w:t xml:space="preserve">OUTCOME 1 </w:t>
        </w:r>
        <w:r w:rsidR="00B71C00">
          <w:rPr>
            <w:rStyle w:val="Hyperlink"/>
          </w:rPr>
          <w:tab/>
        </w:r>
        <w:r w:rsidR="00B71C00" w:rsidRPr="00E461E0">
          <w:rPr>
            <w:rStyle w:val="Hyperlink"/>
          </w:rPr>
          <w:t>Melbourne is a productive city that attracts investment, supports innovation and creates jobs</w:t>
        </w:r>
        <w:r w:rsidR="00B71C00">
          <w:rPr>
            <w:webHidden/>
          </w:rPr>
          <w:tab/>
        </w:r>
        <w:r w:rsidR="00B71C00">
          <w:rPr>
            <w:webHidden/>
          </w:rPr>
          <w:fldChar w:fldCharType="begin"/>
        </w:r>
        <w:r w:rsidR="00B71C00">
          <w:rPr>
            <w:webHidden/>
          </w:rPr>
          <w:instrText xml:space="preserve"> PAGEREF _Toc80784817 \h </w:instrText>
        </w:r>
        <w:r w:rsidR="00B71C00">
          <w:rPr>
            <w:webHidden/>
          </w:rPr>
        </w:r>
        <w:r w:rsidR="00B71C00">
          <w:rPr>
            <w:webHidden/>
          </w:rPr>
          <w:fldChar w:fldCharType="separate"/>
        </w:r>
        <w:r w:rsidR="00C67B01">
          <w:rPr>
            <w:webHidden/>
          </w:rPr>
          <w:t>20</w:t>
        </w:r>
        <w:r w:rsidR="00B71C00">
          <w:rPr>
            <w:webHidden/>
          </w:rPr>
          <w:fldChar w:fldCharType="end"/>
        </w:r>
      </w:hyperlink>
    </w:p>
    <w:p w14:paraId="7FBF48B6" w14:textId="6C027168" w:rsidR="00B71C00" w:rsidRDefault="00FA2954" w:rsidP="00B71C00">
      <w:pPr>
        <w:pStyle w:val="TOC1"/>
      </w:pPr>
      <w:hyperlink w:anchor="_Toc80784818" w:history="1">
        <w:r w:rsidR="00B71C00" w:rsidRPr="00E461E0">
          <w:rPr>
            <w:rStyle w:val="Hyperlink"/>
          </w:rPr>
          <w:t>OUTCOME 2</w:t>
        </w:r>
        <w:r w:rsidR="00B71C00">
          <w:rPr>
            <w:rStyle w:val="Hyperlink"/>
          </w:rPr>
          <w:tab/>
        </w:r>
        <w:r w:rsidR="00B71C00" w:rsidRPr="00E461E0">
          <w:rPr>
            <w:rStyle w:val="Hyperlink"/>
          </w:rPr>
          <w:t>Melbourne provides housing choice in locations close to jobs and services</w:t>
        </w:r>
        <w:r w:rsidR="00B71C00">
          <w:rPr>
            <w:webHidden/>
          </w:rPr>
          <w:tab/>
        </w:r>
        <w:r w:rsidR="00B71C00">
          <w:rPr>
            <w:webHidden/>
          </w:rPr>
          <w:fldChar w:fldCharType="begin"/>
        </w:r>
        <w:r w:rsidR="00B71C00">
          <w:rPr>
            <w:webHidden/>
          </w:rPr>
          <w:instrText xml:space="preserve"> PAGEREF _Toc80784818 \h </w:instrText>
        </w:r>
        <w:r w:rsidR="00B71C00">
          <w:rPr>
            <w:webHidden/>
          </w:rPr>
        </w:r>
        <w:r w:rsidR="00B71C00">
          <w:rPr>
            <w:webHidden/>
          </w:rPr>
          <w:fldChar w:fldCharType="separate"/>
        </w:r>
        <w:r w:rsidR="00C67B01">
          <w:rPr>
            <w:webHidden/>
          </w:rPr>
          <w:t>30</w:t>
        </w:r>
        <w:r w:rsidR="00B71C00">
          <w:rPr>
            <w:webHidden/>
          </w:rPr>
          <w:fldChar w:fldCharType="end"/>
        </w:r>
      </w:hyperlink>
    </w:p>
    <w:p w14:paraId="68556553" w14:textId="1C3B789C" w:rsidR="00B71C00" w:rsidRDefault="00FA2954" w:rsidP="00B71C00">
      <w:pPr>
        <w:pStyle w:val="TOC1"/>
      </w:pPr>
      <w:hyperlink w:anchor="_Toc80784819" w:history="1">
        <w:r w:rsidR="00B71C00" w:rsidRPr="00E461E0">
          <w:rPr>
            <w:rStyle w:val="Hyperlink"/>
          </w:rPr>
          <w:t xml:space="preserve">OUTCOME 3 </w:t>
        </w:r>
        <w:r w:rsidR="00B71C00">
          <w:rPr>
            <w:rStyle w:val="Hyperlink"/>
          </w:rPr>
          <w:tab/>
        </w:r>
        <w:r w:rsidR="00B71C00" w:rsidRPr="00E461E0">
          <w:rPr>
            <w:rStyle w:val="Hyperlink"/>
          </w:rPr>
          <w:t>Melbourne has an integrated transport system that connects people to jobs and services and goods to market</w:t>
        </w:r>
        <w:r w:rsidR="00B71C00">
          <w:rPr>
            <w:webHidden/>
          </w:rPr>
          <w:tab/>
        </w:r>
        <w:r w:rsidR="00B71C00">
          <w:rPr>
            <w:webHidden/>
          </w:rPr>
          <w:fldChar w:fldCharType="begin"/>
        </w:r>
        <w:r w:rsidR="00B71C00">
          <w:rPr>
            <w:webHidden/>
          </w:rPr>
          <w:instrText xml:space="preserve"> PAGEREF _Toc80784819 \h </w:instrText>
        </w:r>
        <w:r w:rsidR="00B71C00">
          <w:rPr>
            <w:webHidden/>
          </w:rPr>
        </w:r>
        <w:r w:rsidR="00B71C00">
          <w:rPr>
            <w:webHidden/>
          </w:rPr>
          <w:fldChar w:fldCharType="separate"/>
        </w:r>
        <w:r w:rsidR="00C67B01">
          <w:rPr>
            <w:webHidden/>
          </w:rPr>
          <w:t>38</w:t>
        </w:r>
        <w:r w:rsidR="00B71C00">
          <w:rPr>
            <w:webHidden/>
          </w:rPr>
          <w:fldChar w:fldCharType="end"/>
        </w:r>
      </w:hyperlink>
    </w:p>
    <w:p w14:paraId="2F1D210E" w14:textId="6BE225D0" w:rsidR="00B71C00" w:rsidRDefault="00FA2954" w:rsidP="00B71C00">
      <w:pPr>
        <w:pStyle w:val="TOC1"/>
      </w:pPr>
      <w:hyperlink w:anchor="_Toc80784820" w:history="1">
        <w:r w:rsidR="00B71C00" w:rsidRPr="00E461E0">
          <w:rPr>
            <w:rStyle w:val="Hyperlink"/>
          </w:rPr>
          <w:t xml:space="preserve">OUTCOME 4 </w:t>
        </w:r>
        <w:r w:rsidR="00B71C00">
          <w:rPr>
            <w:rStyle w:val="Hyperlink"/>
          </w:rPr>
          <w:tab/>
        </w:r>
        <w:r w:rsidR="00B71C00" w:rsidRPr="00E461E0">
          <w:rPr>
            <w:rStyle w:val="Hyperlink"/>
          </w:rPr>
          <w:t>Melbourne is a distinctive and liveable city with quality design and amenity</w:t>
        </w:r>
        <w:r w:rsidR="00B71C00">
          <w:rPr>
            <w:webHidden/>
          </w:rPr>
          <w:tab/>
        </w:r>
        <w:r w:rsidR="00B71C00">
          <w:rPr>
            <w:webHidden/>
          </w:rPr>
          <w:fldChar w:fldCharType="begin"/>
        </w:r>
        <w:r w:rsidR="00B71C00">
          <w:rPr>
            <w:webHidden/>
          </w:rPr>
          <w:instrText xml:space="preserve"> PAGEREF _Toc80784820 \h </w:instrText>
        </w:r>
        <w:r w:rsidR="00B71C00">
          <w:rPr>
            <w:webHidden/>
          </w:rPr>
        </w:r>
        <w:r w:rsidR="00B71C00">
          <w:rPr>
            <w:webHidden/>
          </w:rPr>
          <w:fldChar w:fldCharType="separate"/>
        </w:r>
        <w:r w:rsidR="00C67B01">
          <w:rPr>
            <w:webHidden/>
          </w:rPr>
          <w:t>49</w:t>
        </w:r>
        <w:r w:rsidR="00B71C00">
          <w:rPr>
            <w:webHidden/>
          </w:rPr>
          <w:fldChar w:fldCharType="end"/>
        </w:r>
      </w:hyperlink>
    </w:p>
    <w:p w14:paraId="0B89F240" w14:textId="492AEE68" w:rsidR="00B71C00" w:rsidRDefault="00FA2954" w:rsidP="00B71C00">
      <w:pPr>
        <w:pStyle w:val="TOC1"/>
      </w:pPr>
      <w:hyperlink w:anchor="_Toc80784821" w:history="1">
        <w:r w:rsidR="00B71C00" w:rsidRPr="00E461E0">
          <w:rPr>
            <w:rStyle w:val="Hyperlink"/>
          </w:rPr>
          <w:t xml:space="preserve">OUTCOME 5  </w:t>
        </w:r>
        <w:r w:rsidR="00B71C00">
          <w:rPr>
            <w:rStyle w:val="Hyperlink"/>
          </w:rPr>
          <w:tab/>
        </w:r>
        <w:r w:rsidR="00B71C00" w:rsidRPr="00E461E0">
          <w:rPr>
            <w:rStyle w:val="Hyperlink"/>
          </w:rPr>
          <w:t>Melbourne is a city of inclusive, vibrant and healthy neighbourhoods</w:t>
        </w:r>
        <w:r w:rsidR="00B71C00">
          <w:rPr>
            <w:webHidden/>
          </w:rPr>
          <w:tab/>
        </w:r>
        <w:r w:rsidR="00B71C00">
          <w:rPr>
            <w:webHidden/>
          </w:rPr>
          <w:fldChar w:fldCharType="begin"/>
        </w:r>
        <w:r w:rsidR="00B71C00">
          <w:rPr>
            <w:webHidden/>
          </w:rPr>
          <w:instrText xml:space="preserve"> PAGEREF _Toc80784821 \h </w:instrText>
        </w:r>
        <w:r w:rsidR="00B71C00">
          <w:rPr>
            <w:webHidden/>
          </w:rPr>
        </w:r>
        <w:r w:rsidR="00B71C00">
          <w:rPr>
            <w:webHidden/>
          </w:rPr>
          <w:fldChar w:fldCharType="separate"/>
        </w:r>
        <w:r w:rsidR="00C67B01">
          <w:rPr>
            <w:webHidden/>
          </w:rPr>
          <w:t>63</w:t>
        </w:r>
        <w:r w:rsidR="00B71C00">
          <w:rPr>
            <w:webHidden/>
          </w:rPr>
          <w:fldChar w:fldCharType="end"/>
        </w:r>
      </w:hyperlink>
    </w:p>
    <w:p w14:paraId="461F44C3" w14:textId="641E6DC4" w:rsidR="00B71C00" w:rsidRDefault="00FA2954" w:rsidP="00B71C00">
      <w:pPr>
        <w:pStyle w:val="TOC1"/>
      </w:pPr>
      <w:hyperlink w:anchor="_Toc80784822" w:history="1">
        <w:r w:rsidR="00B71C00" w:rsidRPr="00E461E0">
          <w:rPr>
            <w:rStyle w:val="Hyperlink"/>
          </w:rPr>
          <w:t xml:space="preserve">OUTCOME 6 </w:t>
        </w:r>
        <w:r w:rsidR="00B71C00">
          <w:rPr>
            <w:rStyle w:val="Hyperlink"/>
          </w:rPr>
          <w:tab/>
        </w:r>
        <w:r w:rsidR="00B71C00" w:rsidRPr="00E461E0">
          <w:rPr>
            <w:rStyle w:val="Hyperlink"/>
          </w:rPr>
          <w:t>Melbourne is a sustainable and resilient city</w:t>
        </w:r>
        <w:r w:rsidR="00B71C00">
          <w:rPr>
            <w:webHidden/>
          </w:rPr>
          <w:tab/>
        </w:r>
        <w:r w:rsidR="00B71C00">
          <w:rPr>
            <w:webHidden/>
          </w:rPr>
          <w:fldChar w:fldCharType="begin"/>
        </w:r>
        <w:r w:rsidR="00B71C00">
          <w:rPr>
            <w:webHidden/>
          </w:rPr>
          <w:instrText xml:space="preserve"> PAGEREF _Toc80784822 \h </w:instrText>
        </w:r>
        <w:r w:rsidR="00B71C00">
          <w:rPr>
            <w:webHidden/>
          </w:rPr>
        </w:r>
        <w:r w:rsidR="00B71C00">
          <w:rPr>
            <w:webHidden/>
          </w:rPr>
          <w:fldChar w:fldCharType="separate"/>
        </w:r>
        <w:r w:rsidR="00C67B01">
          <w:rPr>
            <w:webHidden/>
          </w:rPr>
          <w:t>68</w:t>
        </w:r>
        <w:r w:rsidR="00B71C00">
          <w:rPr>
            <w:webHidden/>
          </w:rPr>
          <w:fldChar w:fldCharType="end"/>
        </w:r>
      </w:hyperlink>
    </w:p>
    <w:p w14:paraId="389DB991" w14:textId="27C3ED4B" w:rsidR="00B71C00" w:rsidRDefault="00FA2954" w:rsidP="00B71C00">
      <w:pPr>
        <w:pStyle w:val="TOC1"/>
      </w:pPr>
      <w:hyperlink w:anchor="_Toc80784823" w:history="1">
        <w:r w:rsidR="00B71C00" w:rsidRPr="00E461E0">
          <w:rPr>
            <w:rStyle w:val="Hyperlink"/>
          </w:rPr>
          <w:t xml:space="preserve">OUTCOME 7 </w:t>
        </w:r>
        <w:r w:rsidR="00B71C00">
          <w:rPr>
            <w:rStyle w:val="Hyperlink"/>
          </w:rPr>
          <w:tab/>
        </w:r>
        <w:r w:rsidR="00B71C00" w:rsidRPr="00E461E0">
          <w:rPr>
            <w:rStyle w:val="Hyperlink"/>
          </w:rPr>
          <w:t>Regional Victoria is productive, sustainable and supports jobs and economic growth</w:t>
        </w:r>
        <w:r w:rsidR="00B71C00">
          <w:rPr>
            <w:webHidden/>
          </w:rPr>
          <w:tab/>
        </w:r>
        <w:r w:rsidR="00B71C00">
          <w:rPr>
            <w:webHidden/>
          </w:rPr>
          <w:fldChar w:fldCharType="begin"/>
        </w:r>
        <w:r w:rsidR="00B71C00">
          <w:rPr>
            <w:webHidden/>
          </w:rPr>
          <w:instrText xml:space="preserve"> PAGEREF _Toc80784823 \h </w:instrText>
        </w:r>
        <w:r w:rsidR="00B71C00">
          <w:rPr>
            <w:webHidden/>
          </w:rPr>
        </w:r>
        <w:r w:rsidR="00B71C00">
          <w:rPr>
            <w:webHidden/>
          </w:rPr>
          <w:fldChar w:fldCharType="separate"/>
        </w:r>
        <w:r w:rsidR="00C67B01">
          <w:rPr>
            <w:webHidden/>
          </w:rPr>
          <w:t>85</w:t>
        </w:r>
        <w:r w:rsidR="00B71C00">
          <w:rPr>
            <w:webHidden/>
          </w:rPr>
          <w:fldChar w:fldCharType="end"/>
        </w:r>
      </w:hyperlink>
    </w:p>
    <w:p w14:paraId="6128CAF8" w14:textId="15E4C985" w:rsidR="00B71C00" w:rsidRPr="00B71C00" w:rsidRDefault="00B71C00" w:rsidP="00B71C00">
      <w:pPr>
        <w:rPr>
          <w:lang w:val="en-AU"/>
        </w:rPr>
      </w:pPr>
      <w:r>
        <w:rPr>
          <w:lang w:val="en-AU"/>
        </w:rPr>
        <w:fldChar w:fldCharType="end"/>
      </w:r>
    </w:p>
    <w:p w14:paraId="04456789" w14:textId="77777777" w:rsidR="005D5D87" w:rsidRPr="00CB455F" w:rsidRDefault="005D5D87" w:rsidP="005D5D87">
      <w:pPr>
        <w:pStyle w:val="Heading2"/>
        <w:rPr>
          <w:lang w:val="en-AU"/>
        </w:rPr>
      </w:pPr>
      <w:bookmarkStart w:id="1" w:name="_Toc80784811"/>
      <w:r w:rsidRPr="00CB455F">
        <w:rPr>
          <w:lang w:val="en-AU"/>
        </w:rPr>
        <w:lastRenderedPageBreak/>
        <w:t>Introduction</w:t>
      </w:r>
      <w:bookmarkEnd w:id="1"/>
    </w:p>
    <w:p w14:paraId="12471528" w14:textId="5DCA822C" w:rsidR="005D5D87" w:rsidRPr="00CB455F" w:rsidRDefault="005D5D87" w:rsidP="005D5D87">
      <w:pPr>
        <w:rPr>
          <w:lang w:val="en-AU"/>
        </w:rPr>
      </w:pPr>
      <w:r w:rsidRPr="00ED1051">
        <w:rPr>
          <w:rStyle w:val="Emphasis"/>
          <w:lang w:val="en-AU"/>
        </w:rPr>
        <w:t>Plan Melbourne 2017-2050</w:t>
      </w:r>
      <w:r w:rsidRPr="00CB455F">
        <w:rPr>
          <w:lang w:val="en-AU"/>
        </w:rPr>
        <w:t xml:space="preserve"> (Plan Melbourne) is the Victorian Government’s long-term plan to guide future growth and development of the city until 2050. The whole-of government strategy is designed to provide social, economic and environmental benefit to current and future generations of Victorians.</w:t>
      </w:r>
    </w:p>
    <w:p w14:paraId="027BD9F8" w14:textId="3CF0C11B" w:rsidR="007E1EBF" w:rsidRPr="00CB455F" w:rsidRDefault="005D5D87" w:rsidP="005D5D87">
      <w:pPr>
        <w:rPr>
          <w:lang w:val="en-AU"/>
        </w:rPr>
      </w:pPr>
      <w:r w:rsidRPr="00ED1051">
        <w:rPr>
          <w:rStyle w:val="Emphasis"/>
          <w:lang w:val="en-AU"/>
        </w:rPr>
        <w:t>Plan Melbourne</w:t>
      </w:r>
      <w:r w:rsidRPr="00CB455F">
        <w:rPr>
          <w:lang w:val="en-AU"/>
        </w:rPr>
        <w:t xml:space="preserve"> contains policies to maintain and enhance the character of the city while tackling the challenges of affordable and accessible housing, transport, access to jobs and services and climate change. The plan addresses the key areas of population and economic growth to position Melbourne as a sustainable, productive and liveable city into the future.</w:t>
      </w:r>
    </w:p>
    <w:p w14:paraId="7B2CEA98" w14:textId="5792571B" w:rsidR="005D5D87" w:rsidRPr="00CB455F" w:rsidRDefault="00F57283" w:rsidP="003A08A5">
      <w:pPr>
        <w:pBdr>
          <w:bottom w:val="single" w:sz="8" w:space="1" w:color="00555F"/>
        </w:pBdr>
        <w:rPr>
          <w:lang w:val="en-AU"/>
        </w:rPr>
      </w:pPr>
      <w:r w:rsidRPr="00CB455F">
        <w:rPr>
          <w:lang w:val="en-AU"/>
        </w:rPr>
        <w:t>Plan Melbourne is structured around seven (7) outcomes:</w:t>
      </w:r>
    </w:p>
    <w:p w14:paraId="714F696A" w14:textId="10637839" w:rsidR="00F57283" w:rsidRPr="00CB455F" w:rsidRDefault="00F57283" w:rsidP="00F57283">
      <w:pPr>
        <w:pStyle w:val="ListParagraph"/>
        <w:numPr>
          <w:ilvl w:val="0"/>
          <w:numId w:val="9"/>
        </w:numPr>
        <w:ind w:left="360"/>
        <w:rPr>
          <w:lang w:val="en-AU"/>
        </w:rPr>
      </w:pPr>
      <w:r w:rsidRPr="00CB455F">
        <w:rPr>
          <w:lang w:val="en-AU"/>
        </w:rPr>
        <w:t>Melbourne is a productive city that attracts investment, supports innovation and creates jobs</w:t>
      </w:r>
    </w:p>
    <w:p w14:paraId="66408DD0" w14:textId="3E5D9337" w:rsidR="00F57283" w:rsidRPr="00CB455F" w:rsidRDefault="00F57283" w:rsidP="00F57283">
      <w:pPr>
        <w:pStyle w:val="ListParagraph"/>
        <w:numPr>
          <w:ilvl w:val="0"/>
          <w:numId w:val="9"/>
        </w:numPr>
        <w:ind w:left="360"/>
        <w:rPr>
          <w:lang w:val="en-AU"/>
        </w:rPr>
      </w:pPr>
      <w:r w:rsidRPr="00CB455F">
        <w:rPr>
          <w:lang w:val="en-AU"/>
        </w:rPr>
        <w:t>Melbourne provides housing choice in locations close to jobs and services</w:t>
      </w:r>
    </w:p>
    <w:p w14:paraId="38FEF1F3" w14:textId="4E279157" w:rsidR="00F57283" w:rsidRPr="00CB455F" w:rsidRDefault="00F57283" w:rsidP="00F57283">
      <w:pPr>
        <w:pStyle w:val="ListParagraph"/>
        <w:numPr>
          <w:ilvl w:val="0"/>
          <w:numId w:val="9"/>
        </w:numPr>
        <w:ind w:left="360"/>
        <w:rPr>
          <w:lang w:val="en-AU"/>
        </w:rPr>
      </w:pPr>
      <w:r w:rsidRPr="00CB455F">
        <w:rPr>
          <w:lang w:val="en-AU"/>
        </w:rPr>
        <w:t>Melbourne has an integrated transport system that connects people to jobs and services and goods to market</w:t>
      </w:r>
    </w:p>
    <w:p w14:paraId="4660FC44" w14:textId="303FB1AA" w:rsidR="00F57283" w:rsidRPr="00CB455F" w:rsidRDefault="00F57283" w:rsidP="00F57283">
      <w:pPr>
        <w:pStyle w:val="ListParagraph"/>
        <w:numPr>
          <w:ilvl w:val="0"/>
          <w:numId w:val="9"/>
        </w:numPr>
        <w:ind w:left="360"/>
        <w:rPr>
          <w:lang w:val="en-AU"/>
        </w:rPr>
      </w:pPr>
      <w:r w:rsidRPr="00CB455F">
        <w:rPr>
          <w:lang w:val="en-AU"/>
        </w:rPr>
        <w:t>Melbourne is a distinctive and liveable city with quality design and amenity</w:t>
      </w:r>
    </w:p>
    <w:p w14:paraId="71F855C0" w14:textId="1AAE3922" w:rsidR="00F57283" w:rsidRPr="00CB455F" w:rsidRDefault="00F57283" w:rsidP="00F57283">
      <w:pPr>
        <w:pStyle w:val="ListParagraph"/>
        <w:numPr>
          <w:ilvl w:val="0"/>
          <w:numId w:val="9"/>
        </w:numPr>
        <w:ind w:left="360"/>
        <w:rPr>
          <w:lang w:val="en-AU"/>
        </w:rPr>
      </w:pPr>
      <w:r w:rsidRPr="00CB455F">
        <w:rPr>
          <w:lang w:val="en-AU"/>
        </w:rPr>
        <w:t>Melbourne is a city of inclusive, vibrant and healthy neighbourhoods</w:t>
      </w:r>
    </w:p>
    <w:p w14:paraId="180B0B27" w14:textId="52638855" w:rsidR="00F57283" w:rsidRPr="00CB455F" w:rsidRDefault="00F57283" w:rsidP="00F57283">
      <w:pPr>
        <w:pStyle w:val="ListParagraph"/>
        <w:numPr>
          <w:ilvl w:val="0"/>
          <w:numId w:val="9"/>
        </w:numPr>
        <w:ind w:left="360"/>
        <w:rPr>
          <w:lang w:val="en-AU"/>
        </w:rPr>
      </w:pPr>
      <w:r w:rsidRPr="00CB455F">
        <w:rPr>
          <w:lang w:val="en-AU"/>
        </w:rPr>
        <w:t>Melbourne is a sustainable and resilient city</w:t>
      </w:r>
    </w:p>
    <w:p w14:paraId="24249328" w14:textId="00587534" w:rsidR="00F57283" w:rsidRPr="00CB455F" w:rsidRDefault="00F57283" w:rsidP="00F57283">
      <w:pPr>
        <w:pStyle w:val="ListParagraph"/>
        <w:numPr>
          <w:ilvl w:val="0"/>
          <w:numId w:val="9"/>
        </w:numPr>
        <w:ind w:left="360"/>
        <w:rPr>
          <w:lang w:val="en-AU"/>
        </w:rPr>
      </w:pPr>
      <w:r w:rsidRPr="00CB455F">
        <w:rPr>
          <w:lang w:val="en-AU"/>
        </w:rPr>
        <w:t>Regional Victoria is productive, sustainable and supports jobs and economic growth</w:t>
      </w:r>
    </w:p>
    <w:p w14:paraId="5C9504FC" w14:textId="0BAD7A8A" w:rsidR="00F57283" w:rsidRPr="00CB455F" w:rsidRDefault="00436F3B" w:rsidP="00F57283">
      <w:pPr>
        <w:rPr>
          <w:lang w:val="en-AU"/>
        </w:rPr>
      </w:pPr>
      <w:r w:rsidRPr="00CB455F">
        <w:rPr>
          <w:lang w:val="en-AU"/>
        </w:rPr>
        <w:t>Thirty-two (32) Directions set out how these seven (7) Outcomes can be achieved</w:t>
      </w:r>
    </w:p>
    <w:p w14:paraId="3935B11D" w14:textId="1353019B" w:rsidR="00436F3B" w:rsidRPr="00CB455F" w:rsidRDefault="00436F3B" w:rsidP="00436F3B">
      <w:pPr>
        <w:rPr>
          <w:lang w:val="en-AU"/>
        </w:rPr>
      </w:pPr>
      <w:r w:rsidRPr="00ED1051">
        <w:rPr>
          <w:i/>
          <w:iCs/>
          <w:lang w:val="en-AU"/>
        </w:rPr>
        <w:t>Plan Melbourne</w:t>
      </w:r>
      <w:r w:rsidRPr="00CB455F">
        <w:rPr>
          <w:lang w:val="en-AU"/>
        </w:rPr>
        <w:t xml:space="preserve"> is supported by the </w:t>
      </w:r>
      <w:r w:rsidRPr="00ED1051">
        <w:rPr>
          <w:i/>
          <w:iCs/>
          <w:lang w:val="en-AU"/>
        </w:rPr>
        <w:t>Plan Melbourne Five-Year Implementation Plan 2017-2022</w:t>
      </w:r>
      <w:r w:rsidRPr="00CB455F">
        <w:rPr>
          <w:lang w:val="en-AU"/>
        </w:rPr>
        <w:t xml:space="preserve"> (the Implementation Plan), which sets out 113 actions to be undertaken by a range of implementation partners across Government. A copy of </w:t>
      </w:r>
      <w:r w:rsidRPr="00ED1051">
        <w:rPr>
          <w:i/>
          <w:iCs/>
          <w:lang w:val="en-AU"/>
        </w:rPr>
        <w:t>Plan Melbourne</w:t>
      </w:r>
      <w:r w:rsidRPr="00CB455F">
        <w:rPr>
          <w:lang w:val="en-AU"/>
        </w:rPr>
        <w:t xml:space="preserve"> and the </w:t>
      </w:r>
      <w:r w:rsidRPr="00ED1051">
        <w:rPr>
          <w:i/>
          <w:iCs/>
          <w:lang w:val="en-AU"/>
        </w:rPr>
        <w:t>Implementation Plan</w:t>
      </w:r>
      <w:r w:rsidRPr="00CB455F">
        <w:rPr>
          <w:lang w:val="en-AU"/>
        </w:rPr>
        <w:t xml:space="preserve"> can be found at </w:t>
      </w:r>
      <w:hyperlink r:id="rId19" w:history="1">
        <w:r w:rsidR="003A08A5" w:rsidRPr="009E0213">
          <w:rPr>
            <w:rStyle w:val="Hyperlink"/>
            <w:lang w:val="en-AU"/>
          </w:rPr>
          <w:t>https://www.planmelbourne.vic.gov.au/</w:t>
        </w:r>
      </w:hyperlink>
    </w:p>
    <w:p w14:paraId="1942B855" w14:textId="7DED4298" w:rsidR="00436F3B" w:rsidRPr="00CB455F" w:rsidRDefault="00436F3B" w:rsidP="003A08A5">
      <w:pPr>
        <w:rPr>
          <w:lang w:val="en-AU"/>
        </w:rPr>
      </w:pPr>
      <w:r w:rsidRPr="00CB455F">
        <w:rPr>
          <w:lang w:val="en-AU"/>
        </w:rPr>
        <w:t xml:space="preserve">Each action is linked back to one of the 7 Outcomes and one or more of the 32 Directions in </w:t>
      </w:r>
      <w:r w:rsidRPr="00ED1051">
        <w:rPr>
          <w:i/>
          <w:iCs/>
          <w:lang w:val="en-AU"/>
        </w:rPr>
        <w:t>Plan Melbourne</w:t>
      </w:r>
      <w:r w:rsidRPr="00CB455F">
        <w:rPr>
          <w:lang w:val="en-AU"/>
        </w:rPr>
        <w:t>.</w:t>
      </w:r>
      <w:r w:rsidR="003A08A5">
        <w:rPr>
          <w:lang w:val="en-AU"/>
        </w:rPr>
        <w:t xml:space="preserve"> </w:t>
      </w:r>
      <w:r w:rsidRPr="00CB455F">
        <w:rPr>
          <w:lang w:val="en-AU"/>
        </w:rPr>
        <w:t xml:space="preserve">The </w:t>
      </w:r>
      <w:r w:rsidRPr="00ED1051">
        <w:rPr>
          <w:i/>
          <w:iCs/>
          <w:lang w:val="en-AU"/>
        </w:rPr>
        <w:t>Plan Melbourne</w:t>
      </w:r>
      <w:r w:rsidRPr="00CB455F">
        <w:rPr>
          <w:lang w:val="en-AU"/>
        </w:rPr>
        <w:t xml:space="preserve"> Report on Progress provides an annual status update on each action. This document is the third annual Report on Progress. A formal review of </w:t>
      </w:r>
      <w:r w:rsidRPr="00ED1051">
        <w:rPr>
          <w:i/>
          <w:iCs/>
          <w:lang w:val="en-AU"/>
        </w:rPr>
        <w:t>Plan Melbourne</w:t>
      </w:r>
      <w:r w:rsidRPr="00CB455F">
        <w:rPr>
          <w:lang w:val="en-AU"/>
        </w:rPr>
        <w:t xml:space="preserve"> will occur every five years, with the first review scheduled for 2022.</w:t>
      </w:r>
    </w:p>
    <w:p w14:paraId="4E6E639B" w14:textId="418B1401" w:rsidR="00436F3B" w:rsidRPr="00CB455F" w:rsidRDefault="00436F3B" w:rsidP="00436F3B">
      <w:pPr>
        <w:rPr>
          <w:lang w:val="en-AU"/>
        </w:rPr>
      </w:pPr>
      <w:r w:rsidRPr="00CB455F">
        <w:rPr>
          <w:noProof/>
          <w:lang w:val="en-AU"/>
        </w:rPr>
        <w:drawing>
          <wp:inline distT="0" distB="0" distL="0" distR="0" wp14:anchorId="18CF9889" wp14:editId="30B474D7">
            <wp:extent cx="5724525" cy="2066925"/>
            <wp:effectExtent l="0" t="0" r="9525" b="9525"/>
            <wp:docPr id="1" name="Picture 1" descr="Diagram showing the cover of Plan Melbourne 2017-2050, leading to Plan Melbourne five-year Implementation Plan, leading to the Plan Melbourne 2018, 2019, 2020, and 2021 Reports on Progress, leading to the Plan Melbourne and Implementation Plan 2022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the cover of Plan Melbourne 2017-2050, leading to Plan Melbourne five-year Implementation Plan, leading to the Plan Melbourne 2018, 2019, 2020, and 2021 Reports on Progress, leading to the Plan Melbourne and Implementation Plan 2022 re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70" cy="2070371"/>
                    </a:xfrm>
                    <a:prstGeom prst="rect">
                      <a:avLst/>
                    </a:prstGeom>
                    <a:noFill/>
                    <a:ln>
                      <a:noFill/>
                    </a:ln>
                  </pic:spPr>
                </pic:pic>
              </a:graphicData>
            </a:graphic>
          </wp:inline>
        </w:drawing>
      </w:r>
    </w:p>
    <w:p w14:paraId="37237DF9" w14:textId="77777777" w:rsidR="00436F3B" w:rsidRPr="00CB455F" w:rsidRDefault="00436F3B" w:rsidP="00436F3B">
      <w:pPr>
        <w:pStyle w:val="Heading2"/>
        <w:pageBreakBefore w:val="0"/>
        <w:rPr>
          <w:lang w:val="en-AU"/>
        </w:rPr>
      </w:pPr>
      <w:bookmarkStart w:id="2" w:name="_Toc80784812"/>
      <w:r w:rsidRPr="00CB455F">
        <w:rPr>
          <w:lang w:val="en-AU"/>
        </w:rPr>
        <w:lastRenderedPageBreak/>
        <w:t>Acronyms</w:t>
      </w:r>
      <w:bookmarkEnd w:id="2"/>
    </w:p>
    <w:p w14:paraId="0F8B5417" w14:textId="268E754E" w:rsidR="00436F3B" w:rsidRPr="00CB455F" w:rsidRDefault="00436F3B" w:rsidP="00436F3B">
      <w:pPr>
        <w:rPr>
          <w:lang w:val="en-AU"/>
        </w:rPr>
      </w:pPr>
      <w:r w:rsidRPr="00CB455F">
        <w:rPr>
          <w:lang w:val="en-AU"/>
        </w:rPr>
        <w:t>A number of department, agency and implementation partner acronyms are used throughout this document, as follows:</w:t>
      </w:r>
    </w:p>
    <w:p w14:paraId="39C8A7CC" w14:textId="39EE90A6" w:rsidR="00436F3B" w:rsidRPr="00CB455F" w:rsidRDefault="00436F3B" w:rsidP="00436F3B">
      <w:pPr>
        <w:pStyle w:val="Acronym"/>
      </w:pPr>
      <w:r w:rsidRPr="00CB455F">
        <w:t>CSIRO</w:t>
      </w:r>
      <w:r w:rsidR="007729F6" w:rsidRPr="00CB455F">
        <w:tab/>
      </w:r>
      <w:r w:rsidRPr="00CB455F">
        <w:t>Commonwealth Scientific and Industrial Research Organisation</w:t>
      </w:r>
    </w:p>
    <w:p w14:paraId="61DA0470" w14:textId="1DC2C1F6" w:rsidR="00436F3B" w:rsidRPr="00CB455F" w:rsidRDefault="00436F3B" w:rsidP="00436F3B">
      <w:pPr>
        <w:pStyle w:val="Acronym"/>
      </w:pPr>
      <w:r w:rsidRPr="00CB455F">
        <w:t>DoT</w:t>
      </w:r>
      <w:r w:rsidR="007729F6" w:rsidRPr="00CB455F">
        <w:tab/>
      </w:r>
      <w:r w:rsidRPr="00CB455F">
        <w:t>Department of Transport</w:t>
      </w:r>
    </w:p>
    <w:p w14:paraId="03E939E6" w14:textId="7EFA71DC" w:rsidR="00436F3B" w:rsidRPr="00CB455F" w:rsidRDefault="00436F3B" w:rsidP="00436F3B">
      <w:pPr>
        <w:pStyle w:val="Acronym"/>
      </w:pPr>
      <w:r w:rsidRPr="00CB455F">
        <w:t>DJPR</w:t>
      </w:r>
      <w:r w:rsidR="007729F6" w:rsidRPr="00CB455F">
        <w:tab/>
      </w:r>
      <w:r w:rsidRPr="00CB455F">
        <w:t>Department of Jobs, Precincts and Regions</w:t>
      </w:r>
    </w:p>
    <w:p w14:paraId="255ECDAD" w14:textId="32A4C565" w:rsidR="00436F3B" w:rsidRPr="00CB455F" w:rsidRDefault="00436F3B" w:rsidP="00436F3B">
      <w:pPr>
        <w:pStyle w:val="Acronym"/>
      </w:pPr>
      <w:r w:rsidRPr="00CB455F">
        <w:t>DET</w:t>
      </w:r>
      <w:r w:rsidR="007729F6" w:rsidRPr="00CB455F">
        <w:tab/>
      </w:r>
      <w:r w:rsidRPr="00CB455F">
        <w:t>Department of Education and Training</w:t>
      </w:r>
    </w:p>
    <w:p w14:paraId="41052443" w14:textId="7B6FFB05" w:rsidR="00436F3B" w:rsidRPr="00CB455F" w:rsidRDefault="00436F3B" w:rsidP="00436F3B">
      <w:pPr>
        <w:pStyle w:val="Acronym"/>
      </w:pPr>
      <w:r w:rsidRPr="00CB455F">
        <w:t>DELWP</w:t>
      </w:r>
      <w:r w:rsidR="007729F6" w:rsidRPr="00CB455F">
        <w:tab/>
      </w:r>
      <w:r w:rsidRPr="00CB455F">
        <w:t>Department of Environment, Land, Water and Planning</w:t>
      </w:r>
    </w:p>
    <w:p w14:paraId="7D4D03F0" w14:textId="55B06599" w:rsidR="00436F3B" w:rsidRPr="00CB455F" w:rsidRDefault="00436F3B" w:rsidP="00436F3B">
      <w:pPr>
        <w:pStyle w:val="Acronym"/>
      </w:pPr>
      <w:r w:rsidRPr="00CB455F">
        <w:t>DHHS</w:t>
      </w:r>
      <w:r w:rsidR="007729F6" w:rsidRPr="00CB455F">
        <w:tab/>
      </w:r>
      <w:r w:rsidRPr="00CB455F">
        <w:t>Department of Health and Human Services</w:t>
      </w:r>
    </w:p>
    <w:p w14:paraId="0E9D1A15" w14:textId="23E1B6F8" w:rsidR="00436F3B" w:rsidRPr="00CB455F" w:rsidRDefault="00436F3B" w:rsidP="00436F3B">
      <w:pPr>
        <w:pStyle w:val="Acronym"/>
      </w:pPr>
      <w:r w:rsidRPr="00CB455F">
        <w:t>DJCS</w:t>
      </w:r>
      <w:r w:rsidR="007729F6" w:rsidRPr="00CB455F">
        <w:tab/>
      </w:r>
      <w:r w:rsidRPr="00CB455F">
        <w:t>Department of Justice and Community Safety</w:t>
      </w:r>
    </w:p>
    <w:p w14:paraId="3BFE4FE7" w14:textId="7ED1889E" w:rsidR="00436F3B" w:rsidRPr="00CB455F" w:rsidRDefault="00436F3B" w:rsidP="00436F3B">
      <w:pPr>
        <w:pStyle w:val="Acronym"/>
      </w:pPr>
      <w:r w:rsidRPr="00CB455F">
        <w:t>DPC</w:t>
      </w:r>
      <w:r w:rsidR="007729F6" w:rsidRPr="00CB455F">
        <w:tab/>
      </w:r>
      <w:r w:rsidRPr="00CB455F">
        <w:t>Department of Premier and Cabinet</w:t>
      </w:r>
    </w:p>
    <w:p w14:paraId="264C1435" w14:textId="25EAFCDD" w:rsidR="00436F3B" w:rsidRPr="00CB455F" w:rsidRDefault="00436F3B" w:rsidP="00436F3B">
      <w:pPr>
        <w:pStyle w:val="Acronym"/>
      </w:pPr>
      <w:r w:rsidRPr="00CB455F">
        <w:t>DTF</w:t>
      </w:r>
      <w:r w:rsidR="007729F6" w:rsidRPr="00CB455F">
        <w:tab/>
      </w:r>
      <w:r w:rsidRPr="00CB455F">
        <w:t>Department of Treasury and Finance</w:t>
      </w:r>
    </w:p>
    <w:p w14:paraId="4FAFED13" w14:textId="132930E9" w:rsidR="00436F3B" w:rsidRPr="00CB455F" w:rsidRDefault="00436F3B" w:rsidP="00436F3B">
      <w:pPr>
        <w:pStyle w:val="Acronym"/>
      </w:pPr>
      <w:r w:rsidRPr="00CB455F">
        <w:t>DV</w:t>
      </w:r>
      <w:r w:rsidR="007729F6" w:rsidRPr="00CB455F">
        <w:tab/>
      </w:r>
      <w:r w:rsidRPr="00CB455F">
        <w:t>Development Victoria</w:t>
      </w:r>
    </w:p>
    <w:p w14:paraId="2B26D81B" w14:textId="546CC0D5" w:rsidR="00436F3B" w:rsidRPr="00CB455F" w:rsidRDefault="00436F3B" w:rsidP="00436F3B">
      <w:pPr>
        <w:pStyle w:val="Acronym"/>
      </w:pPr>
      <w:r w:rsidRPr="00CB455F">
        <w:t>EPA</w:t>
      </w:r>
      <w:r w:rsidR="007729F6" w:rsidRPr="00CB455F">
        <w:tab/>
      </w:r>
      <w:r w:rsidRPr="00CB455F">
        <w:t>Environment Protection Authority</w:t>
      </w:r>
    </w:p>
    <w:p w14:paraId="0C3D545C" w14:textId="74C78F59" w:rsidR="00436F3B" w:rsidRPr="00CB455F" w:rsidRDefault="00436F3B" w:rsidP="00436F3B">
      <w:pPr>
        <w:pStyle w:val="Acronym"/>
      </w:pPr>
      <w:r w:rsidRPr="00CB455F">
        <w:t>MDAP</w:t>
      </w:r>
      <w:r w:rsidR="007729F6" w:rsidRPr="00CB455F">
        <w:tab/>
      </w:r>
      <w:r w:rsidRPr="00CB455F">
        <w:t>Metropolitan Development Advisory Panel</w:t>
      </w:r>
    </w:p>
    <w:p w14:paraId="27DA0B04" w14:textId="0EE1CAC0" w:rsidR="00436F3B" w:rsidRPr="00CB455F" w:rsidRDefault="00436F3B" w:rsidP="00436F3B">
      <w:pPr>
        <w:pStyle w:val="Acronym"/>
      </w:pPr>
      <w:r w:rsidRPr="00CB455F">
        <w:t>OVGA</w:t>
      </w:r>
      <w:r w:rsidR="007729F6" w:rsidRPr="00CB455F">
        <w:tab/>
      </w:r>
      <w:r w:rsidRPr="00CB455F">
        <w:t>Office of the Victorian Government Architect</w:t>
      </w:r>
    </w:p>
    <w:p w14:paraId="72E557C4" w14:textId="37FEF7D2" w:rsidR="00436F3B" w:rsidRPr="00CB455F" w:rsidRDefault="00436F3B" w:rsidP="00436F3B">
      <w:pPr>
        <w:pStyle w:val="Acronym"/>
      </w:pPr>
      <w:r w:rsidRPr="00CB455F">
        <w:t>RCV</w:t>
      </w:r>
      <w:r w:rsidR="007729F6" w:rsidRPr="00CB455F">
        <w:tab/>
      </w:r>
      <w:r w:rsidRPr="00CB455F">
        <w:t>Regional Cities Victoria</w:t>
      </w:r>
    </w:p>
    <w:p w14:paraId="6364E6B3" w14:textId="0B191A35" w:rsidR="00436F3B" w:rsidRPr="00CB455F" w:rsidRDefault="00436F3B" w:rsidP="00436F3B">
      <w:pPr>
        <w:pStyle w:val="Acronym"/>
      </w:pPr>
      <w:r w:rsidRPr="00CB455F">
        <w:t>RDV</w:t>
      </w:r>
      <w:r w:rsidR="007729F6" w:rsidRPr="00CB455F">
        <w:tab/>
      </w:r>
      <w:r w:rsidRPr="00CB455F">
        <w:t>Regional Development Victoria</w:t>
      </w:r>
    </w:p>
    <w:p w14:paraId="30F33B78" w14:textId="269A3919" w:rsidR="00436F3B" w:rsidRPr="00CB455F" w:rsidRDefault="00436F3B" w:rsidP="00436F3B">
      <w:pPr>
        <w:pStyle w:val="Acronym"/>
      </w:pPr>
      <w:r w:rsidRPr="00CB455F">
        <w:t>SV</w:t>
      </w:r>
      <w:r w:rsidR="007729F6" w:rsidRPr="00CB455F">
        <w:tab/>
      </w:r>
      <w:r w:rsidRPr="00CB455F">
        <w:t>Sustainability Victoria</w:t>
      </w:r>
    </w:p>
    <w:p w14:paraId="4236F5BF" w14:textId="184F4FC8" w:rsidR="00436F3B" w:rsidRPr="00CB455F" w:rsidRDefault="00436F3B" w:rsidP="00436F3B">
      <w:pPr>
        <w:pStyle w:val="Acronym"/>
      </w:pPr>
      <w:r w:rsidRPr="00CB455F">
        <w:t>VPA</w:t>
      </w:r>
      <w:r w:rsidR="007729F6" w:rsidRPr="00CB455F">
        <w:tab/>
      </w:r>
      <w:r w:rsidRPr="00CB455F">
        <w:t>Victorian Planning Authority</w:t>
      </w:r>
    </w:p>
    <w:p w14:paraId="54F3615C" w14:textId="77777777" w:rsidR="00436F3B" w:rsidRPr="00CB455F" w:rsidRDefault="00436F3B" w:rsidP="00436F3B">
      <w:pPr>
        <w:pStyle w:val="Heading2"/>
        <w:rPr>
          <w:lang w:val="en-AU"/>
        </w:rPr>
      </w:pPr>
      <w:bookmarkStart w:id="3" w:name="_Toc80784813"/>
      <w:r w:rsidRPr="00CB455F">
        <w:rPr>
          <w:lang w:val="en-AU"/>
        </w:rPr>
        <w:lastRenderedPageBreak/>
        <w:t>Implementation</w:t>
      </w:r>
      <w:bookmarkEnd w:id="3"/>
    </w:p>
    <w:p w14:paraId="411E4BE9" w14:textId="77777777" w:rsidR="007729F6" w:rsidRPr="00CB455F" w:rsidRDefault="00436F3B" w:rsidP="00D97E82">
      <w:pPr>
        <w:pStyle w:val="Heading3"/>
        <w:rPr>
          <w:szCs w:val="24"/>
          <w:lang w:val="en-AU"/>
        </w:rPr>
      </w:pPr>
      <w:r w:rsidRPr="00CB455F">
        <w:rPr>
          <w:szCs w:val="24"/>
          <w:lang w:val="en-AU"/>
        </w:rPr>
        <w:t>Lead agencies and implementation partners</w:t>
      </w:r>
    </w:p>
    <w:p w14:paraId="5D9B926D" w14:textId="0F4E123C" w:rsidR="00436F3B" w:rsidRPr="00CB455F" w:rsidRDefault="00436F3B" w:rsidP="00D97E82">
      <w:pPr>
        <w:rPr>
          <w:lang w:val="en-AU"/>
        </w:rPr>
      </w:pPr>
      <w:r w:rsidRPr="00CB455F">
        <w:rPr>
          <w:lang w:val="en-AU"/>
        </w:rPr>
        <w:t xml:space="preserve">DELWP coordinates the whole-of-government approach to the implementation of </w:t>
      </w:r>
      <w:r w:rsidRPr="00ED1051">
        <w:rPr>
          <w:i/>
          <w:iCs/>
          <w:lang w:val="en-AU"/>
        </w:rPr>
        <w:t>Plan Melbourne</w:t>
      </w:r>
      <w:r w:rsidRPr="00CB455F">
        <w:rPr>
          <w:lang w:val="en-AU"/>
        </w:rPr>
        <w:t xml:space="preserve">, with delivery of the 113 actions within the </w:t>
      </w:r>
      <w:r w:rsidRPr="00ED1051">
        <w:rPr>
          <w:i/>
          <w:iCs/>
          <w:lang w:val="en-AU"/>
        </w:rPr>
        <w:t>Implementation Plan</w:t>
      </w:r>
      <w:r w:rsidRPr="00CB455F">
        <w:rPr>
          <w:lang w:val="en-AU"/>
        </w:rPr>
        <w:t xml:space="preserve"> to be undertaken by a range of state government departments, authorities, agencies and local government. Lead delivery agencies include DELWP, DJPR, DoT, DPC, DHHS, VPA and the OVGA. Other agencies with a critical role to play in the delivery of </w:t>
      </w:r>
      <w:r w:rsidRPr="00ED1051">
        <w:rPr>
          <w:i/>
          <w:iCs/>
          <w:lang w:val="en-AU"/>
        </w:rPr>
        <w:t>Plan Melbourne</w:t>
      </w:r>
      <w:r w:rsidRPr="00CB455F">
        <w:rPr>
          <w:lang w:val="en-AU"/>
        </w:rPr>
        <w:t xml:space="preserve"> outcomes include Development Victoria, VLine, Rail Projects Victoria and the Level Crossing</w:t>
      </w:r>
      <w:r w:rsidR="00D97E82" w:rsidRPr="00CB455F">
        <w:rPr>
          <w:lang w:val="en-AU"/>
        </w:rPr>
        <w:t xml:space="preserve"> </w:t>
      </w:r>
      <w:r w:rsidRPr="00CB455F">
        <w:rPr>
          <w:lang w:val="en-AU"/>
        </w:rPr>
        <w:t xml:space="preserve">Removal Authority. The </w:t>
      </w:r>
      <w:r w:rsidRPr="00ED1051">
        <w:rPr>
          <w:i/>
          <w:iCs/>
          <w:lang w:val="en-AU"/>
        </w:rPr>
        <w:t>Implementation Plan</w:t>
      </w:r>
      <w:r w:rsidRPr="00CB455F">
        <w:rPr>
          <w:lang w:val="en-AU"/>
        </w:rPr>
        <w:t xml:space="preserve"> outlines a</w:t>
      </w:r>
      <w:r w:rsidR="00D97E82" w:rsidRPr="00CB455F">
        <w:rPr>
          <w:lang w:val="en-AU"/>
        </w:rPr>
        <w:t xml:space="preserve"> </w:t>
      </w:r>
      <w:r w:rsidRPr="00CB455F">
        <w:rPr>
          <w:lang w:val="en-AU"/>
        </w:rPr>
        <w:t>timeframe for delivery of these actions. A list of actions by</w:t>
      </w:r>
      <w:r w:rsidR="00D97E82" w:rsidRPr="00CB455F">
        <w:rPr>
          <w:lang w:val="en-AU"/>
        </w:rPr>
        <w:t xml:space="preserve"> </w:t>
      </w:r>
      <w:r w:rsidRPr="00CB455F">
        <w:rPr>
          <w:lang w:val="en-AU"/>
        </w:rPr>
        <w:t>responsible department/agency is provided below:</w:t>
      </w:r>
    </w:p>
    <w:tbl>
      <w:tblPr>
        <w:tblStyle w:val="TableGrid"/>
        <w:tblW w:w="0" w:type="auto"/>
        <w:tblBorders>
          <w:top w:val="single" w:sz="8" w:space="0" w:color="00555F"/>
          <w:left w:val="none" w:sz="0" w:space="0" w:color="auto"/>
          <w:bottom w:val="single" w:sz="8" w:space="0" w:color="00555F"/>
          <w:right w:val="none" w:sz="0" w:space="0" w:color="auto"/>
          <w:insideH w:val="single" w:sz="8" w:space="0" w:color="00555F"/>
          <w:insideV w:val="none" w:sz="0" w:space="0" w:color="auto"/>
        </w:tblBorders>
        <w:tblLook w:val="04E0" w:firstRow="1" w:lastRow="1" w:firstColumn="1" w:lastColumn="0" w:noHBand="0" w:noVBand="1"/>
      </w:tblPr>
      <w:tblGrid>
        <w:gridCol w:w="5042"/>
        <w:gridCol w:w="3984"/>
      </w:tblGrid>
      <w:tr w:rsidR="00D97E82" w:rsidRPr="00CB455F" w14:paraId="43782F28" w14:textId="77777777" w:rsidTr="00D97E82">
        <w:trPr>
          <w:cantSplit/>
          <w:tblHeader/>
        </w:trPr>
        <w:tc>
          <w:tcPr>
            <w:tcW w:w="5148" w:type="dxa"/>
          </w:tcPr>
          <w:p w14:paraId="740965B3" w14:textId="77777777" w:rsidR="00D97E82" w:rsidRPr="00CB455F" w:rsidRDefault="00D97E82" w:rsidP="0007362D">
            <w:pPr>
              <w:rPr>
                <w:b/>
                <w:bCs/>
                <w:color w:val="00555F"/>
                <w:lang w:val="en-AU"/>
              </w:rPr>
            </w:pPr>
            <w:r w:rsidRPr="00CB455F">
              <w:rPr>
                <w:b/>
                <w:bCs/>
                <w:color w:val="00555F"/>
                <w:lang w:val="en-AU"/>
              </w:rPr>
              <w:t>Actions by responsible department/agency</w:t>
            </w:r>
          </w:p>
        </w:tc>
        <w:tc>
          <w:tcPr>
            <w:tcW w:w="4094" w:type="dxa"/>
          </w:tcPr>
          <w:p w14:paraId="278F673C" w14:textId="77777777" w:rsidR="00D97E82" w:rsidRPr="00CB455F" w:rsidRDefault="00D97E82" w:rsidP="00D97E82">
            <w:pPr>
              <w:jc w:val="center"/>
              <w:rPr>
                <w:b/>
                <w:bCs/>
                <w:color w:val="00555F"/>
                <w:lang w:val="en-AU"/>
              </w:rPr>
            </w:pPr>
            <w:r w:rsidRPr="00CB455F">
              <w:rPr>
                <w:b/>
                <w:bCs/>
                <w:color w:val="00555F"/>
                <w:lang w:val="en-AU"/>
              </w:rPr>
              <w:t>Number</w:t>
            </w:r>
          </w:p>
        </w:tc>
      </w:tr>
      <w:tr w:rsidR="00D97E82" w:rsidRPr="00CB455F" w14:paraId="526D6C23" w14:textId="77777777" w:rsidTr="00D97E82">
        <w:trPr>
          <w:cantSplit/>
        </w:trPr>
        <w:tc>
          <w:tcPr>
            <w:tcW w:w="5148" w:type="dxa"/>
          </w:tcPr>
          <w:p w14:paraId="74B5DA82" w14:textId="77777777" w:rsidR="00D97E82" w:rsidRPr="00CB455F" w:rsidRDefault="00D97E82" w:rsidP="0007362D">
            <w:pPr>
              <w:rPr>
                <w:lang w:val="en-AU"/>
              </w:rPr>
            </w:pPr>
            <w:r w:rsidRPr="00CB455F">
              <w:rPr>
                <w:lang w:val="en-AU"/>
              </w:rPr>
              <w:t xml:space="preserve">DELWP </w:t>
            </w:r>
          </w:p>
        </w:tc>
        <w:tc>
          <w:tcPr>
            <w:tcW w:w="4094" w:type="dxa"/>
          </w:tcPr>
          <w:p w14:paraId="7F8CAA47" w14:textId="77777777" w:rsidR="00D97E82" w:rsidRPr="00CB455F" w:rsidRDefault="00D97E82" w:rsidP="00D97E82">
            <w:pPr>
              <w:jc w:val="center"/>
              <w:rPr>
                <w:lang w:val="en-AU"/>
              </w:rPr>
            </w:pPr>
            <w:r w:rsidRPr="00CB455F">
              <w:rPr>
                <w:lang w:val="en-AU"/>
              </w:rPr>
              <w:t>65</w:t>
            </w:r>
          </w:p>
        </w:tc>
      </w:tr>
      <w:tr w:rsidR="00D97E82" w:rsidRPr="00CB455F" w14:paraId="6BE48C19" w14:textId="77777777" w:rsidTr="00D97E82">
        <w:trPr>
          <w:cantSplit/>
        </w:trPr>
        <w:tc>
          <w:tcPr>
            <w:tcW w:w="5148" w:type="dxa"/>
          </w:tcPr>
          <w:p w14:paraId="4ADA6EC7" w14:textId="77777777" w:rsidR="00D97E82" w:rsidRPr="00CB455F" w:rsidRDefault="00D97E82" w:rsidP="0007362D">
            <w:pPr>
              <w:rPr>
                <w:lang w:val="en-AU"/>
              </w:rPr>
            </w:pPr>
            <w:r w:rsidRPr="00CB455F">
              <w:rPr>
                <w:lang w:val="en-AU"/>
              </w:rPr>
              <w:t xml:space="preserve">DELWP and DJPR </w:t>
            </w:r>
          </w:p>
        </w:tc>
        <w:tc>
          <w:tcPr>
            <w:tcW w:w="4094" w:type="dxa"/>
          </w:tcPr>
          <w:p w14:paraId="38D8AFFF" w14:textId="77777777" w:rsidR="00D97E82" w:rsidRPr="00CB455F" w:rsidRDefault="00D97E82" w:rsidP="00D97E82">
            <w:pPr>
              <w:jc w:val="center"/>
              <w:rPr>
                <w:lang w:val="en-AU"/>
              </w:rPr>
            </w:pPr>
            <w:r w:rsidRPr="00CB455F">
              <w:rPr>
                <w:lang w:val="en-AU"/>
              </w:rPr>
              <w:t>1</w:t>
            </w:r>
          </w:p>
        </w:tc>
      </w:tr>
      <w:tr w:rsidR="00D97E82" w:rsidRPr="00CB455F" w14:paraId="01EDBD77" w14:textId="77777777" w:rsidTr="00D97E82">
        <w:trPr>
          <w:cantSplit/>
        </w:trPr>
        <w:tc>
          <w:tcPr>
            <w:tcW w:w="5148" w:type="dxa"/>
          </w:tcPr>
          <w:p w14:paraId="39DF7958" w14:textId="77777777" w:rsidR="00D97E82" w:rsidRPr="00CB455F" w:rsidRDefault="00D97E82" w:rsidP="0007362D">
            <w:pPr>
              <w:rPr>
                <w:lang w:val="en-AU"/>
              </w:rPr>
            </w:pPr>
            <w:r w:rsidRPr="00CB455F">
              <w:rPr>
                <w:lang w:val="en-AU"/>
              </w:rPr>
              <w:t xml:space="preserve">DELWP and DTF </w:t>
            </w:r>
          </w:p>
        </w:tc>
        <w:tc>
          <w:tcPr>
            <w:tcW w:w="4094" w:type="dxa"/>
          </w:tcPr>
          <w:p w14:paraId="4D3EEBED" w14:textId="77777777" w:rsidR="00D97E82" w:rsidRPr="00CB455F" w:rsidRDefault="00D97E82" w:rsidP="00D97E82">
            <w:pPr>
              <w:jc w:val="center"/>
              <w:rPr>
                <w:lang w:val="en-AU"/>
              </w:rPr>
            </w:pPr>
            <w:r w:rsidRPr="00CB455F">
              <w:rPr>
                <w:lang w:val="en-AU"/>
              </w:rPr>
              <w:t>1</w:t>
            </w:r>
          </w:p>
        </w:tc>
      </w:tr>
      <w:tr w:rsidR="00D97E82" w:rsidRPr="00CB455F" w14:paraId="2C53B4B6" w14:textId="77777777" w:rsidTr="00D97E82">
        <w:trPr>
          <w:cantSplit/>
        </w:trPr>
        <w:tc>
          <w:tcPr>
            <w:tcW w:w="5148" w:type="dxa"/>
          </w:tcPr>
          <w:p w14:paraId="188A33F5" w14:textId="77777777" w:rsidR="00D97E82" w:rsidRPr="00CB455F" w:rsidRDefault="00D97E82" w:rsidP="0007362D">
            <w:pPr>
              <w:rPr>
                <w:lang w:val="en-AU"/>
              </w:rPr>
            </w:pPr>
            <w:r w:rsidRPr="00CB455F">
              <w:rPr>
                <w:lang w:val="en-AU"/>
              </w:rPr>
              <w:t xml:space="preserve">DHHS </w:t>
            </w:r>
          </w:p>
        </w:tc>
        <w:tc>
          <w:tcPr>
            <w:tcW w:w="4094" w:type="dxa"/>
          </w:tcPr>
          <w:p w14:paraId="08F7FA8D" w14:textId="77777777" w:rsidR="00D97E82" w:rsidRPr="00CB455F" w:rsidRDefault="00D97E82" w:rsidP="00D97E82">
            <w:pPr>
              <w:jc w:val="center"/>
              <w:rPr>
                <w:lang w:val="en-AU"/>
              </w:rPr>
            </w:pPr>
            <w:r w:rsidRPr="00CB455F">
              <w:rPr>
                <w:lang w:val="en-AU"/>
              </w:rPr>
              <w:t>3</w:t>
            </w:r>
          </w:p>
        </w:tc>
      </w:tr>
      <w:tr w:rsidR="00D97E82" w:rsidRPr="00CB455F" w14:paraId="4052EB04" w14:textId="77777777" w:rsidTr="00D97E82">
        <w:trPr>
          <w:cantSplit/>
        </w:trPr>
        <w:tc>
          <w:tcPr>
            <w:tcW w:w="5148" w:type="dxa"/>
          </w:tcPr>
          <w:p w14:paraId="22487A84" w14:textId="77777777" w:rsidR="00D97E82" w:rsidRPr="00CB455F" w:rsidRDefault="00D97E82" w:rsidP="0007362D">
            <w:pPr>
              <w:rPr>
                <w:lang w:val="en-AU"/>
              </w:rPr>
            </w:pPr>
            <w:r w:rsidRPr="00CB455F">
              <w:rPr>
                <w:lang w:val="en-AU"/>
              </w:rPr>
              <w:t xml:space="preserve">DJPR </w:t>
            </w:r>
          </w:p>
        </w:tc>
        <w:tc>
          <w:tcPr>
            <w:tcW w:w="4094" w:type="dxa"/>
          </w:tcPr>
          <w:p w14:paraId="5190EFF8" w14:textId="77777777" w:rsidR="00D97E82" w:rsidRPr="00CB455F" w:rsidRDefault="00D97E82" w:rsidP="00D97E82">
            <w:pPr>
              <w:jc w:val="center"/>
              <w:rPr>
                <w:lang w:val="en-AU"/>
              </w:rPr>
            </w:pPr>
            <w:r w:rsidRPr="00CB455F">
              <w:rPr>
                <w:lang w:val="en-AU"/>
              </w:rPr>
              <w:t>5</w:t>
            </w:r>
          </w:p>
        </w:tc>
      </w:tr>
      <w:tr w:rsidR="00D97E82" w:rsidRPr="00CB455F" w14:paraId="1E971C9D" w14:textId="77777777" w:rsidTr="00D97E82">
        <w:trPr>
          <w:cantSplit/>
        </w:trPr>
        <w:tc>
          <w:tcPr>
            <w:tcW w:w="5148" w:type="dxa"/>
          </w:tcPr>
          <w:p w14:paraId="480EBDD6" w14:textId="77777777" w:rsidR="00D97E82" w:rsidRPr="00CB455F" w:rsidRDefault="00D97E82" w:rsidP="0007362D">
            <w:pPr>
              <w:rPr>
                <w:lang w:val="en-AU"/>
              </w:rPr>
            </w:pPr>
            <w:r w:rsidRPr="00CB455F">
              <w:rPr>
                <w:lang w:val="en-AU"/>
              </w:rPr>
              <w:t xml:space="preserve">DJPR and DET </w:t>
            </w:r>
          </w:p>
        </w:tc>
        <w:tc>
          <w:tcPr>
            <w:tcW w:w="4094" w:type="dxa"/>
          </w:tcPr>
          <w:p w14:paraId="78959C39" w14:textId="77777777" w:rsidR="00D97E82" w:rsidRPr="00CB455F" w:rsidRDefault="00D97E82" w:rsidP="00D97E82">
            <w:pPr>
              <w:jc w:val="center"/>
              <w:rPr>
                <w:lang w:val="en-AU"/>
              </w:rPr>
            </w:pPr>
            <w:r w:rsidRPr="00CB455F">
              <w:rPr>
                <w:lang w:val="en-AU"/>
              </w:rPr>
              <w:t>1</w:t>
            </w:r>
          </w:p>
        </w:tc>
      </w:tr>
      <w:tr w:rsidR="00D97E82" w:rsidRPr="00CB455F" w14:paraId="3A705EFB" w14:textId="77777777" w:rsidTr="00D97E82">
        <w:trPr>
          <w:cantSplit/>
        </w:trPr>
        <w:tc>
          <w:tcPr>
            <w:tcW w:w="5148" w:type="dxa"/>
          </w:tcPr>
          <w:p w14:paraId="263167B6" w14:textId="77777777" w:rsidR="00D97E82" w:rsidRPr="00CB455F" w:rsidRDefault="00D97E82" w:rsidP="0007362D">
            <w:pPr>
              <w:rPr>
                <w:lang w:val="en-AU"/>
              </w:rPr>
            </w:pPr>
            <w:r w:rsidRPr="00CB455F">
              <w:rPr>
                <w:lang w:val="en-AU"/>
              </w:rPr>
              <w:t xml:space="preserve">DJPR and DoT </w:t>
            </w:r>
          </w:p>
        </w:tc>
        <w:tc>
          <w:tcPr>
            <w:tcW w:w="4094" w:type="dxa"/>
          </w:tcPr>
          <w:p w14:paraId="50647F31" w14:textId="77777777" w:rsidR="00D97E82" w:rsidRPr="00CB455F" w:rsidRDefault="00D97E82" w:rsidP="00D97E82">
            <w:pPr>
              <w:jc w:val="center"/>
              <w:rPr>
                <w:lang w:val="en-AU"/>
              </w:rPr>
            </w:pPr>
            <w:r w:rsidRPr="00CB455F">
              <w:rPr>
                <w:lang w:val="en-AU"/>
              </w:rPr>
              <w:t>1</w:t>
            </w:r>
          </w:p>
        </w:tc>
      </w:tr>
      <w:tr w:rsidR="00D97E82" w:rsidRPr="00CB455F" w14:paraId="76CE3EC8" w14:textId="77777777" w:rsidTr="00D97E82">
        <w:trPr>
          <w:cantSplit/>
        </w:trPr>
        <w:tc>
          <w:tcPr>
            <w:tcW w:w="5148" w:type="dxa"/>
          </w:tcPr>
          <w:p w14:paraId="03F89768" w14:textId="77777777" w:rsidR="00D97E82" w:rsidRPr="00CB455F" w:rsidRDefault="00D97E82" w:rsidP="0007362D">
            <w:pPr>
              <w:rPr>
                <w:lang w:val="en-AU"/>
              </w:rPr>
            </w:pPr>
            <w:r w:rsidRPr="00CB455F">
              <w:rPr>
                <w:lang w:val="en-AU"/>
              </w:rPr>
              <w:t xml:space="preserve">DJCS </w:t>
            </w:r>
          </w:p>
        </w:tc>
        <w:tc>
          <w:tcPr>
            <w:tcW w:w="4094" w:type="dxa"/>
          </w:tcPr>
          <w:p w14:paraId="72D52A8C" w14:textId="77777777" w:rsidR="00D97E82" w:rsidRPr="00CB455F" w:rsidRDefault="00D97E82" w:rsidP="00D97E82">
            <w:pPr>
              <w:jc w:val="center"/>
              <w:rPr>
                <w:lang w:val="en-AU"/>
              </w:rPr>
            </w:pPr>
            <w:r w:rsidRPr="00CB455F">
              <w:rPr>
                <w:lang w:val="en-AU"/>
              </w:rPr>
              <w:t>1</w:t>
            </w:r>
          </w:p>
        </w:tc>
      </w:tr>
      <w:tr w:rsidR="00D97E82" w:rsidRPr="00CB455F" w14:paraId="0483D53B" w14:textId="77777777" w:rsidTr="00D97E82">
        <w:trPr>
          <w:cantSplit/>
        </w:trPr>
        <w:tc>
          <w:tcPr>
            <w:tcW w:w="5148" w:type="dxa"/>
          </w:tcPr>
          <w:p w14:paraId="614B7DA8" w14:textId="77777777" w:rsidR="00D97E82" w:rsidRPr="00CB455F" w:rsidRDefault="00D97E82" w:rsidP="0007362D">
            <w:pPr>
              <w:rPr>
                <w:lang w:val="en-AU"/>
              </w:rPr>
            </w:pPr>
            <w:r w:rsidRPr="00CB455F">
              <w:rPr>
                <w:lang w:val="en-AU"/>
              </w:rPr>
              <w:t xml:space="preserve">DoT </w:t>
            </w:r>
          </w:p>
        </w:tc>
        <w:tc>
          <w:tcPr>
            <w:tcW w:w="4094" w:type="dxa"/>
          </w:tcPr>
          <w:p w14:paraId="282091BD" w14:textId="77777777" w:rsidR="00D97E82" w:rsidRPr="00CB455F" w:rsidRDefault="00D97E82" w:rsidP="00D97E82">
            <w:pPr>
              <w:jc w:val="center"/>
              <w:rPr>
                <w:lang w:val="en-AU"/>
              </w:rPr>
            </w:pPr>
            <w:r w:rsidRPr="00CB455F">
              <w:rPr>
                <w:lang w:val="en-AU"/>
              </w:rPr>
              <w:t>19</w:t>
            </w:r>
          </w:p>
        </w:tc>
      </w:tr>
      <w:tr w:rsidR="00D97E82" w:rsidRPr="00CB455F" w14:paraId="772E9F8A" w14:textId="77777777" w:rsidTr="00D97E82">
        <w:trPr>
          <w:cantSplit/>
        </w:trPr>
        <w:tc>
          <w:tcPr>
            <w:tcW w:w="5148" w:type="dxa"/>
          </w:tcPr>
          <w:p w14:paraId="5097FC8B" w14:textId="77777777" w:rsidR="00D97E82" w:rsidRPr="00CB455F" w:rsidRDefault="00D97E82" w:rsidP="0007362D">
            <w:pPr>
              <w:rPr>
                <w:lang w:val="en-AU"/>
              </w:rPr>
            </w:pPr>
            <w:r w:rsidRPr="00CB455F">
              <w:rPr>
                <w:lang w:val="en-AU"/>
              </w:rPr>
              <w:t xml:space="preserve">DPC </w:t>
            </w:r>
          </w:p>
        </w:tc>
        <w:tc>
          <w:tcPr>
            <w:tcW w:w="4094" w:type="dxa"/>
          </w:tcPr>
          <w:p w14:paraId="71C03E9A" w14:textId="77777777" w:rsidR="00D97E82" w:rsidRPr="00CB455F" w:rsidRDefault="00D97E82" w:rsidP="00D97E82">
            <w:pPr>
              <w:jc w:val="center"/>
              <w:rPr>
                <w:lang w:val="en-AU"/>
              </w:rPr>
            </w:pPr>
            <w:r w:rsidRPr="00CB455F">
              <w:rPr>
                <w:lang w:val="en-AU"/>
              </w:rPr>
              <w:t>3</w:t>
            </w:r>
          </w:p>
        </w:tc>
      </w:tr>
      <w:tr w:rsidR="00D97E82" w:rsidRPr="00CB455F" w14:paraId="4395C6B4" w14:textId="77777777" w:rsidTr="00D97E82">
        <w:trPr>
          <w:cantSplit/>
        </w:trPr>
        <w:tc>
          <w:tcPr>
            <w:tcW w:w="5148" w:type="dxa"/>
          </w:tcPr>
          <w:p w14:paraId="52AB6C3D" w14:textId="77777777" w:rsidR="00D97E82" w:rsidRPr="00CB455F" w:rsidRDefault="00D97E82" w:rsidP="0007362D">
            <w:pPr>
              <w:rPr>
                <w:lang w:val="en-AU"/>
              </w:rPr>
            </w:pPr>
            <w:r w:rsidRPr="00CB455F">
              <w:rPr>
                <w:lang w:val="en-AU"/>
              </w:rPr>
              <w:t xml:space="preserve">OVGA </w:t>
            </w:r>
          </w:p>
        </w:tc>
        <w:tc>
          <w:tcPr>
            <w:tcW w:w="4094" w:type="dxa"/>
          </w:tcPr>
          <w:p w14:paraId="15644AC9" w14:textId="77777777" w:rsidR="00D97E82" w:rsidRPr="00CB455F" w:rsidRDefault="00D97E82" w:rsidP="00D97E82">
            <w:pPr>
              <w:jc w:val="center"/>
              <w:rPr>
                <w:lang w:val="en-AU"/>
              </w:rPr>
            </w:pPr>
            <w:r w:rsidRPr="00CB455F">
              <w:rPr>
                <w:lang w:val="en-AU"/>
              </w:rPr>
              <w:t>2</w:t>
            </w:r>
          </w:p>
        </w:tc>
      </w:tr>
      <w:tr w:rsidR="00D97E82" w:rsidRPr="00CB455F" w14:paraId="773A1B5A" w14:textId="77777777" w:rsidTr="00D97E82">
        <w:trPr>
          <w:cantSplit/>
        </w:trPr>
        <w:tc>
          <w:tcPr>
            <w:tcW w:w="5148" w:type="dxa"/>
          </w:tcPr>
          <w:p w14:paraId="63F4BE61" w14:textId="77777777" w:rsidR="00D97E82" w:rsidRPr="00CB455F" w:rsidRDefault="00D97E82" w:rsidP="0007362D">
            <w:pPr>
              <w:rPr>
                <w:lang w:val="en-AU"/>
              </w:rPr>
            </w:pPr>
            <w:r w:rsidRPr="00CB455F">
              <w:rPr>
                <w:lang w:val="en-AU"/>
              </w:rPr>
              <w:t xml:space="preserve">VicTrack </w:t>
            </w:r>
          </w:p>
        </w:tc>
        <w:tc>
          <w:tcPr>
            <w:tcW w:w="4094" w:type="dxa"/>
          </w:tcPr>
          <w:p w14:paraId="3F388B05" w14:textId="77777777" w:rsidR="00D97E82" w:rsidRPr="00CB455F" w:rsidRDefault="00D97E82" w:rsidP="00D97E82">
            <w:pPr>
              <w:jc w:val="center"/>
              <w:rPr>
                <w:lang w:val="en-AU"/>
              </w:rPr>
            </w:pPr>
            <w:r w:rsidRPr="00CB455F">
              <w:rPr>
                <w:lang w:val="en-AU"/>
              </w:rPr>
              <w:t>1</w:t>
            </w:r>
          </w:p>
        </w:tc>
      </w:tr>
      <w:tr w:rsidR="00D97E82" w:rsidRPr="00CB455F" w14:paraId="36CBFDEC" w14:textId="77777777" w:rsidTr="00D97E82">
        <w:trPr>
          <w:cantSplit/>
        </w:trPr>
        <w:tc>
          <w:tcPr>
            <w:tcW w:w="5148" w:type="dxa"/>
          </w:tcPr>
          <w:p w14:paraId="0B38320D" w14:textId="77777777" w:rsidR="00D97E82" w:rsidRPr="00CB455F" w:rsidRDefault="00D97E82" w:rsidP="0007362D">
            <w:pPr>
              <w:rPr>
                <w:lang w:val="en-AU"/>
              </w:rPr>
            </w:pPr>
            <w:r w:rsidRPr="00CB455F">
              <w:rPr>
                <w:lang w:val="en-AU"/>
              </w:rPr>
              <w:t xml:space="preserve">VPA </w:t>
            </w:r>
          </w:p>
        </w:tc>
        <w:tc>
          <w:tcPr>
            <w:tcW w:w="4094" w:type="dxa"/>
          </w:tcPr>
          <w:p w14:paraId="05E4D4FF" w14:textId="77777777" w:rsidR="00D97E82" w:rsidRPr="00CB455F" w:rsidRDefault="00D97E82" w:rsidP="00D97E82">
            <w:pPr>
              <w:jc w:val="center"/>
              <w:rPr>
                <w:lang w:val="en-AU"/>
              </w:rPr>
            </w:pPr>
            <w:r w:rsidRPr="00CB455F">
              <w:rPr>
                <w:lang w:val="en-AU"/>
              </w:rPr>
              <w:t>5</w:t>
            </w:r>
          </w:p>
        </w:tc>
      </w:tr>
      <w:tr w:rsidR="00D97E82" w:rsidRPr="00CB455F" w14:paraId="0FFCA4F4" w14:textId="77777777" w:rsidTr="00D97E82">
        <w:trPr>
          <w:cantSplit/>
        </w:trPr>
        <w:tc>
          <w:tcPr>
            <w:tcW w:w="5148" w:type="dxa"/>
          </w:tcPr>
          <w:p w14:paraId="4AD924EB" w14:textId="77777777" w:rsidR="00D97E82" w:rsidRPr="00CB455F" w:rsidRDefault="00D97E82" w:rsidP="0007362D">
            <w:pPr>
              <w:rPr>
                <w:lang w:val="en-AU"/>
              </w:rPr>
            </w:pPr>
            <w:r w:rsidRPr="00CB455F">
              <w:rPr>
                <w:lang w:val="en-AU"/>
              </w:rPr>
              <w:t xml:space="preserve">VPA and DJPR </w:t>
            </w:r>
          </w:p>
        </w:tc>
        <w:tc>
          <w:tcPr>
            <w:tcW w:w="4094" w:type="dxa"/>
          </w:tcPr>
          <w:p w14:paraId="076A3194" w14:textId="77777777" w:rsidR="00D97E82" w:rsidRPr="00CB455F" w:rsidRDefault="00D97E82" w:rsidP="00D97E82">
            <w:pPr>
              <w:jc w:val="center"/>
              <w:rPr>
                <w:lang w:val="en-AU"/>
              </w:rPr>
            </w:pPr>
            <w:r w:rsidRPr="00CB455F">
              <w:rPr>
                <w:lang w:val="en-AU"/>
              </w:rPr>
              <w:t>3</w:t>
            </w:r>
          </w:p>
        </w:tc>
      </w:tr>
      <w:tr w:rsidR="00D97E82" w:rsidRPr="00CB455F" w14:paraId="7A6039AA" w14:textId="77777777" w:rsidTr="00D97E82">
        <w:trPr>
          <w:cantSplit/>
        </w:trPr>
        <w:tc>
          <w:tcPr>
            <w:tcW w:w="5148" w:type="dxa"/>
          </w:tcPr>
          <w:p w14:paraId="6A50E23B" w14:textId="77777777" w:rsidR="00D97E82" w:rsidRPr="00CB455F" w:rsidRDefault="00D97E82" w:rsidP="0007362D">
            <w:pPr>
              <w:rPr>
                <w:lang w:val="en-AU"/>
              </w:rPr>
            </w:pPr>
            <w:r w:rsidRPr="00CB455F">
              <w:rPr>
                <w:lang w:val="en-AU"/>
              </w:rPr>
              <w:t xml:space="preserve">VPA and DELWP </w:t>
            </w:r>
          </w:p>
        </w:tc>
        <w:tc>
          <w:tcPr>
            <w:tcW w:w="4094" w:type="dxa"/>
          </w:tcPr>
          <w:p w14:paraId="3C03D71D" w14:textId="77777777" w:rsidR="00D97E82" w:rsidRPr="00CB455F" w:rsidRDefault="00D97E82" w:rsidP="00D97E82">
            <w:pPr>
              <w:jc w:val="center"/>
              <w:rPr>
                <w:lang w:val="en-AU"/>
              </w:rPr>
            </w:pPr>
            <w:r w:rsidRPr="00CB455F">
              <w:rPr>
                <w:lang w:val="en-AU"/>
              </w:rPr>
              <w:t>1</w:t>
            </w:r>
          </w:p>
        </w:tc>
      </w:tr>
      <w:tr w:rsidR="00D97E82" w:rsidRPr="00CB455F" w14:paraId="593E3904" w14:textId="77777777" w:rsidTr="00D97E82">
        <w:trPr>
          <w:cantSplit/>
        </w:trPr>
        <w:tc>
          <w:tcPr>
            <w:tcW w:w="5148" w:type="dxa"/>
          </w:tcPr>
          <w:p w14:paraId="58912F8F" w14:textId="77777777" w:rsidR="00D97E82" w:rsidRPr="00CB455F" w:rsidRDefault="00D97E82" w:rsidP="0007362D">
            <w:pPr>
              <w:rPr>
                <w:lang w:val="en-AU"/>
              </w:rPr>
            </w:pPr>
            <w:r w:rsidRPr="00CB455F">
              <w:rPr>
                <w:lang w:val="en-AU"/>
              </w:rPr>
              <w:t xml:space="preserve">VPA and DHHS </w:t>
            </w:r>
          </w:p>
        </w:tc>
        <w:tc>
          <w:tcPr>
            <w:tcW w:w="4094" w:type="dxa"/>
          </w:tcPr>
          <w:p w14:paraId="54DA6414" w14:textId="77777777" w:rsidR="00D97E82" w:rsidRPr="00CB455F" w:rsidRDefault="00D97E82" w:rsidP="00D97E82">
            <w:pPr>
              <w:jc w:val="center"/>
              <w:rPr>
                <w:lang w:val="en-AU"/>
              </w:rPr>
            </w:pPr>
            <w:r w:rsidRPr="00CB455F">
              <w:rPr>
                <w:lang w:val="en-AU"/>
              </w:rPr>
              <w:t>1</w:t>
            </w:r>
          </w:p>
        </w:tc>
      </w:tr>
      <w:tr w:rsidR="00D97E82" w:rsidRPr="00CB455F" w14:paraId="2548055F" w14:textId="77777777" w:rsidTr="00D97E82">
        <w:trPr>
          <w:cantSplit/>
        </w:trPr>
        <w:tc>
          <w:tcPr>
            <w:tcW w:w="5148" w:type="dxa"/>
          </w:tcPr>
          <w:p w14:paraId="431E41EB" w14:textId="77777777" w:rsidR="00D97E82" w:rsidRPr="00CB455F" w:rsidRDefault="00D97E82" w:rsidP="0007362D">
            <w:pPr>
              <w:rPr>
                <w:b/>
                <w:bCs/>
                <w:lang w:val="en-AU"/>
              </w:rPr>
            </w:pPr>
            <w:r w:rsidRPr="00CB455F">
              <w:rPr>
                <w:b/>
                <w:bCs/>
                <w:lang w:val="en-AU"/>
              </w:rPr>
              <w:lastRenderedPageBreak/>
              <w:t xml:space="preserve">Total </w:t>
            </w:r>
          </w:p>
        </w:tc>
        <w:tc>
          <w:tcPr>
            <w:tcW w:w="4094" w:type="dxa"/>
          </w:tcPr>
          <w:p w14:paraId="7AD3AAAF" w14:textId="77777777" w:rsidR="00D97E82" w:rsidRPr="00CB455F" w:rsidRDefault="00D97E82" w:rsidP="00D97E82">
            <w:pPr>
              <w:jc w:val="center"/>
              <w:rPr>
                <w:b/>
                <w:bCs/>
                <w:lang w:val="en-AU"/>
              </w:rPr>
            </w:pPr>
            <w:r w:rsidRPr="00CB455F">
              <w:rPr>
                <w:b/>
                <w:bCs/>
                <w:lang w:val="en-AU"/>
              </w:rPr>
              <w:t>113</w:t>
            </w:r>
          </w:p>
        </w:tc>
      </w:tr>
    </w:tbl>
    <w:p w14:paraId="7B655BF9" w14:textId="77777777" w:rsidR="00D97E82" w:rsidRPr="00CB455F" w:rsidRDefault="00D97E82" w:rsidP="00D97E82">
      <w:pPr>
        <w:pStyle w:val="Heading3"/>
        <w:rPr>
          <w:lang w:val="en-AU"/>
        </w:rPr>
      </w:pPr>
      <w:r w:rsidRPr="00CB455F">
        <w:rPr>
          <w:lang w:val="en-AU"/>
        </w:rPr>
        <w:t>Local government partnerships</w:t>
      </w:r>
    </w:p>
    <w:p w14:paraId="335BBC40" w14:textId="37C4FA6E" w:rsidR="00D97E82" w:rsidRPr="00CB455F" w:rsidRDefault="00D97E82" w:rsidP="00D97E82">
      <w:pPr>
        <w:rPr>
          <w:lang w:val="en-AU"/>
        </w:rPr>
      </w:pPr>
      <w:r w:rsidRPr="00CB455F">
        <w:rPr>
          <w:lang w:val="en-AU"/>
        </w:rPr>
        <w:t xml:space="preserve">Local government shares responsibilities with the Victorian Government in planning for Melbourne’s future, especially for housing, delivering community infrastructure and ensuring community involvement in planning, all of which is critical in achieving major initiatives of </w:t>
      </w:r>
      <w:r w:rsidRPr="00ED1051">
        <w:rPr>
          <w:i/>
          <w:iCs/>
          <w:lang w:val="en-AU"/>
        </w:rPr>
        <w:t>Plan Melbourne</w:t>
      </w:r>
      <w:r w:rsidRPr="00CB455F">
        <w:rPr>
          <w:lang w:val="en-AU"/>
        </w:rPr>
        <w:t>, such as the 20-minute neighbourhood.</w:t>
      </w:r>
    </w:p>
    <w:p w14:paraId="3AC182B3" w14:textId="23843741" w:rsidR="00D97E82" w:rsidRPr="00CB455F" w:rsidRDefault="00D97E82" w:rsidP="00D97E82">
      <w:pPr>
        <w:rPr>
          <w:lang w:val="en-AU"/>
        </w:rPr>
      </w:pPr>
      <w:r w:rsidRPr="00CB455F">
        <w:rPr>
          <w:lang w:val="en-AU"/>
        </w:rPr>
        <w:t xml:space="preserve">Aside from undertaking their own planning actions to implement </w:t>
      </w:r>
      <w:r w:rsidRPr="00ED1051">
        <w:rPr>
          <w:i/>
          <w:iCs/>
          <w:lang w:val="en-AU"/>
        </w:rPr>
        <w:t>Plan Melbourne</w:t>
      </w:r>
      <w:r w:rsidRPr="00CB455F">
        <w:rPr>
          <w:lang w:val="en-AU"/>
        </w:rPr>
        <w:t xml:space="preserve">, local government, in partnership with DELWP and other government agencies, participates in Metropolitan Partnerships (refer following section on Metropolitan regional planning) and other metropolitan regional governance arrangements to support </w:t>
      </w:r>
      <w:r w:rsidRPr="00ED1051">
        <w:rPr>
          <w:i/>
          <w:iCs/>
          <w:lang w:val="en-AU"/>
        </w:rPr>
        <w:t>Plan Melbourne</w:t>
      </w:r>
      <w:r w:rsidRPr="00CB455F">
        <w:rPr>
          <w:lang w:val="en-AU"/>
        </w:rPr>
        <w:t xml:space="preserve"> implementation.</w:t>
      </w:r>
    </w:p>
    <w:p w14:paraId="2CBFCF7E" w14:textId="77777777" w:rsidR="00D97E82" w:rsidRPr="00CB455F" w:rsidRDefault="00D97E82" w:rsidP="00D97E82">
      <w:pPr>
        <w:pStyle w:val="Heading3"/>
        <w:rPr>
          <w:lang w:val="en-AU"/>
        </w:rPr>
      </w:pPr>
      <w:r w:rsidRPr="00CB455F">
        <w:rPr>
          <w:lang w:val="en-AU"/>
        </w:rPr>
        <w:t>Metropolitan regional planning</w:t>
      </w:r>
    </w:p>
    <w:p w14:paraId="03447032" w14:textId="7B210916" w:rsidR="00D97E82" w:rsidRPr="00CB455F" w:rsidRDefault="00D97E82" w:rsidP="00D97E82">
      <w:pPr>
        <w:rPr>
          <w:lang w:val="en-AU"/>
        </w:rPr>
      </w:pPr>
      <w:r w:rsidRPr="00CB455F">
        <w:rPr>
          <w:lang w:val="en-AU"/>
        </w:rPr>
        <w:t xml:space="preserve">Delivery of </w:t>
      </w:r>
      <w:r w:rsidRPr="00ED1051">
        <w:rPr>
          <w:i/>
          <w:iCs/>
          <w:lang w:val="en-AU"/>
        </w:rPr>
        <w:t>Plan Melbourne</w:t>
      </w:r>
      <w:r w:rsidRPr="00CB455F">
        <w:rPr>
          <w:lang w:val="en-AU"/>
        </w:rPr>
        <w:t xml:space="preserve"> is supported by planning and engagement at the metropolitan regional level. The government has identified six metropolitan regions within Melbourne: Inner Metro, Inner South East, Western, Northern, Eastern and Southern (refer Map 1 - Metropolitan Melbourne regions). These regions align with the boundaries for the Metropolitan Partnerships, which have been established within DJPR’s Office for Suburban Development to provide a platform for communities to advise the State Government on regional priorities.</w:t>
      </w:r>
    </w:p>
    <w:p w14:paraId="3BFCFDD2" w14:textId="69711456" w:rsidR="00D97E82" w:rsidRPr="00CB455F" w:rsidRDefault="00D97E82" w:rsidP="00D97E82">
      <w:pPr>
        <w:rPr>
          <w:lang w:val="en-AU"/>
        </w:rPr>
      </w:pPr>
      <w:r w:rsidRPr="00CB455F">
        <w:rPr>
          <w:lang w:val="en-AU"/>
        </w:rPr>
        <w:t xml:space="preserve">Economy and Planning Working Groups (EPWGs) have been established to integrate planning, infrastructure, transport and economic development portfolios across state and local government in each of the six metropolitan regions. The EPWGs support the collaborative implementation of many </w:t>
      </w:r>
      <w:r w:rsidRPr="00ED1051">
        <w:rPr>
          <w:i/>
          <w:iCs/>
          <w:lang w:val="en-AU"/>
        </w:rPr>
        <w:t>Plan Melbourne</w:t>
      </w:r>
      <w:r w:rsidRPr="00CB455F">
        <w:rPr>
          <w:lang w:val="en-AU"/>
        </w:rPr>
        <w:t xml:space="preserve"> actions, including the Land Use Framework Plans (Action 1), and provide input into the respective Metropolitan Partnerships. Each EPWG is chaired by a local government CEO to ensure alignment with their Metropolitan Partnerships. Membership includes representatives from each of the relevant metropolitan region councils, DELWP, DJPR, DoT and the VPA.</w:t>
      </w:r>
    </w:p>
    <w:p w14:paraId="31DE051D" w14:textId="77777777" w:rsidR="00D97E82" w:rsidRPr="00CB455F" w:rsidRDefault="00D97E82" w:rsidP="00D97E82">
      <w:pPr>
        <w:pStyle w:val="Heading3"/>
        <w:rPr>
          <w:lang w:val="en-AU"/>
        </w:rPr>
      </w:pPr>
      <w:r w:rsidRPr="00CB455F">
        <w:rPr>
          <w:lang w:val="en-AU"/>
        </w:rPr>
        <w:t>Metropolitan Development Advisory Panel</w:t>
      </w:r>
    </w:p>
    <w:p w14:paraId="36D041B5" w14:textId="2DFEABBD" w:rsidR="00D97E82" w:rsidRPr="00CB455F" w:rsidRDefault="00D97E82" w:rsidP="00D97E82">
      <w:pPr>
        <w:rPr>
          <w:lang w:val="en-AU"/>
        </w:rPr>
      </w:pPr>
      <w:r w:rsidRPr="00CB455F">
        <w:rPr>
          <w:lang w:val="en-AU"/>
        </w:rPr>
        <w:t xml:space="preserve">The Metropolitan Development Advisory Panel (MDAP) is a non-statutory panel, established by the Minister for Suburban Development and the Minister for Planning in December 2017. MDAP provides expert advice to the Ministers on an integrated approach to metropolitan development, which incorporates monitoring and implementation of </w:t>
      </w:r>
      <w:r w:rsidRPr="00ED1051">
        <w:rPr>
          <w:i/>
          <w:iCs/>
          <w:lang w:val="en-AU"/>
        </w:rPr>
        <w:t>Plan Melbourne</w:t>
      </w:r>
      <w:r w:rsidRPr="00CB455F">
        <w:rPr>
          <w:lang w:val="en-AU"/>
        </w:rPr>
        <w:t xml:space="preserve"> and strategic priorities arising from the Metropolitan Partnership process.</w:t>
      </w:r>
    </w:p>
    <w:p w14:paraId="30447536" w14:textId="01D1689E" w:rsidR="00D97E82" w:rsidRPr="00CB455F" w:rsidRDefault="00D97E82" w:rsidP="00D97E82">
      <w:pPr>
        <w:rPr>
          <w:lang w:val="en-AU"/>
        </w:rPr>
      </w:pPr>
      <w:r w:rsidRPr="00CB455F">
        <w:rPr>
          <w:lang w:val="en-AU"/>
        </w:rPr>
        <w:t xml:space="preserve">MDAP is governed by its </w:t>
      </w:r>
      <w:hyperlink r:id="rId21" w:history="1">
        <w:r w:rsidRPr="003A08A5">
          <w:rPr>
            <w:rStyle w:val="Hyperlink"/>
            <w:lang w:val="en-AU"/>
          </w:rPr>
          <w:t>Terms of Reference</w:t>
        </w:r>
      </w:hyperlink>
      <w:r w:rsidRPr="00CB455F">
        <w:rPr>
          <w:lang w:val="en-AU"/>
        </w:rPr>
        <w:t xml:space="preserve"> and is constituted by:</w:t>
      </w:r>
    </w:p>
    <w:p w14:paraId="1E9DB5B6" w14:textId="6D2DF298" w:rsidR="00D97E82" w:rsidRPr="00CB455F" w:rsidRDefault="00D97E82" w:rsidP="00D97E82">
      <w:pPr>
        <w:pStyle w:val="ListParagraph"/>
        <w:numPr>
          <w:ilvl w:val="0"/>
          <w:numId w:val="11"/>
        </w:numPr>
        <w:rPr>
          <w:lang w:val="en-AU"/>
        </w:rPr>
      </w:pPr>
      <w:r w:rsidRPr="00CB455F">
        <w:rPr>
          <w:lang w:val="en-AU"/>
        </w:rPr>
        <w:lastRenderedPageBreak/>
        <w:t>four members with skills and experience in planning, community development, economic and environmental background, who are nominees of the Minister for Planning; and</w:t>
      </w:r>
    </w:p>
    <w:p w14:paraId="743C813D" w14:textId="0CF090B3" w:rsidR="00D97E82" w:rsidRPr="00CB455F" w:rsidRDefault="00D97E82" w:rsidP="00D97E82">
      <w:pPr>
        <w:pStyle w:val="ListParagraph"/>
        <w:numPr>
          <w:ilvl w:val="0"/>
          <w:numId w:val="11"/>
        </w:numPr>
        <w:rPr>
          <w:lang w:val="en-AU"/>
        </w:rPr>
      </w:pPr>
      <w:r w:rsidRPr="00CB455F">
        <w:rPr>
          <w:lang w:val="en-AU"/>
        </w:rPr>
        <w:t>the six Chairs of the Metropolitan Partnerships, who are ex-officio appointments to MDAP.</w:t>
      </w:r>
    </w:p>
    <w:p w14:paraId="17B3258C" w14:textId="38E64046" w:rsidR="00D97E82" w:rsidRPr="00CB455F" w:rsidRDefault="00D97E82" w:rsidP="00D97E82">
      <w:pPr>
        <w:rPr>
          <w:lang w:val="en-AU"/>
        </w:rPr>
      </w:pPr>
      <w:r w:rsidRPr="00CB455F">
        <w:rPr>
          <w:lang w:val="en-AU"/>
        </w:rPr>
        <w:t>MDAP members as at February 2021 are as follows:</w:t>
      </w:r>
    </w:p>
    <w:p w14:paraId="710BA1ED" w14:textId="407C8C98" w:rsidR="00D97E82" w:rsidRPr="00CB455F" w:rsidRDefault="00D97E82" w:rsidP="00D97E82">
      <w:pPr>
        <w:pStyle w:val="ListParagraph"/>
        <w:numPr>
          <w:ilvl w:val="0"/>
          <w:numId w:val="13"/>
        </w:numPr>
        <w:rPr>
          <w:lang w:val="en-AU"/>
        </w:rPr>
      </w:pPr>
      <w:r w:rsidRPr="00CB455F">
        <w:rPr>
          <w:lang w:val="en-AU"/>
        </w:rPr>
        <w:t>Louise Glanville, MDAP Chair, Western Metropolitan Partnership Chair</w:t>
      </w:r>
    </w:p>
    <w:p w14:paraId="24BC4AD4" w14:textId="64CCC60D" w:rsidR="00D97E82" w:rsidRPr="00CB455F" w:rsidRDefault="00D97E82" w:rsidP="00D97E82">
      <w:pPr>
        <w:pStyle w:val="ListParagraph"/>
        <w:numPr>
          <w:ilvl w:val="0"/>
          <w:numId w:val="13"/>
        </w:numPr>
        <w:rPr>
          <w:lang w:val="en-AU"/>
        </w:rPr>
      </w:pPr>
      <w:r w:rsidRPr="00CB455F">
        <w:rPr>
          <w:lang w:val="en-AU"/>
        </w:rPr>
        <w:t>Glenyys Romanes, MDAP Deputy Chair, Minister for Planning Nominee</w:t>
      </w:r>
    </w:p>
    <w:p w14:paraId="25C2F79C" w14:textId="04004847" w:rsidR="00D97E82" w:rsidRPr="00CB455F" w:rsidRDefault="00D97E82" w:rsidP="00D97E82">
      <w:pPr>
        <w:pStyle w:val="ListParagraph"/>
        <w:numPr>
          <w:ilvl w:val="0"/>
          <w:numId w:val="13"/>
        </w:numPr>
        <w:rPr>
          <w:lang w:val="en-AU"/>
        </w:rPr>
      </w:pPr>
      <w:r w:rsidRPr="00CB455F">
        <w:rPr>
          <w:lang w:val="en-AU"/>
        </w:rPr>
        <w:t>Alex Lawlor, MDAP Member, Inner Metro Metropolitan Partnership Chair</w:t>
      </w:r>
    </w:p>
    <w:p w14:paraId="346BF5C2" w14:textId="4188D7D8" w:rsidR="00D97E82" w:rsidRPr="00CB455F" w:rsidRDefault="00D97E82" w:rsidP="00D97E82">
      <w:pPr>
        <w:pStyle w:val="ListParagraph"/>
        <w:numPr>
          <w:ilvl w:val="0"/>
          <w:numId w:val="13"/>
        </w:numPr>
        <w:rPr>
          <w:lang w:val="en-AU"/>
        </w:rPr>
      </w:pPr>
      <w:r w:rsidRPr="00CB455F">
        <w:rPr>
          <w:lang w:val="en-AU"/>
        </w:rPr>
        <w:t>Terry Larkins, MDAP Member, Northern Metropolitan Partnership Chair</w:t>
      </w:r>
    </w:p>
    <w:p w14:paraId="58E93AA4" w14:textId="3240C473" w:rsidR="00D97E82" w:rsidRPr="00CB455F" w:rsidRDefault="00D97E82" w:rsidP="00D97E82">
      <w:pPr>
        <w:pStyle w:val="ListParagraph"/>
        <w:numPr>
          <w:ilvl w:val="0"/>
          <w:numId w:val="13"/>
        </w:numPr>
        <w:rPr>
          <w:lang w:val="en-AU"/>
        </w:rPr>
      </w:pPr>
      <w:r w:rsidRPr="00CB455F">
        <w:rPr>
          <w:lang w:val="en-AU"/>
        </w:rPr>
        <w:t>Josef Seidler, MDAP Member, Inner South-East Metropolitan Partnership Chair</w:t>
      </w:r>
    </w:p>
    <w:p w14:paraId="4D2CC283" w14:textId="048C0FB5" w:rsidR="00D97E82" w:rsidRPr="00CB455F" w:rsidRDefault="00D97E82" w:rsidP="00D97E82">
      <w:pPr>
        <w:pStyle w:val="ListParagraph"/>
        <w:numPr>
          <w:ilvl w:val="0"/>
          <w:numId w:val="13"/>
        </w:numPr>
        <w:rPr>
          <w:lang w:val="en-AU"/>
        </w:rPr>
      </w:pPr>
      <w:r w:rsidRPr="00CB455F">
        <w:rPr>
          <w:lang w:val="en-AU"/>
        </w:rPr>
        <w:t>Steven Wojtkiw, MDAP Member, Eastern Metropolitan Partnership Chair (acting)</w:t>
      </w:r>
    </w:p>
    <w:p w14:paraId="2CA0CB12" w14:textId="72FDEFEB" w:rsidR="00D97E82" w:rsidRPr="00CB455F" w:rsidRDefault="00D97E82" w:rsidP="00D97E82">
      <w:pPr>
        <w:pStyle w:val="ListParagraph"/>
        <w:numPr>
          <w:ilvl w:val="0"/>
          <w:numId w:val="13"/>
        </w:numPr>
        <w:rPr>
          <w:lang w:val="en-AU"/>
        </w:rPr>
      </w:pPr>
      <w:r w:rsidRPr="00CB455F">
        <w:rPr>
          <w:lang w:val="en-AU"/>
        </w:rPr>
        <w:t>Andrew Simmons, MDAP Member, Southern Metropolitan Partnership Chair (acting)</w:t>
      </w:r>
    </w:p>
    <w:p w14:paraId="707A1E82" w14:textId="157933DB" w:rsidR="00D97E82" w:rsidRPr="00CB455F" w:rsidRDefault="00D97E82" w:rsidP="00D97E82">
      <w:pPr>
        <w:pStyle w:val="ListParagraph"/>
        <w:numPr>
          <w:ilvl w:val="0"/>
          <w:numId w:val="13"/>
        </w:numPr>
        <w:rPr>
          <w:lang w:val="en-AU"/>
        </w:rPr>
      </w:pPr>
      <w:r w:rsidRPr="00CB455F">
        <w:rPr>
          <w:lang w:val="en-AU"/>
        </w:rPr>
        <w:t>Mark Woodland, MDAP Member, Minister for Planning Nominee</w:t>
      </w:r>
    </w:p>
    <w:p w14:paraId="1EAFD344" w14:textId="5C778349" w:rsidR="00D97E82" w:rsidRPr="00CB455F" w:rsidRDefault="00D97E82" w:rsidP="00D97E82">
      <w:pPr>
        <w:pStyle w:val="ListParagraph"/>
        <w:numPr>
          <w:ilvl w:val="0"/>
          <w:numId w:val="13"/>
        </w:numPr>
        <w:rPr>
          <w:lang w:val="en-AU"/>
        </w:rPr>
      </w:pPr>
      <w:r w:rsidRPr="00CB455F">
        <w:rPr>
          <w:lang w:val="en-AU"/>
        </w:rPr>
        <w:t>Marcus Spiller, MDAP Member, Minister for Planning Nominee</w:t>
      </w:r>
    </w:p>
    <w:p w14:paraId="322625A6" w14:textId="6C6152D9" w:rsidR="00D97E82" w:rsidRPr="00CB455F" w:rsidRDefault="00D97E82" w:rsidP="00D97E82">
      <w:pPr>
        <w:pStyle w:val="ListParagraph"/>
        <w:numPr>
          <w:ilvl w:val="0"/>
          <w:numId w:val="13"/>
        </w:numPr>
        <w:rPr>
          <w:lang w:val="en-AU"/>
        </w:rPr>
      </w:pPr>
      <w:r w:rsidRPr="00CB455F">
        <w:rPr>
          <w:lang w:val="en-AU"/>
        </w:rPr>
        <w:t>Penelope Smith, MDAP Member, Minister for Planning Nominee</w:t>
      </w:r>
    </w:p>
    <w:p w14:paraId="588927EA" w14:textId="26E7313D" w:rsidR="00D97E82" w:rsidRPr="00CB455F" w:rsidRDefault="00461B4A" w:rsidP="00461B4A">
      <w:pPr>
        <w:pStyle w:val="Caption"/>
        <w:rPr>
          <w:lang w:val="en-AU"/>
        </w:rPr>
      </w:pPr>
      <w:r w:rsidRPr="00CB455F">
        <w:rPr>
          <w:lang w:val="en-AU"/>
        </w:rPr>
        <w:lastRenderedPageBreak/>
        <w:t>MAP 1 Metropolitan Melbourne regions</w:t>
      </w:r>
    </w:p>
    <w:p w14:paraId="0E58AC48" w14:textId="6BDD4288" w:rsidR="00461B4A" w:rsidRPr="00CB455F" w:rsidRDefault="00461B4A" w:rsidP="003A08A5">
      <w:pPr>
        <w:jc w:val="center"/>
        <w:rPr>
          <w:lang w:val="en-AU"/>
        </w:rPr>
      </w:pPr>
      <w:r w:rsidRPr="00CB455F">
        <w:rPr>
          <w:noProof/>
          <w:lang w:val="en-AU"/>
        </w:rPr>
        <w:drawing>
          <wp:inline distT="0" distB="0" distL="0" distR="0" wp14:anchorId="7D25D323" wp14:editId="1639ACC7">
            <wp:extent cx="5479336" cy="5078186"/>
            <wp:effectExtent l="0" t="0" r="7620" b="8255"/>
            <wp:docPr id="2" name="Picture 2" descr="Map showing the six Metropolitan Melbourne Regions: Inner Metro, Inner South East, Western, Northern, Eastern, and Southern. Each region is divided into Local Government Areas, as detail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showing the six Metropolitan Melbourne Regions: Inner Metro, Inner South East, Western, Northern, Eastern, and Southern. Each region is divided into Local Government Areas, as detailed in the table bel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593" cy="5084911"/>
                    </a:xfrm>
                    <a:prstGeom prst="rect">
                      <a:avLst/>
                    </a:prstGeom>
                    <a:noFill/>
                    <a:ln>
                      <a:noFill/>
                    </a:ln>
                  </pic:spPr>
                </pic:pic>
              </a:graphicData>
            </a:graphic>
          </wp:inline>
        </w:drawing>
      </w:r>
    </w:p>
    <w:tbl>
      <w:tblPr>
        <w:tblStyle w:val="TableGrid"/>
        <w:tblW w:w="9242" w:type="dxa"/>
        <w:tblLayout w:type="fixed"/>
        <w:tblCellMar>
          <w:left w:w="29" w:type="dxa"/>
          <w:right w:w="29" w:type="dxa"/>
        </w:tblCellMar>
        <w:tblLook w:val="04A0" w:firstRow="1" w:lastRow="0" w:firstColumn="1" w:lastColumn="0" w:noHBand="0" w:noVBand="1"/>
      </w:tblPr>
      <w:tblGrid>
        <w:gridCol w:w="558"/>
        <w:gridCol w:w="1447"/>
        <w:gridCol w:w="1447"/>
        <w:gridCol w:w="1448"/>
        <w:gridCol w:w="1447"/>
        <w:gridCol w:w="1447"/>
        <w:gridCol w:w="1448"/>
      </w:tblGrid>
      <w:tr w:rsidR="00E92315" w:rsidRPr="00CB455F" w14:paraId="217DF527" w14:textId="77777777" w:rsidTr="00E92315">
        <w:trPr>
          <w:cantSplit/>
          <w:tblHeader/>
        </w:trPr>
        <w:tc>
          <w:tcPr>
            <w:tcW w:w="558" w:type="dxa"/>
            <w:vAlign w:val="center"/>
          </w:tcPr>
          <w:p w14:paraId="02A8E913" w14:textId="49B7DEDA" w:rsidR="00104635" w:rsidRPr="00CB455F" w:rsidRDefault="00104635" w:rsidP="00E92315">
            <w:pPr>
              <w:jc w:val="center"/>
              <w:rPr>
                <w:sz w:val="18"/>
                <w:szCs w:val="18"/>
                <w:lang w:val="en-AU"/>
              </w:rPr>
            </w:pPr>
          </w:p>
        </w:tc>
        <w:tc>
          <w:tcPr>
            <w:tcW w:w="1447" w:type="dxa"/>
            <w:vAlign w:val="center"/>
          </w:tcPr>
          <w:p w14:paraId="25023E1E" w14:textId="6CCE0810" w:rsidR="00104635" w:rsidRPr="00CB455F" w:rsidRDefault="00104635" w:rsidP="00E92315">
            <w:pPr>
              <w:jc w:val="center"/>
              <w:rPr>
                <w:sz w:val="18"/>
                <w:szCs w:val="18"/>
                <w:lang w:val="en-AU"/>
              </w:rPr>
            </w:pPr>
            <w:r w:rsidRPr="00CB455F">
              <w:rPr>
                <w:sz w:val="18"/>
                <w:szCs w:val="18"/>
                <w:lang w:val="en-AU"/>
              </w:rPr>
              <w:t>Inner Metro Region</w:t>
            </w:r>
          </w:p>
        </w:tc>
        <w:tc>
          <w:tcPr>
            <w:tcW w:w="1447" w:type="dxa"/>
            <w:vAlign w:val="center"/>
          </w:tcPr>
          <w:p w14:paraId="6215D1ED" w14:textId="1E2F4465" w:rsidR="00104635" w:rsidRPr="00CB455F" w:rsidRDefault="00104635" w:rsidP="00E92315">
            <w:pPr>
              <w:jc w:val="center"/>
              <w:rPr>
                <w:sz w:val="18"/>
                <w:szCs w:val="18"/>
                <w:lang w:val="en-AU"/>
              </w:rPr>
            </w:pPr>
            <w:r w:rsidRPr="00CB455F">
              <w:rPr>
                <w:sz w:val="18"/>
                <w:szCs w:val="18"/>
                <w:lang w:val="en-AU"/>
              </w:rPr>
              <w:t>Inner South East Region</w:t>
            </w:r>
          </w:p>
        </w:tc>
        <w:tc>
          <w:tcPr>
            <w:tcW w:w="1448" w:type="dxa"/>
            <w:vAlign w:val="center"/>
          </w:tcPr>
          <w:p w14:paraId="7A235772" w14:textId="38CC5457" w:rsidR="00104635" w:rsidRPr="00CB455F" w:rsidRDefault="00104635" w:rsidP="00E92315">
            <w:pPr>
              <w:jc w:val="center"/>
              <w:rPr>
                <w:sz w:val="18"/>
                <w:szCs w:val="18"/>
                <w:lang w:val="en-AU"/>
              </w:rPr>
            </w:pPr>
            <w:r w:rsidRPr="00CB455F">
              <w:rPr>
                <w:sz w:val="18"/>
                <w:szCs w:val="18"/>
                <w:lang w:val="en-AU"/>
              </w:rPr>
              <w:t>Western Region</w:t>
            </w:r>
          </w:p>
        </w:tc>
        <w:tc>
          <w:tcPr>
            <w:tcW w:w="1447" w:type="dxa"/>
            <w:vAlign w:val="center"/>
          </w:tcPr>
          <w:p w14:paraId="38DEB543" w14:textId="6A0DED8F" w:rsidR="00104635" w:rsidRPr="00CB455F" w:rsidRDefault="00104635" w:rsidP="00E92315">
            <w:pPr>
              <w:jc w:val="center"/>
              <w:rPr>
                <w:sz w:val="18"/>
                <w:szCs w:val="18"/>
                <w:lang w:val="en-AU"/>
              </w:rPr>
            </w:pPr>
            <w:r w:rsidRPr="00CB455F">
              <w:rPr>
                <w:sz w:val="18"/>
                <w:szCs w:val="18"/>
                <w:lang w:val="en-AU"/>
              </w:rPr>
              <w:t>Northern Region</w:t>
            </w:r>
          </w:p>
        </w:tc>
        <w:tc>
          <w:tcPr>
            <w:tcW w:w="1447" w:type="dxa"/>
            <w:vAlign w:val="center"/>
          </w:tcPr>
          <w:p w14:paraId="52DCA720" w14:textId="6E6147EC" w:rsidR="00104635" w:rsidRPr="00CB455F" w:rsidRDefault="00104635" w:rsidP="00E92315">
            <w:pPr>
              <w:jc w:val="center"/>
              <w:rPr>
                <w:sz w:val="18"/>
                <w:szCs w:val="18"/>
                <w:lang w:val="en-AU"/>
              </w:rPr>
            </w:pPr>
            <w:r w:rsidRPr="00CB455F">
              <w:rPr>
                <w:sz w:val="18"/>
                <w:szCs w:val="18"/>
                <w:lang w:val="en-AU"/>
              </w:rPr>
              <w:t>Eastern Region</w:t>
            </w:r>
          </w:p>
        </w:tc>
        <w:tc>
          <w:tcPr>
            <w:tcW w:w="1448" w:type="dxa"/>
            <w:vAlign w:val="center"/>
          </w:tcPr>
          <w:p w14:paraId="76046404" w14:textId="1B06976C" w:rsidR="00104635" w:rsidRPr="00CB455F" w:rsidRDefault="00104635" w:rsidP="00E92315">
            <w:pPr>
              <w:jc w:val="center"/>
              <w:rPr>
                <w:sz w:val="18"/>
                <w:szCs w:val="18"/>
                <w:lang w:val="en-AU"/>
              </w:rPr>
            </w:pPr>
            <w:r w:rsidRPr="00CB455F">
              <w:rPr>
                <w:sz w:val="18"/>
                <w:szCs w:val="18"/>
                <w:lang w:val="en-AU"/>
              </w:rPr>
              <w:t>Southern Region</w:t>
            </w:r>
          </w:p>
        </w:tc>
      </w:tr>
      <w:tr w:rsidR="00104635" w:rsidRPr="00CB455F" w14:paraId="1650F1AD" w14:textId="77777777" w:rsidTr="00E92315">
        <w:trPr>
          <w:cantSplit/>
          <w:trHeight w:val="1134"/>
        </w:trPr>
        <w:tc>
          <w:tcPr>
            <w:tcW w:w="558" w:type="dxa"/>
            <w:textDirection w:val="btLr"/>
          </w:tcPr>
          <w:p w14:paraId="78328AD8" w14:textId="0CCBBB29" w:rsidR="00104635" w:rsidRPr="00CB455F" w:rsidRDefault="00104635" w:rsidP="00E92315">
            <w:pPr>
              <w:ind w:left="113" w:right="113"/>
              <w:jc w:val="center"/>
              <w:rPr>
                <w:b/>
                <w:bCs/>
                <w:sz w:val="18"/>
                <w:szCs w:val="18"/>
                <w:lang w:val="en-AU"/>
              </w:rPr>
            </w:pPr>
            <w:r w:rsidRPr="00CB455F">
              <w:rPr>
                <w:b/>
                <w:bCs/>
                <w:sz w:val="18"/>
                <w:szCs w:val="18"/>
                <w:lang w:val="en-AU"/>
              </w:rPr>
              <w:t xml:space="preserve">Local </w:t>
            </w:r>
            <w:r w:rsidR="00E92315" w:rsidRPr="00CB455F">
              <w:rPr>
                <w:b/>
                <w:bCs/>
                <w:sz w:val="18"/>
                <w:szCs w:val="18"/>
                <w:lang w:val="en-AU"/>
              </w:rPr>
              <w:br/>
            </w:r>
            <w:r w:rsidRPr="00CB455F">
              <w:rPr>
                <w:b/>
                <w:bCs/>
                <w:sz w:val="18"/>
                <w:szCs w:val="18"/>
                <w:lang w:val="en-AU"/>
              </w:rPr>
              <w:t>Government Area</w:t>
            </w:r>
          </w:p>
        </w:tc>
        <w:tc>
          <w:tcPr>
            <w:tcW w:w="1447" w:type="dxa"/>
          </w:tcPr>
          <w:p w14:paraId="3DFB40BC" w14:textId="74B45C0E" w:rsidR="00104635" w:rsidRPr="00CB455F" w:rsidRDefault="00104635" w:rsidP="00104635">
            <w:pPr>
              <w:pStyle w:val="ListParagraph"/>
              <w:numPr>
                <w:ilvl w:val="0"/>
                <w:numId w:val="15"/>
              </w:numPr>
              <w:ind w:left="165" w:hanging="165"/>
              <w:rPr>
                <w:sz w:val="18"/>
                <w:szCs w:val="18"/>
                <w:lang w:val="en-AU"/>
              </w:rPr>
            </w:pPr>
            <w:r w:rsidRPr="00CB455F">
              <w:rPr>
                <w:sz w:val="18"/>
                <w:szCs w:val="18"/>
                <w:lang w:val="en-AU"/>
              </w:rPr>
              <w:t>Melbourne</w:t>
            </w:r>
          </w:p>
          <w:p w14:paraId="6AEF30B4" w14:textId="545632A8" w:rsidR="00104635" w:rsidRPr="00CB455F" w:rsidRDefault="00104635" w:rsidP="00104635">
            <w:pPr>
              <w:pStyle w:val="ListParagraph"/>
              <w:numPr>
                <w:ilvl w:val="0"/>
                <w:numId w:val="15"/>
              </w:numPr>
              <w:ind w:left="165" w:hanging="165"/>
              <w:rPr>
                <w:sz w:val="18"/>
                <w:szCs w:val="18"/>
                <w:lang w:val="en-AU"/>
              </w:rPr>
            </w:pPr>
            <w:r w:rsidRPr="00CB455F">
              <w:rPr>
                <w:sz w:val="18"/>
                <w:szCs w:val="18"/>
                <w:lang w:val="en-AU"/>
              </w:rPr>
              <w:t>Port Phillip</w:t>
            </w:r>
          </w:p>
          <w:p w14:paraId="46056AB8" w14:textId="35431524" w:rsidR="00104635" w:rsidRPr="00CB455F" w:rsidRDefault="00104635" w:rsidP="00104635">
            <w:pPr>
              <w:pStyle w:val="ListParagraph"/>
              <w:numPr>
                <w:ilvl w:val="0"/>
                <w:numId w:val="15"/>
              </w:numPr>
              <w:ind w:left="165" w:hanging="165"/>
              <w:rPr>
                <w:sz w:val="18"/>
                <w:szCs w:val="18"/>
                <w:lang w:val="en-AU"/>
              </w:rPr>
            </w:pPr>
            <w:r w:rsidRPr="00CB455F">
              <w:rPr>
                <w:sz w:val="18"/>
                <w:szCs w:val="18"/>
                <w:lang w:val="en-AU"/>
              </w:rPr>
              <w:t>Yarra</w:t>
            </w:r>
          </w:p>
        </w:tc>
        <w:tc>
          <w:tcPr>
            <w:tcW w:w="1447" w:type="dxa"/>
          </w:tcPr>
          <w:p w14:paraId="1F3C585F" w14:textId="0C50D4CE" w:rsidR="00104635" w:rsidRPr="00CB455F" w:rsidRDefault="00104635" w:rsidP="00104635">
            <w:pPr>
              <w:pStyle w:val="ListParagraph"/>
              <w:numPr>
                <w:ilvl w:val="0"/>
                <w:numId w:val="15"/>
              </w:numPr>
              <w:ind w:left="165" w:hanging="165"/>
              <w:rPr>
                <w:sz w:val="18"/>
                <w:szCs w:val="18"/>
                <w:lang w:val="en-AU"/>
              </w:rPr>
            </w:pPr>
            <w:r w:rsidRPr="00CB455F">
              <w:rPr>
                <w:sz w:val="18"/>
                <w:szCs w:val="18"/>
                <w:lang w:val="en-AU"/>
              </w:rPr>
              <w:t>Stonnington</w:t>
            </w:r>
          </w:p>
          <w:p w14:paraId="6916EA9C" w14:textId="1E774C6C" w:rsidR="00104635" w:rsidRPr="00CB455F" w:rsidRDefault="00104635" w:rsidP="00104635">
            <w:pPr>
              <w:pStyle w:val="ListParagraph"/>
              <w:numPr>
                <w:ilvl w:val="0"/>
                <w:numId w:val="15"/>
              </w:numPr>
              <w:ind w:left="165" w:hanging="165"/>
              <w:rPr>
                <w:sz w:val="18"/>
                <w:szCs w:val="18"/>
                <w:lang w:val="en-AU"/>
              </w:rPr>
            </w:pPr>
            <w:r w:rsidRPr="00CB455F">
              <w:rPr>
                <w:sz w:val="18"/>
                <w:szCs w:val="18"/>
                <w:lang w:val="en-AU"/>
              </w:rPr>
              <w:t>Bayside</w:t>
            </w:r>
          </w:p>
          <w:p w14:paraId="18A150AB" w14:textId="77777777" w:rsidR="00104635" w:rsidRPr="00CB455F" w:rsidRDefault="00104635" w:rsidP="00104635">
            <w:pPr>
              <w:pStyle w:val="ListParagraph"/>
              <w:numPr>
                <w:ilvl w:val="0"/>
                <w:numId w:val="15"/>
              </w:numPr>
              <w:ind w:left="165" w:hanging="165"/>
              <w:rPr>
                <w:sz w:val="18"/>
                <w:szCs w:val="18"/>
                <w:lang w:val="en-AU"/>
              </w:rPr>
            </w:pPr>
            <w:r w:rsidRPr="00CB455F">
              <w:rPr>
                <w:sz w:val="18"/>
                <w:szCs w:val="18"/>
                <w:lang w:val="en-AU"/>
              </w:rPr>
              <w:t>Boroondar</w:t>
            </w:r>
          </w:p>
          <w:p w14:paraId="58DBDE33" w14:textId="348CCD00" w:rsidR="00104635" w:rsidRPr="00CB455F" w:rsidRDefault="00104635" w:rsidP="00104635">
            <w:pPr>
              <w:pStyle w:val="ListParagraph"/>
              <w:numPr>
                <w:ilvl w:val="0"/>
                <w:numId w:val="15"/>
              </w:numPr>
              <w:ind w:left="165" w:hanging="165"/>
              <w:rPr>
                <w:sz w:val="18"/>
                <w:szCs w:val="18"/>
                <w:lang w:val="en-AU"/>
              </w:rPr>
            </w:pPr>
            <w:r w:rsidRPr="00CB455F">
              <w:rPr>
                <w:sz w:val="18"/>
                <w:szCs w:val="18"/>
                <w:lang w:val="en-AU"/>
              </w:rPr>
              <w:t>Glen Eira</w:t>
            </w:r>
          </w:p>
        </w:tc>
        <w:tc>
          <w:tcPr>
            <w:tcW w:w="1448" w:type="dxa"/>
          </w:tcPr>
          <w:p w14:paraId="4DD362A3" w14:textId="04D3AAFC" w:rsidR="00104635" w:rsidRPr="00CB455F" w:rsidRDefault="00104635" w:rsidP="00104635">
            <w:pPr>
              <w:pStyle w:val="ListParagraph"/>
              <w:numPr>
                <w:ilvl w:val="0"/>
                <w:numId w:val="9"/>
              </w:numPr>
              <w:ind w:left="331" w:hanging="331"/>
              <w:rPr>
                <w:sz w:val="18"/>
                <w:szCs w:val="18"/>
                <w:lang w:val="en-AU"/>
              </w:rPr>
            </w:pPr>
            <w:r w:rsidRPr="00CB455F">
              <w:rPr>
                <w:sz w:val="18"/>
                <w:szCs w:val="18"/>
                <w:lang w:val="en-AU"/>
              </w:rPr>
              <w:t>Melton</w:t>
            </w:r>
          </w:p>
          <w:p w14:paraId="417BF12A" w14:textId="196AB663" w:rsidR="00104635" w:rsidRPr="00CB455F" w:rsidRDefault="00104635" w:rsidP="00104635">
            <w:pPr>
              <w:pStyle w:val="ListParagraph"/>
              <w:numPr>
                <w:ilvl w:val="0"/>
                <w:numId w:val="9"/>
              </w:numPr>
              <w:ind w:left="331" w:hanging="331"/>
              <w:rPr>
                <w:sz w:val="18"/>
                <w:szCs w:val="18"/>
                <w:lang w:val="en-AU"/>
              </w:rPr>
            </w:pPr>
            <w:r w:rsidRPr="00CB455F">
              <w:rPr>
                <w:sz w:val="18"/>
                <w:szCs w:val="18"/>
                <w:lang w:val="en-AU"/>
              </w:rPr>
              <w:t>Brimbank</w:t>
            </w:r>
          </w:p>
          <w:p w14:paraId="4ADFABF4" w14:textId="3B7888E8" w:rsidR="00104635" w:rsidRPr="00CB455F" w:rsidRDefault="00104635" w:rsidP="00104635">
            <w:pPr>
              <w:pStyle w:val="ListParagraph"/>
              <w:numPr>
                <w:ilvl w:val="0"/>
                <w:numId w:val="9"/>
              </w:numPr>
              <w:ind w:left="331" w:hanging="331"/>
              <w:rPr>
                <w:sz w:val="18"/>
                <w:szCs w:val="18"/>
                <w:lang w:val="en-AU"/>
              </w:rPr>
            </w:pPr>
            <w:r w:rsidRPr="00CB455F">
              <w:rPr>
                <w:sz w:val="18"/>
                <w:szCs w:val="18"/>
                <w:lang w:val="en-AU"/>
              </w:rPr>
              <w:t>Hobsons Bay</w:t>
            </w:r>
          </w:p>
          <w:p w14:paraId="01D4855D" w14:textId="4403CFE2" w:rsidR="00104635" w:rsidRPr="00CB455F" w:rsidRDefault="00104635" w:rsidP="00104635">
            <w:pPr>
              <w:pStyle w:val="ListParagraph"/>
              <w:numPr>
                <w:ilvl w:val="0"/>
                <w:numId w:val="9"/>
              </w:numPr>
              <w:ind w:left="331" w:hanging="331"/>
              <w:rPr>
                <w:sz w:val="18"/>
                <w:szCs w:val="18"/>
                <w:lang w:val="en-AU"/>
              </w:rPr>
            </w:pPr>
            <w:r w:rsidRPr="00CB455F">
              <w:rPr>
                <w:sz w:val="18"/>
                <w:szCs w:val="18"/>
                <w:lang w:val="en-AU"/>
              </w:rPr>
              <w:t>Wyndham</w:t>
            </w:r>
          </w:p>
          <w:p w14:paraId="325DEE14" w14:textId="77777777" w:rsidR="00104635" w:rsidRPr="00CB455F" w:rsidRDefault="00104635" w:rsidP="00104635">
            <w:pPr>
              <w:pStyle w:val="ListParagraph"/>
              <w:numPr>
                <w:ilvl w:val="0"/>
                <w:numId w:val="9"/>
              </w:numPr>
              <w:ind w:left="331" w:hanging="331"/>
              <w:rPr>
                <w:sz w:val="18"/>
                <w:szCs w:val="18"/>
                <w:lang w:val="en-AU"/>
              </w:rPr>
            </w:pPr>
            <w:r w:rsidRPr="00CB455F">
              <w:rPr>
                <w:sz w:val="18"/>
                <w:szCs w:val="18"/>
                <w:lang w:val="en-AU"/>
              </w:rPr>
              <w:t>Moonee Valley</w:t>
            </w:r>
          </w:p>
          <w:p w14:paraId="05E81DB4" w14:textId="78FD8ED8" w:rsidR="00104635" w:rsidRPr="00CB455F" w:rsidRDefault="00104635" w:rsidP="00104635">
            <w:pPr>
              <w:pStyle w:val="ListParagraph"/>
              <w:numPr>
                <w:ilvl w:val="0"/>
                <w:numId w:val="9"/>
              </w:numPr>
              <w:ind w:left="331" w:hanging="331"/>
              <w:rPr>
                <w:sz w:val="18"/>
                <w:szCs w:val="18"/>
                <w:lang w:val="en-AU"/>
              </w:rPr>
            </w:pPr>
            <w:r w:rsidRPr="00CB455F">
              <w:rPr>
                <w:sz w:val="18"/>
                <w:szCs w:val="18"/>
                <w:lang w:val="en-AU"/>
              </w:rPr>
              <w:t>Maribyrnong</w:t>
            </w:r>
          </w:p>
        </w:tc>
        <w:tc>
          <w:tcPr>
            <w:tcW w:w="1447" w:type="dxa"/>
          </w:tcPr>
          <w:p w14:paraId="777EFC5D" w14:textId="18DC06C1" w:rsidR="00104635" w:rsidRPr="00CB455F" w:rsidRDefault="00104635" w:rsidP="00104635">
            <w:pPr>
              <w:pStyle w:val="ListParagraph"/>
              <w:numPr>
                <w:ilvl w:val="0"/>
                <w:numId w:val="9"/>
              </w:numPr>
              <w:ind w:left="331" w:hanging="331"/>
              <w:rPr>
                <w:sz w:val="18"/>
                <w:szCs w:val="18"/>
                <w:lang w:val="en-AU"/>
              </w:rPr>
            </w:pPr>
            <w:r w:rsidRPr="00CB455F">
              <w:rPr>
                <w:sz w:val="18"/>
                <w:szCs w:val="18"/>
                <w:lang w:val="en-AU"/>
              </w:rPr>
              <w:t>Banyule</w:t>
            </w:r>
          </w:p>
          <w:p w14:paraId="5DA46A3A" w14:textId="3EC6476E" w:rsidR="00104635" w:rsidRPr="00CB455F" w:rsidRDefault="00104635" w:rsidP="00104635">
            <w:pPr>
              <w:pStyle w:val="ListParagraph"/>
              <w:numPr>
                <w:ilvl w:val="0"/>
                <w:numId w:val="9"/>
              </w:numPr>
              <w:ind w:left="331" w:hanging="331"/>
              <w:rPr>
                <w:sz w:val="18"/>
                <w:szCs w:val="18"/>
                <w:lang w:val="en-AU"/>
              </w:rPr>
            </w:pPr>
            <w:r w:rsidRPr="00CB455F">
              <w:rPr>
                <w:sz w:val="18"/>
                <w:szCs w:val="18"/>
                <w:lang w:val="en-AU"/>
              </w:rPr>
              <w:t>Whittlesea</w:t>
            </w:r>
          </w:p>
          <w:p w14:paraId="078C2963" w14:textId="591B7CCC" w:rsidR="00104635" w:rsidRPr="00CB455F" w:rsidRDefault="00104635" w:rsidP="00104635">
            <w:pPr>
              <w:pStyle w:val="ListParagraph"/>
              <w:numPr>
                <w:ilvl w:val="0"/>
                <w:numId w:val="9"/>
              </w:numPr>
              <w:ind w:left="331" w:hanging="331"/>
              <w:rPr>
                <w:sz w:val="18"/>
                <w:szCs w:val="18"/>
                <w:lang w:val="en-AU"/>
              </w:rPr>
            </w:pPr>
            <w:r w:rsidRPr="00CB455F">
              <w:rPr>
                <w:sz w:val="18"/>
                <w:szCs w:val="18"/>
                <w:lang w:val="en-AU"/>
              </w:rPr>
              <w:t>Nillumbik</w:t>
            </w:r>
          </w:p>
          <w:p w14:paraId="271C672D" w14:textId="2E1083AE" w:rsidR="00104635" w:rsidRPr="00CB455F" w:rsidRDefault="00104635" w:rsidP="00104635">
            <w:pPr>
              <w:pStyle w:val="ListParagraph"/>
              <w:numPr>
                <w:ilvl w:val="0"/>
                <w:numId w:val="9"/>
              </w:numPr>
              <w:ind w:left="331" w:hanging="331"/>
              <w:rPr>
                <w:sz w:val="18"/>
                <w:szCs w:val="18"/>
                <w:lang w:val="en-AU"/>
              </w:rPr>
            </w:pPr>
            <w:r w:rsidRPr="00CB455F">
              <w:rPr>
                <w:sz w:val="18"/>
                <w:szCs w:val="18"/>
                <w:lang w:val="en-AU"/>
              </w:rPr>
              <w:t>Hume</w:t>
            </w:r>
          </w:p>
          <w:p w14:paraId="07AEE345" w14:textId="60CC41FD" w:rsidR="00104635" w:rsidRPr="00CB455F" w:rsidRDefault="00104635" w:rsidP="00104635">
            <w:pPr>
              <w:pStyle w:val="ListParagraph"/>
              <w:numPr>
                <w:ilvl w:val="0"/>
                <w:numId w:val="9"/>
              </w:numPr>
              <w:ind w:left="331" w:hanging="331"/>
              <w:rPr>
                <w:sz w:val="18"/>
                <w:szCs w:val="18"/>
                <w:lang w:val="en-AU"/>
              </w:rPr>
            </w:pPr>
            <w:r w:rsidRPr="00CB455F">
              <w:rPr>
                <w:sz w:val="18"/>
                <w:szCs w:val="18"/>
                <w:lang w:val="en-AU"/>
              </w:rPr>
              <w:t>Moreland</w:t>
            </w:r>
          </w:p>
          <w:p w14:paraId="09D7A271" w14:textId="77777777" w:rsidR="00104635" w:rsidRPr="00CB455F" w:rsidRDefault="00104635" w:rsidP="00104635">
            <w:pPr>
              <w:pStyle w:val="ListParagraph"/>
              <w:numPr>
                <w:ilvl w:val="0"/>
                <w:numId w:val="9"/>
              </w:numPr>
              <w:ind w:left="331" w:hanging="331"/>
              <w:rPr>
                <w:sz w:val="18"/>
                <w:szCs w:val="18"/>
                <w:lang w:val="en-AU"/>
              </w:rPr>
            </w:pPr>
            <w:r w:rsidRPr="00CB455F">
              <w:rPr>
                <w:sz w:val="18"/>
                <w:szCs w:val="18"/>
                <w:lang w:val="en-AU"/>
              </w:rPr>
              <w:t>Darebin</w:t>
            </w:r>
          </w:p>
          <w:p w14:paraId="34C82755" w14:textId="146BE25C" w:rsidR="00104635" w:rsidRPr="00CB455F" w:rsidRDefault="00104635" w:rsidP="00104635">
            <w:pPr>
              <w:pStyle w:val="ListParagraph"/>
              <w:numPr>
                <w:ilvl w:val="0"/>
                <w:numId w:val="9"/>
              </w:numPr>
              <w:ind w:left="331" w:hanging="331"/>
              <w:rPr>
                <w:sz w:val="18"/>
                <w:szCs w:val="18"/>
                <w:lang w:val="en-AU"/>
              </w:rPr>
            </w:pPr>
            <w:r w:rsidRPr="00CB455F">
              <w:rPr>
                <w:sz w:val="18"/>
                <w:szCs w:val="18"/>
                <w:lang w:val="en-AU"/>
              </w:rPr>
              <w:t>Mitchell (part)</w:t>
            </w:r>
          </w:p>
        </w:tc>
        <w:tc>
          <w:tcPr>
            <w:tcW w:w="1447" w:type="dxa"/>
          </w:tcPr>
          <w:p w14:paraId="539DF602" w14:textId="2E57E23C" w:rsidR="00104635" w:rsidRPr="00CB455F" w:rsidRDefault="00104635" w:rsidP="00104635">
            <w:pPr>
              <w:pStyle w:val="ListParagraph"/>
              <w:numPr>
                <w:ilvl w:val="0"/>
                <w:numId w:val="9"/>
              </w:numPr>
              <w:ind w:left="406"/>
              <w:rPr>
                <w:sz w:val="18"/>
                <w:szCs w:val="18"/>
                <w:lang w:val="en-AU"/>
              </w:rPr>
            </w:pPr>
            <w:r w:rsidRPr="00CB455F">
              <w:rPr>
                <w:sz w:val="18"/>
                <w:szCs w:val="18"/>
                <w:lang w:val="en-AU"/>
              </w:rPr>
              <w:t>Manningham</w:t>
            </w:r>
          </w:p>
          <w:p w14:paraId="6DF387DC" w14:textId="6069DF23" w:rsidR="00104635" w:rsidRPr="00CB455F" w:rsidRDefault="00104635" w:rsidP="00104635">
            <w:pPr>
              <w:pStyle w:val="ListParagraph"/>
              <w:numPr>
                <w:ilvl w:val="0"/>
                <w:numId w:val="9"/>
              </w:numPr>
              <w:ind w:left="406"/>
              <w:rPr>
                <w:sz w:val="18"/>
                <w:szCs w:val="18"/>
                <w:lang w:val="en-AU"/>
              </w:rPr>
            </w:pPr>
            <w:r w:rsidRPr="00CB455F">
              <w:rPr>
                <w:sz w:val="18"/>
                <w:szCs w:val="18"/>
                <w:lang w:val="en-AU"/>
              </w:rPr>
              <w:t>Whitehorse</w:t>
            </w:r>
          </w:p>
          <w:p w14:paraId="32AFFAA9" w14:textId="4595F7D8" w:rsidR="00104635" w:rsidRPr="00CB455F" w:rsidRDefault="00104635" w:rsidP="00104635">
            <w:pPr>
              <w:pStyle w:val="ListParagraph"/>
              <w:numPr>
                <w:ilvl w:val="0"/>
                <w:numId w:val="9"/>
              </w:numPr>
              <w:ind w:left="406"/>
              <w:rPr>
                <w:sz w:val="18"/>
                <w:szCs w:val="18"/>
                <w:lang w:val="en-AU"/>
              </w:rPr>
            </w:pPr>
            <w:r w:rsidRPr="00CB455F">
              <w:rPr>
                <w:sz w:val="18"/>
                <w:szCs w:val="18"/>
                <w:lang w:val="en-AU"/>
              </w:rPr>
              <w:t>Knox</w:t>
            </w:r>
          </w:p>
          <w:p w14:paraId="242FE310" w14:textId="032616FC" w:rsidR="00104635" w:rsidRPr="00CB455F" w:rsidRDefault="00104635" w:rsidP="00104635">
            <w:pPr>
              <w:pStyle w:val="ListParagraph"/>
              <w:numPr>
                <w:ilvl w:val="0"/>
                <w:numId w:val="9"/>
              </w:numPr>
              <w:ind w:left="406"/>
              <w:rPr>
                <w:sz w:val="18"/>
                <w:szCs w:val="18"/>
                <w:lang w:val="en-AU"/>
              </w:rPr>
            </w:pPr>
            <w:r w:rsidRPr="00CB455F">
              <w:rPr>
                <w:sz w:val="18"/>
                <w:szCs w:val="18"/>
                <w:lang w:val="en-AU"/>
              </w:rPr>
              <w:t>Yarra Ranges</w:t>
            </w:r>
          </w:p>
          <w:p w14:paraId="5C26A318" w14:textId="208C7142" w:rsidR="00104635" w:rsidRPr="00CB455F" w:rsidRDefault="00104635" w:rsidP="00104635">
            <w:pPr>
              <w:pStyle w:val="ListParagraph"/>
              <w:numPr>
                <w:ilvl w:val="0"/>
                <w:numId w:val="9"/>
              </w:numPr>
              <w:ind w:left="406"/>
              <w:rPr>
                <w:sz w:val="18"/>
                <w:szCs w:val="18"/>
                <w:lang w:val="en-AU"/>
              </w:rPr>
            </w:pPr>
            <w:r w:rsidRPr="00CB455F">
              <w:rPr>
                <w:sz w:val="18"/>
                <w:szCs w:val="18"/>
                <w:lang w:val="en-AU"/>
              </w:rPr>
              <w:t>Maroondah</w:t>
            </w:r>
          </w:p>
          <w:p w14:paraId="7D99B068" w14:textId="7869186D" w:rsidR="00104635" w:rsidRPr="00CB455F" w:rsidRDefault="00104635" w:rsidP="00104635">
            <w:pPr>
              <w:pStyle w:val="ListParagraph"/>
              <w:numPr>
                <w:ilvl w:val="0"/>
                <w:numId w:val="9"/>
              </w:numPr>
              <w:ind w:left="406"/>
              <w:rPr>
                <w:sz w:val="18"/>
                <w:szCs w:val="18"/>
                <w:lang w:val="en-AU"/>
              </w:rPr>
            </w:pPr>
            <w:r w:rsidRPr="00CB455F">
              <w:rPr>
                <w:sz w:val="18"/>
                <w:szCs w:val="18"/>
                <w:lang w:val="en-AU"/>
              </w:rPr>
              <w:t>Monash</w:t>
            </w:r>
          </w:p>
        </w:tc>
        <w:tc>
          <w:tcPr>
            <w:tcW w:w="1448" w:type="dxa"/>
          </w:tcPr>
          <w:p w14:paraId="5EFFBB4F" w14:textId="11CAD1ED" w:rsidR="00104635" w:rsidRPr="00CB455F" w:rsidRDefault="00104635" w:rsidP="00104635">
            <w:pPr>
              <w:pStyle w:val="ListParagraph"/>
              <w:numPr>
                <w:ilvl w:val="0"/>
                <w:numId w:val="9"/>
              </w:numPr>
              <w:ind w:left="406"/>
              <w:rPr>
                <w:sz w:val="18"/>
                <w:szCs w:val="18"/>
                <w:lang w:val="en-AU"/>
              </w:rPr>
            </w:pPr>
            <w:r w:rsidRPr="00CB455F">
              <w:rPr>
                <w:sz w:val="18"/>
                <w:szCs w:val="18"/>
                <w:lang w:val="en-AU"/>
              </w:rPr>
              <w:t>Kingston</w:t>
            </w:r>
          </w:p>
          <w:p w14:paraId="13C1B4F9" w14:textId="74598195" w:rsidR="00104635" w:rsidRPr="00CB455F" w:rsidRDefault="00104635" w:rsidP="00104635">
            <w:pPr>
              <w:pStyle w:val="ListParagraph"/>
              <w:numPr>
                <w:ilvl w:val="0"/>
                <w:numId w:val="9"/>
              </w:numPr>
              <w:ind w:left="406"/>
              <w:rPr>
                <w:sz w:val="18"/>
                <w:szCs w:val="18"/>
                <w:lang w:val="en-AU"/>
              </w:rPr>
            </w:pPr>
            <w:r w:rsidRPr="00CB455F">
              <w:rPr>
                <w:sz w:val="18"/>
                <w:szCs w:val="18"/>
                <w:lang w:val="en-AU"/>
              </w:rPr>
              <w:t>Frankston</w:t>
            </w:r>
          </w:p>
          <w:p w14:paraId="09485DD2" w14:textId="1FB1F597" w:rsidR="00104635" w:rsidRPr="00CB455F" w:rsidRDefault="00104635" w:rsidP="00104635">
            <w:pPr>
              <w:pStyle w:val="ListParagraph"/>
              <w:numPr>
                <w:ilvl w:val="0"/>
                <w:numId w:val="9"/>
              </w:numPr>
              <w:ind w:left="406"/>
              <w:rPr>
                <w:sz w:val="18"/>
                <w:szCs w:val="18"/>
                <w:lang w:val="en-AU"/>
              </w:rPr>
            </w:pPr>
            <w:r w:rsidRPr="00CB455F">
              <w:rPr>
                <w:sz w:val="18"/>
                <w:szCs w:val="18"/>
                <w:lang w:val="en-AU"/>
              </w:rPr>
              <w:t>Cardinia</w:t>
            </w:r>
          </w:p>
          <w:p w14:paraId="3843FEF5" w14:textId="7ED74BEB" w:rsidR="00104635" w:rsidRPr="00CB455F" w:rsidRDefault="00104635" w:rsidP="00104635">
            <w:pPr>
              <w:pStyle w:val="ListParagraph"/>
              <w:numPr>
                <w:ilvl w:val="0"/>
                <w:numId w:val="9"/>
              </w:numPr>
              <w:ind w:left="406"/>
              <w:rPr>
                <w:sz w:val="18"/>
                <w:szCs w:val="18"/>
                <w:lang w:val="en-AU"/>
              </w:rPr>
            </w:pPr>
            <w:r w:rsidRPr="00CB455F">
              <w:rPr>
                <w:sz w:val="18"/>
                <w:szCs w:val="18"/>
                <w:lang w:val="en-AU"/>
              </w:rPr>
              <w:t>Casey</w:t>
            </w:r>
          </w:p>
          <w:p w14:paraId="2398C34A" w14:textId="2DFFF1B6" w:rsidR="00104635" w:rsidRPr="00CB455F" w:rsidRDefault="00104635" w:rsidP="00104635">
            <w:pPr>
              <w:pStyle w:val="ListParagraph"/>
              <w:numPr>
                <w:ilvl w:val="0"/>
                <w:numId w:val="9"/>
              </w:numPr>
              <w:ind w:left="406"/>
              <w:rPr>
                <w:sz w:val="18"/>
                <w:szCs w:val="18"/>
                <w:lang w:val="en-AU"/>
              </w:rPr>
            </w:pPr>
            <w:r w:rsidRPr="00CB455F">
              <w:rPr>
                <w:sz w:val="18"/>
                <w:szCs w:val="18"/>
                <w:lang w:val="en-AU"/>
              </w:rPr>
              <w:t>Greater Dandenong</w:t>
            </w:r>
          </w:p>
          <w:p w14:paraId="0C117F65" w14:textId="60EA1075" w:rsidR="00104635" w:rsidRPr="00CB455F" w:rsidRDefault="00104635" w:rsidP="00104635">
            <w:pPr>
              <w:pStyle w:val="ListParagraph"/>
              <w:numPr>
                <w:ilvl w:val="0"/>
                <w:numId w:val="9"/>
              </w:numPr>
              <w:ind w:left="406"/>
              <w:rPr>
                <w:sz w:val="18"/>
                <w:szCs w:val="18"/>
                <w:lang w:val="en-AU"/>
              </w:rPr>
            </w:pPr>
            <w:r w:rsidRPr="00CB455F">
              <w:rPr>
                <w:sz w:val="18"/>
                <w:szCs w:val="18"/>
                <w:lang w:val="en-AU"/>
              </w:rPr>
              <w:t>Mornington Peninsula</w:t>
            </w:r>
          </w:p>
        </w:tc>
      </w:tr>
    </w:tbl>
    <w:p w14:paraId="224E444F" w14:textId="56A533A8" w:rsidR="00461B4A" w:rsidRPr="00CB455F" w:rsidRDefault="00E92315" w:rsidP="00E92315">
      <w:pPr>
        <w:pStyle w:val="Heading2"/>
        <w:rPr>
          <w:lang w:val="en-AU"/>
        </w:rPr>
      </w:pPr>
      <w:bookmarkStart w:id="4" w:name="_Toc80784814"/>
      <w:r w:rsidRPr="00CB455F">
        <w:rPr>
          <w:lang w:val="en-AU"/>
        </w:rPr>
        <w:lastRenderedPageBreak/>
        <w:t>Progress overview</w:t>
      </w:r>
      <w:bookmarkEnd w:id="4"/>
    </w:p>
    <w:p w14:paraId="1ABBA34D" w14:textId="1A5BF798" w:rsidR="00E92315" w:rsidRPr="00CB455F" w:rsidRDefault="00E92315" w:rsidP="00E92315">
      <w:pPr>
        <w:rPr>
          <w:lang w:val="en-AU"/>
        </w:rPr>
      </w:pPr>
      <w:r w:rsidRPr="00CB455F">
        <w:rPr>
          <w:lang w:val="en-AU"/>
        </w:rPr>
        <w:t xml:space="preserve">Significant progress has been made in delivering the actions within the </w:t>
      </w:r>
      <w:r w:rsidRPr="00ED1051">
        <w:rPr>
          <w:i/>
          <w:iCs/>
          <w:lang w:val="en-AU"/>
        </w:rPr>
        <w:t>Plan Melbourne Five-Year Implementation Plan</w:t>
      </w:r>
      <w:r w:rsidRPr="00CB455F">
        <w:rPr>
          <w:lang w:val="en-AU"/>
        </w:rPr>
        <w:t xml:space="preserve"> (2017-2022) since the strategy was released in 2017. The COVID-19 pandemic has delayed the progress of some actions in 2020, however the overall implementation remains on track and any changes to expected action completion timeframes are outlined in the ‘Action status updates’ section of this report.</w:t>
      </w:r>
    </w:p>
    <w:p w14:paraId="41F718AD" w14:textId="5DE347A4" w:rsidR="00E92315" w:rsidRPr="00CB455F" w:rsidRDefault="00E92315" w:rsidP="00E92315">
      <w:pPr>
        <w:rPr>
          <w:lang w:val="en-AU"/>
        </w:rPr>
      </w:pPr>
      <w:r w:rsidRPr="00CB455F">
        <w:rPr>
          <w:lang w:val="en-AU"/>
        </w:rPr>
        <w:t xml:space="preserve">There are currently 113 actions within the </w:t>
      </w:r>
      <w:r w:rsidRPr="00ED1051">
        <w:rPr>
          <w:i/>
          <w:iCs/>
          <w:lang w:val="en-AU"/>
        </w:rPr>
        <w:t>Implementation Plan</w:t>
      </w:r>
      <w:r w:rsidRPr="00CB455F">
        <w:rPr>
          <w:lang w:val="en-AU"/>
        </w:rPr>
        <w:t>.</w:t>
      </w:r>
    </w:p>
    <w:p w14:paraId="537763F8" w14:textId="14CB7AB3" w:rsidR="00E92315" w:rsidRPr="00CB455F" w:rsidRDefault="00E92315" w:rsidP="00E92315">
      <w:pPr>
        <w:rPr>
          <w:lang w:val="en-AU"/>
        </w:rPr>
      </w:pPr>
      <w:r w:rsidRPr="00CB455F">
        <w:rPr>
          <w:lang w:val="en-AU"/>
        </w:rPr>
        <w:t xml:space="preserve">New actions that are state-led and deliver on </w:t>
      </w:r>
      <w:r w:rsidRPr="00ED1051">
        <w:rPr>
          <w:i/>
          <w:iCs/>
          <w:lang w:val="en-AU"/>
        </w:rPr>
        <w:t>Plan Melbourne</w:t>
      </w:r>
      <w:r w:rsidRPr="00CB455F">
        <w:rPr>
          <w:lang w:val="en-AU"/>
        </w:rPr>
        <w:t xml:space="preserve"> Outcomes can be added as part of the annual update, as approved by the Minister for Planning in consultation with other relevant ministers.</w:t>
      </w:r>
    </w:p>
    <w:p w14:paraId="6F436A86" w14:textId="5632434F" w:rsidR="00E92315" w:rsidRPr="00CB455F" w:rsidRDefault="00E92315" w:rsidP="00E92315">
      <w:pPr>
        <w:rPr>
          <w:lang w:val="en-AU"/>
        </w:rPr>
      </w:pPr>
      <w:r w:rsidRPr="00CB455F">
        <w:rPr>
          <w:lang w:val="en-AU"/>
        </w:rPr>
        <w:t xml:space="preserve">Action 75.1 – New 20-minute neighbourhood program was added by the Minister for Planning in January 2020, increasing the total number of actions within the </w:t>
      </w:r>
      <w:r w:rsidRPr="00ED1051">
        <w:rPr>
          <w:i/>
          <w:iCs/>
          <w:lang w:val="en-AU"/>
        </w:rPr>
        <w:t>Implementation Plan</w:t>
      </w:r>
      <w:r w:rsidRPr="00CB455F">
        <w:rPr>
          <w:lang w:val="en-AU"/>
        </w:rPr>
        <w:t xml:space="preserve"> from 112 to 113.</w:t>
      </w:r>
    </w:p>
    <w:p w14:paraId="1635CF9B" w14:textId="61D3DA10" w:rsidR="00E92315" w:rsidRPr="00CB455F" w:rsidRDefault="00E92315" w:rsidP="00E92315">
      <w:pPr>
        <w:rPr>
          <w:lang w:val="en-AU"/>
        </w:rPr>
      </w:pPr>
      <w:r w:rsidRPr="00CB455F">
        <w:rPr>
          <w:lang w:val="en-AU"/>
        </w:rPr>
        <w:t>A summary of the status of all actions as at the end of 2020 is provided below.</w:t>
      </w:r>
    </w:p>
    <w:p w14:paraId="553632FF" w14:textId="49F21596" w:rsidR="00E92315" w:rsidRPr="00CB455F" w:rsidRDefault="00E92315" w:rsidP="00E92315">
      <w:pPr>
        <w:rPr>
          <w:lang w:val="en-AU"/>
        </w:rPr>
      </w:pPr>
      <w:r w:rsidRPr="00CB455F">
        <w:rPr>
          <w:lang w:val="en-AU"/>
        </w:rPr>
        <w:t>Over half of all actions have now been completed or transitioned to essential planning functions. The latter are actions which form part of state and local government’s continuing commitment to deliver transport, education, health and community infrastructure and investment. These actions are classified as ‘ongoing (business as usual)’ in this report, as there is no fixed timeframe for delivery.</w:t>
      </w:r>
    </w:p>
    <w:p w14:paraId="6732E526" w14:textId="6F57A21E" w:rsidR="00E92315" w:rsidRPr="00CB455F" w:rsidRDefault="00E92315" w:rsidP="00E92315">
      <w:pPr>
        <w:spacing w:after="0"/>
        <w:rPr>
          <w:lang w:val="en-AU"/>
        </w:rPr>
      </w:pPr>
      <w:r w:rsidRPr="00CB455F">
        <w:rPr>
          <w:lang w:val="en-AU"/>
        </w:rPr>
        <w:t xml:space="preserve">Completed </w:t>
      </w:r>
      <w:r w:rsidRPr="00CB455F">
        <w:rPr>
          <w:rStyle w:val="Strong"/>
          <w:lang w:val="en-AU"/>
        </w:rPr>
        <w:t>29</w:t>
      </w:r>
      <w:r w:rsidRPr="00CB455F">
        <w:rPr>
          <w:lang w:val="en-AU"/>
        </w:rPr>
        <w:t xml:space="preserve"> + Ongoing (business as usual) </w:t>
      </w:r>
      <w:r w:rsidRPr="00CB455F">
        <w:rPr>
          <w:rStyle w:val="Strong"/>
          <w:lang w:val="en-AU"/>
        </w:rPr>
        <w:t>33</w:t>
      </w:r>
      <w:r w:rsidRPr="00CB455F">
        <w:rPr>
          <w:lang w:val="en-AU"/>
        </w:rPr>
        <w:t xml:space="preserve"> = </w:t>
      </w:r>
      <w:r w:rsidRPr="00CB455F">
        <w:rPr>
          <w:rStyle w:val="Strong"/>
          <w:lang w:val="en-AU"/>
        </w:rPr>
        <w:t>62</w:t>
      </w:r>
      <w:r w:rsidRPr="00CB455F">
        <w:rPr>
          <w:lang w:val="en-AU"/>
        </w:rPr>
        <w:t xml:space="preserve"> Completed/Ongoing</w:t>
      </w:r>
    </w:p>
    <w:p w14:paraId="0FF34DF1" w14:textId="12CDA2F3" w:rsidR="00E92315" w:rsidRPr="00CB455F" w:rsidRDefault="00E92315" w:rsidP="00E92315">
      <w:pPr>
        <w:spacing w:after="0"/>
        <w:rPr>
          <w:lang w:val="en-AU"/>
        </w:rPr>
      </w:pPr>
      <w:r w:rsidRPr="00CB455F">
        <w:rPr>
          <w:lang w:val="en-AU"/>
        </w:rPr>
        <w:t xml:space="preserve">Progressing </w:t>
      </w:r>
      <w:r w:rsidRPr="00CB455F">
        <w:rPr>
          <w:rStyle w:val="Strong"/>
          <w:lang w:val="en-AU"/>
        </w:rPr>
        <w:t>49</w:t>
      </w:r>
    </w:p>
    <w:p w14:paraId="75F0F2F4" w14:textId="0B9D702D" w:rsidR="00E92315" w:rsidRPr="00CB455F" w:rsidRDefault="00E92315" w:rsidP="00E92315">
      <w:pPr>
        <w:spacing w:after="0"/>
        <w:rPr>
          <w:lang w:val="en-AU"/>
        </w:rPr>
      </w:pPr>
      <w:r w:rsidRPr="00CB455F">
        <w:rPr>
          <w:lang w:val="en-AU"/>
        </w:rPr>
        <w:t xml:space="preserve">In Development </w:t>
      </w:r>
      <w:r w:rsidRPr="00CB455F">
        <w:rPr>
          <w:rStyle w:val="Strong"/>
          <w:lang w:val="en-AU"/>
        </w:rPr>
        <w:t>2</w:t>
      </w:r>
    </w:p>
    <w:p w14:paraId="31E52832" w14:textId="378446BF" w:rsidR="00E92315" w:rsidRPr="00CB455F" w:rsidRDefault="00E92315" w:rsidP="00E92315">
      <w:pPr>
        <w:rPr>
          <w:rStyle w:val="Strong"/>
          <w:lang w:val="en-AU"/>
        </w:rPr>
      </w:pPr>
      <w:r w:rsidRPr="00CB455F">
        <w:rPr>
          <w:rStyle w:val="Strong"/>
          <w:lang w:val="en-AU"/>
        </w:rPr>
        <w:t>Total 113</w:t>
      </w:r>
    </w:p>
    <w:p w14:paraId="68FA1C25" w14:textId="77777777" w:rsidR="00E92315" w:rsidRPr="00CB455F" w:rsidRDefault="00E92315" w:rsidP="00E92315">
      <w:pPr>
        <w:pStyle w:val="Heading2"/>
        <w:rPr>
          <w:lang w:val="en-AU"/>
        </w:rPr>
      </w:pPr>
      <w:bookmarkStart w:id="5" w:name="_Toc80784815"/>
      <w:r w:rsidRPr="00CB455F">
        <w:rPr>
          <w:lang w:val="en-AU"/>
        </w:rPr>
        <w:lastRenderedPageBreak/>
        <w:t>Project snapshots</w:t>
      </w:r>
      <w:bookmarkEnd w:id="5"/>
    </w:p>
    <w:p w14:paraId="46A13C13" w14:textId="30E76875" w:rsidR="00E92315" w:rsidRPr="00CB455F" w:rsidRDefault="00E92315" w:rsidP="00E92315">
      <w:pPr>
        <w:rPr>
          <w:lang w:val="en-AU"/>
        </w:rPr>
      </w:pPr>
      <w:r w:rsidRPr="00CB455F">
        <w:rPr>
          <w:lang w:val="en-AU"/>
        </w:rPr>
        <w:t xml:space="preserve">In 2020, the Victorian Government made significant progress in delivering </w:t>
      </w:r>
      <w:r w:rsidRPr="00ED1051">
        <w:rPr>
          <w:i/>
          <w:iCs/>
          <w:lang w:val="en-AU"/>
        </w:rPr>
        <w:t>Plan Melbourne</w:t>
      </w:r>
      <w:r w:rsidRPr="00CB455F">
        <w:rPr>
          <w:lang w:val="en-AU"/>
        </w:rPr>
        <w:t xml:space="preserve"> actions relating to land use and infrastructure planning, economic development, transport planning, heritage, urban design and placemaking, housing, tourism, sustainability and environmental protection, and natural resource management.</w:t>
      </w:r>
    </w:p>
    <w:p w14:paraId="689ACC06" w14:textId="09E4B40B" w:rsidR="00E92315" w:rsidRPr="00CB455F" w:rsidRDefault="00E92315" w:rsidP="00E92315">
      <w:pPr>
        <w:rPr>
          <w:lang w:val="en-AU"/>
        </w:rPr>
      </w:pPr>
      <w:r w:rsidRPr="00CB455F">
        <w:rPr>
          <w:lang w:val="en-AU"/>
        </w:rPr>
        <w:t xml:space="preserve">This chapter showcases a sample of 2020 project highlights and achievements. Full status updates for all </w:t>
      </w:r>
      <w:r w:rsidRPr="00ED1051">
        <w:rPr>
          <w:i/>
          <w:iCs/>
          <w:lang w:val="en-AU"/>
        </w:rPr>
        <w:t>Plan Melbourne</w:t>
      </w:r>
      <w:r w:rsidRPr="00CB455F">
        <w:rPr>
          <w:lang w:val="en-AU"/>
        </w:rPr>
        <w:t xml:space="preserve"> actions can be viewed in the following chapter, ‘Action status updates’.</w:t>
      </w:r>
    </w:p>
    <w:tbl>
      <w:tblPr>
        <w:tblStyle w:val="TableGrid"/>
        <w:tblW w:w="0" w:type="auto"/>
        <w:tblLook w:val="04A0" w:firstRow="1" w:lastRow="0" w:firstColumn="1" w:lastColumn="0" w:noHBand="0" w:noVBand="1"/>
      </w:tblPr>
      <w:tblGrid>
        <w:gridCol w:w="3005"/>
        <w:gridCol w:w="3005"/>
        <w:gridCol w:w="3006"/>
      </w:tblGrid>
      <w:tr w:rsidR="007729F6" w:rsidRPr="00CB455F" w14:paraId="2A1D3B17" w14:textId="77777777" w:rsidTr="007729F6">
        <w:tc>
          <w:tcPr>
            <w:tcW w:w="3005" w:type="dxa"/>
            <w:shd w:val="clear" w:color="auto" w:fill="F2F2F2" w:themeFill="background1" w:themeFillShade="F2"/>
            <w:vAlign w:val="center"/>
          </w:tcPr>
          <w:p w14:paraId="538110CD" w14:textId="4E19E6BD" w:rsidR="007729F6" w:rsidRPr="00CB455F" w:rsidRDefault="007729F6" w:rsidP="007729F6">
            <w:pPr>
              <w:jc w:val="center"/>
              <w:rPr>
                <w:b/>
                <w:bCs/>
                <w:lang w:val="en-AU"/>
              </w:rPr>
            </w:pPr>
            <w:r w:rsidRPr="00CB455F">
              <w:rPr>
                <w:b/>
                <w:bCs/>
                <w:lang w:val="en-AU"/>
              </w:rPr>
              <w:t>Growing demand</w:t>
            </w:r>
          </w:p>
        </w:tc>
        <w:tc>
          <w:tcPr>
            <w:tcW w:w="3005" w:type="dxa"/>
            <w:shd w:val="clear" w:color="auto" w:fill="FBD4B4" w:themeFill="accent6" w:themeFillTint="66"/>
            <w:vAlign w:val="center"/>
          </w:tcPr>
          <w:p w14:paraId="196E5BDF" w14:textId="235F2BD6" w:rsidR="007729F6" w:rsidRPr="00CB455F" w:rsidRDefault="007729F6" w:rsidP="007729F6">
            <w:pPr>
              <w:jc w:val="center"/>
              <w:rPr>
                <w:b/>
                <w:bCs/>
                <w:lang w:val="en-AU"/>
              </w:rPr>
            </w:pPr>
            <w:r w:rsidRPr="00CB455F">
              <w:rPr>
                <w:b/>
                <w:bCs/>
                <w:lang w:val="en-AU"/>
              </w:rPr>
              <w:t>+ Supply shortfalls</w:t>
            </w:r>
          </w:p>
        </w:tc>
        <w:tc>
          <w:tcPr>
            <w:tcW w:w="3006" w:type="dxa"/>
            <w:shd w:val="clear" w:color="auto" w:fill="F2F2F2" w:themeFill="background1" w:themeFillShade="F2"/>
            <w:vAlign w:val="center"/>
          </w:tcPr>
          <w:p w14:paraId="39C733DB" w14:textId="63109970" w:rsidR="007729F6" w:rsidRPr="00CB455F" w:rsidRDefault="007729F6" w:rsidP="007729F6">
            <w:pPr>
              <w:jc w:val="center"/>
              <w:rPr>
                <w:b/>
                <w:bCs/>
                <w:lang w:val="en-AU"/>
              </w:rPr>
            </w:pPr>
            <w:r w:rsidRPr="00CB455F">
              <w:rPr>
                <w:b/>
                <w:bCs/>
                <w:lang w:val="en-AU"/>
              </w:rPr>
              <w:t>= Action required</w:t>
            </w:r>
          </w:p>
        </w:tc>
      </w:tr>
      <w:tr w:rsidR="007729F6" w:rsidRPr="00CB455F" w14:paraId="521314C6" w14:textId="77777777" w:rsidTr="007729F6">
        <w:tc>
          <w:tcPr>
            <w:tcW w:w="3005" w:type="dxa"/>
            <w:shd w:val="clear" w:color="auto" w:fill="F2F2F2" w:themeFill="background1" w:themeFillShade="F2"/>
          </w:tcPr>
          <w:p w14:paraId="645645A6" w14:textId="77777777" w:rsidR="007729F6" w:rsidRPr="00CB455F" w:rsidRDefault="007729F6" w:rsidP="007729F6">
            <w:pPr>
              <w:rPr>
                <w:lang w:val="en-AU"/>
              </w:rPr>
            </w:pPr>
            <w:r w:rsidRPr="00CB455F">
              <w:rPr>
                <w:lang w:val="en-AU"/>
              </w:rPr>
              <w:t xml:space="preserve">Victoria's population is set to reach </w:t>
            </w:r>
            <w:r w:rsidRPr="00CB455F">
              <w:rPr>
                <w:rStyle w:val="Stronger"/>
                <w:lang w:val="en-AU"/>
              </w:rPr>
              <w:t>10.5 million</w:t>
            </w:r>
            <w:r w:rsidRPr="00CB455F">
              <w:rPr>
                <w:lang w:val="en-AU"/>
              </w:rPr>
              <w:t xml:space="preserve"> by 2050.</w:t>
            </w:r>
          </w:p>
          <w:p w14:paraId="3E70B5BA" w14:textId="2523078B" w:rsidR="007729F6" w:rsidRPr="00CB455F" w:rsidRDefault="007729F6" w:rsidP="007729F6">
            <w:pPr>
              <w:rPr>
                <w:lang w:val="en-AU"/>
              </w:rPr>
            </w:pPr>
            <w:r w:rsidRPr="00CB455F">
              <w:rPr>
                <w:rStyle w:val="Stronger"/>
                <w:lang w:val="en-AU"/>
              </w:rPr>
              <w:t>1.6 million</w:t>
            </w:r>
            <w:r w:rsidRPr="00CB455F">
              <w:rPr>
                <w:sz w:val="28"/>
                <w:szCs w:val="24"/>
                <w:lang w:val="en-AU"/>
              </w:rPr>
              <w:t xml:space="preserve"> </w:t>
            </w:r>
            <w:r w:rsidRPr="00CB455F">
              <w:rPr>
                <w:lang w:val="en-AU"/>
              </w:rPr>
              <w:t>new homes will need to be built together with roads, rail lines, hospitals, school and other public infrastructure</w:t>
            </w:r>
          </w:p>
        </w:tc>
        <w:tc>
          <w:tcPr>
            <w:tcW w:w="3005" w:type="dxa"/>
            <w:shd w:val="clear" w:color="auto" w:fill="FBD4B4" w:themeFill="accent6" w:themeFillTint="66"/>
          </w:tcPr>
          <w:p w14:paraId="63A82055" w14:textId="77777777" w:rsidR="007729F6" w:rsidRPr="00CB455F" w:rsidRDefault="007729F6" w:rsidP="00E92315">
            <w:pPr>
              <w:rPr>
                <w:lang w:val="en-AU"/>
              </w:rPr>
            </w:pPr>
            <w:r w:rsidRPr="00CB455F">
              <w:rPr>
                <w:rStyle w:val="Stronger"/>
                <w:lang w:val="en-AU"/>
              </w:rPr>
              <w:t>+89%</w:t>
            </w:r>
            <w:r w:rsidRPr="00CB455F">
              <w:rPr>
                <w:sz w:val="28"/>
                <w:szCs w:val="24"/>
                <w:lang w:val="en-AU"/>
              </w:rPr>
              <w:t xml:space="preserve"> </w:t>
            </w:r>
            <w:r w:rsidRPr="00CB455F">
              <w:rPr>
                <w:lang w:val="en-AU"/>
              </w:rPr>
              <w:t>extractive resources will be required for construction statewide by 2050 compared to 2015</w:t>
            </w:r>
          </w:p>
          <w:p w14:paraId="04F86848" w14:textId="264C7D05" w:rsidR="007729F6" w:rsidRPr="00CB455F" w:rsidRDefault="007729F6" w:rsidP="007729F6">
            <w:pPr>
              <w:rPr>
                <w:lang w:val="en-AU"/>
              </w:rPr>
            </w:pPr>
            <w:r w:rsidRPr="00CB455F">
              <w:rPr>
                <w:rStyle w:val="Stronger"/>
                <w:lang w:val="en-AU"/>
              </w:rPr>
              <w:t>34%</w:t>
            </w:r>
            <w:r w:rsidRPr="00CB455F">
              <w:rPr>
                <w:lang w:val="en-AU"/>
              </w:rPr>
              <w:t xml:space="preserve"> of demand 2050 will need to be sourced from quarries not yet built or planned</w:t>
            </w:r>
          </w:p>
        </w:tc>
        <w:tc>
          <w:tcPr>
            <w:tcW w:w="3006" w:type="dxa"/>
            <w:shd w:val="clear" w:color="auto" w:fill="F2F2F2" w:themeFill="background1" w:themeFillShade="F2"/>
          </w:tcPr>
          <w:p w14:paraId="4841DC69" w14:textId="77777777" w:rsidR="007729F6" w:rsidRPr="00CB455F" w:rsidRDefault="007729F6" w:rsidP="00E92315">
            <w:pPr>
              <w:rPr>
                <w:lang w:val="en-AU"/>
              </w:rPr>
            </w:pPr>
            <w:r w:rsidRPr="00CB455F">
              <w:rPr>
                <w:lang w:val="en-AU"/>
              </w:rPr>
              <w:t xml:space="preserve">There is an urgent need to </w:t>
            </w:r>
            <w:r w:rsidRPr="00CB455F">
              <w:rPr>
                <w:rStyle w:val="Strong"/>
                <w:lang w:val="en-AU"/>
              </w:rPr>
              <w:t>secure suitable resources</w:t>
            </w:r>
            <w:r w:rsidRPr="00CB455F">
              <w:rPr>
                <w:lang w:val="en-AU"/>
              </w:rPr>
              <w:t xml:space="preserve"> to meet infrastructure and affordable housing requirements</w:t>
            </w:r>
          </w:p>
          <w:p w14:paraId="48C53F1D" w14:textId="6ECD0191" w:rsidR="007729F6" w:rsidRPr="00CB455F" w:rsidRDefault="007729F6" w:rsidP="007729F6">
            <w:pPr>
              <w:rPr>
                <w:lang w:val="en-AU"/>
              </w:rPr>
            </w:pPr>
            <w:r w:rsidRPr="00CB455F">
              <w:rPr>
                <w:lang w:val="en-AU"/>
              </w:rPr>
              <w:t xml:space="preserve">This will avoid flow-on effects for </w:t>
            </w:r>
            <w:r w:rsidRPr="00CB455F">
              <w:rPr>
                <w:rStyle w:val="Strong"/>
                <w:lang w:val="en-AU"/>
              </w:rPr>
              <w:t>construction costs</w:t>
            </w:r>
            <w:r w:rsidRPr="00CB455F">
              <w:rPr>
                <w:lang w:val="en-AU"/>
              </w:rPr>
              <w:t xml:space="preserve"> in the future.</w:t>
            </w:r>
          </w:p>
        </w:tc>
      </w:tr>
    </w:tbl>
    <w:p w14:paraId="184D0852" w14:textId="37540E54" w:rsidR="007729F6" w:rsidRPr="00CB455F" w:rsidRDefault="007729F6" w:rsidP="007729F6">
      <w:pPr>
        <w:pStyle w:val="Heading3"/>
        <w:rPr>
          <w:lang w:val="en-AU"/>
        </w:rPr>
      </w:pPr>
      <w:r w:rsidRPr="00CB455F">
        <w:rPr>
          <w:lang w:val="en-AU"/>
        </w:rPr>
        <w:t>Action 18</w:t>
      </w:r>
      <w:r w:rsidRPr="00CB455F">
        <w:rPr>
          <w:lang w:val="en-AU"/>
        </w:rPr>
        <w:br/>
        <w:t>Management of extractive industry</w:t>
      </w:r>
    </w:p>
    <w:p w14:paraId="17D68871" w14:textId="2950599F" w:rsidR="007729F6" w:rsidRPr="00CB455F" w:rsidRDefault="007729F6" w:rsidP="007729F6">
      <w:pPr>
        <w:rPr>
          <w:lang w:val="en-AU"/>
        </w:rPr>
      </w:pPr>
      <w:r w:rsidRPr="00CB455F">
        <w:rPr>
          <w:lang w:val="en-AU"/>
        </w:rPr>
        <w:t>The Strategic Extractive Resource Areas (SERA) Pilot Project, led by DELWP and DJPR in consultation with local communities and key stakeholders, provides stronger recognition and protection for State-significant earth resources in the Victorian planning system.</w:t>
      </w:r>
    </w:p>
    <w:p w14:paraId="3858E9F9" w14:textId="29D6D1C1" w:rsidR="007729F6" w:rsidRPr="00CB455F" w:rsidRDefault="007729F6" w:rsidP="007729F6">
      <w:pPr>
        <w:rPr>
          <w:lang w:val="en-AU"/>
        </w:rPr>
      </w:pPr>
      <w:r w:rsidRPr="00CB455F">
        <w:rPr>
          <w:lang w:val="en-AU"/>
        </w:rPr>
        <w:t>Victoria is growing rapidly, with the State’s population forecast to exceed 10 million people by 2050. Melbourne is now Australia’s fastest growing city, and by 2050 the demand for extractive resources is expected to reach more than 100 million tonnes per year, more than doubling 2015 levels. More extractive resources, such as sand, rock and gravel, are needed to support the construction of homes and other necessary community infrastructure.</w:t>
      </w:r>
    </w:p>
    <w:p w14:paraId="25DBCA49" w14:textId="3139A431" w:rsidR="007729F6" w:rsidRPr="00CB455F" w:rsidRDefault="007729F6" w:rsidP="007729F6">
      <w:pPr>
        <w:rPr>
          <w:lang w:val="en-AU"/>
        </w:rPr>
      </w:pPr>
      <w:r w:rsidRPr="00CB455F">
        <w:rPr>
          <w:lang w:val="en-AU"/>
        </w:rPr>
        <w:t>The SERA Pilot Project introduced new zone and overlay controls in Wyndham City Council and South Gippsland Shire Council to provide stronger recognition and protection for existing extractive industry operations, and greater certainty to operators, local communities, and the broader Victorian community about where new extractive industries may be located in the future. The SERA Pilot Project sets a model for the protection of State-significant resources in other Planning Schemes.</w:t>
      </w:r>
    </w:p>
    <w:p w14:paraId="51274EB5" w14:textId="4180B5D8" w:rsidR="007729F6" w:rsidRPr="00CB455F" w:rsidRDefault="007729F6" w:rsidP="007729F6">
      <w:pPr>
        <w:pStyle w:val="Heading3"/>
        <w:rPr>
          <w:lang w:val="en-AU"/>
        </w:rPr>
      </w:pPr>
      <w:r w:rsidRPr="00CB455F">
        <w:rPr>
          <w:lang w:val="en-AU"/>
        </w:rPr>
        <w:lastRenderedPageBreak/>
        <w:t>Actions 4 &amp; 22</w:t>
      </w:r>
      <w:r w:rsidRPr="00CB455F">
        <w:rPr>
          <w:lang w:val="en-AU"/>
        </w:rPr>
        <w:br/>
        <w:t>Land-use and infrastructure plans</w:t>
      </w:r>
    </w:p>
    <w:p w14:paraId="73C61AA8" w14:textId="6BFCC8C5" w:rsidR="007729F6" w:rsidRPr="00CB455F" w:rsidRDefault="007729F6" w:rsidP="007729F6">
      <w:pPr>
        <w:rPr>
          <w:lang w:val="en-AU"/>
        </w:rPr>
      </w:pPr>
      <w:r w:rsidRPr="00CB455F">
        <w:rPr>
          <w:lang w:val="en-AU"/>
        </w:rPr>
        <w:t>for the national employment and innovation clusters &amp; Fishermans Bend as Australia’s largest urban renewal area The Fishermans Bend project, led by DJPR and DELWP with implementation partners VPA, Development Victoria and the cities of Melbourne and Port Phillip, is the largest urban renewal project in Australia, covering approximately 480 hectares in the heart of Melbourne. The Fishermans Bend Framework and permanent planning controls were finalised in late 2018 and the Fishermans Bend Development Board was appointed at that time to advise Government and the Fishermans Bend Taskforce on the remaining aspects of the ‘recast’ process that was commenced in 2016. Since then, a significant amount of new Government and private-sector development been approved, is under construction or has completed construction, with further permit applications in the pipeline, including:</w:t>
      </w:r>
    </w:p>
    <w:p w14:paraId="5AB8284F" w14:textId="1CF1BCFE" w:rsidR="007729F6" w:rsidRPr="00CB455F" w:rsidRDefault="007729F6" w:rsidP="007729F6">
      <w:pPr>
        <w:pStyle w:val="ListParagraph"/>
        <w:numPr>
          <w:ilvl w:val="0"/>
          <w:numId w:val="13"/>
        </w:numPr>
        <w:rPr>
          <w:lang w:val="en-AU"/>
        </w:rPr>
      </w:pPr>
      <w:r w:rsidRPr="00CB455F">
        <w:rPr>
          <w:lang w:val="en-AU"/>
        </w:rPr>
        <w:t>South Melbourne Primary School (Melbourne’s first vertical government school) and Kirrip Park (the first new park in Fishermans Bend) opened in 2018</w:t>
      </w:r>
    </w:p>
    <w:p w14:paraId="12520AC2" w14:textId="261431DA" w:rsidR="007729F6" w:rsidRPr="00CB455F" w:rsidRDefault="007729F6" w:rsidP="007729F6">
      <w:pPr>
        <w:pStyle w:val="ListParagraph"/>
        <w:numPr>
          <w:ilvl w:val="0"/>
          <w:numId w:val="13"/>
        </w:numPr>
        <w:rPr>
          <w:lang w:val="en-AU"/>
        </w:rPr>
      </w:pPr>
      <w:r w:rsidRPr="00CB455F">
        <w:rPr>
          <w:lang w:val="en-AU"/>
        </w:rPr>
        <w:t>Site planning for the State-owned former General Motors Holden site, which is set to include a new world-class engineering campus for the University of Melbourne, is expected to be subject to targeted consultation in 2021</w:t>
      </w:r>
    </w:p>
    <w:p w14:paraId="699A311E" w14:textId="54E18A85" w:rsidR="007729F6" w:rsidRPr="00CB455F" w:rsidRDefault="007729F6" w:rsidP="007729F6">
      <w:pPr>
        <w:pStyle w:val="ListParagraph"/>
        <w:numPr>
          <w:ilvl w:val="0"/>
          <w:numId w:val="13"/>
        </w:numPr>
        <w:rPr>
          <w:lang w:val="en-AU"/>
        </w:rPr>
      </w:pPr>
      <w:r w:rsidRPr="00CB455F">
        <w:rPr>
          <w:lang w:val="en-AU"/>
        </w:rPr>
        <w:t>A Secondary School (refer image) is under construction next to the existing JL Murphy open space reserve, while funding has been secured to deliver a Community Hospital</w:t>
      </w:r>
    </w:p>
    <w:p w14:paraId="21D07285" w14:textId="0D1D039C" w:rsidR="007729F6" w:rsidRPr="00CB455F" w:rsidRDefault="007729F6" w:rsidP="007729F6">
      <w:pPr>
        <w:pStyle w:val="ListParagraph"/>
        <w:numPr>
          <w:ilvl w:val="0"/>
          <w:numId w:val="13"/>
        </w:numPr>
        <w:rPr>
          <w:lang w:val="en-AU"/>
        </w:rPr>
      </w:pPr>
      <w:r w:rsidRPr="00CB455F">
        <w:rPr>
          <w:lang w:val="en-AU"/>
        </w:rPr>
        <w:t>The $850 million R-Iconic dual-tower residential development is under construction and is expected to be completed by 2022.</w:t>
      </w:r>
    </w:p>
    <w:p w14:paraId="0B5CC5CB" w14:textId="4AC74F2F" w:rsidR="007729F6" w:rsidRPr="00CB455F" w:rsidRDefault="007729F6" w:rsidP="007729F6">
      <w:pPr>
        <w:pStyle w:val="ListParagraph"/>
        <w:numPr>
          <w:ilvl w:val="0"/>
          <w:numId w:val="13"/>
        </w:numPr>
        <w:rPr>
          <w:lang w:val="en-AU"/>
        </w:rPr>
      </w:pPr>
      <w:r w:rsidRPr="00CB455F">
        <w:rPr>
          <w:lang w:val="en-AU"/>
        </w:rPr>
        <w:t>The multi-tower P.M. Port Melbourne residential development, comprising a mix of 11 townhouses, terrace homes and 336 apartments completed construction in 2020.</w:t>
      </w:r>
    </w:p>
    <w:p w14:paraId="3E7F12D8" w14:textId="77777777" w:rsidR="007729F6" w:rsidRPr="00CB455F" w:rsidRDefault="007729F6" w:rsidP="007729F6">
      <w:pPr>
        <w:rPr>
          <w:lang w:val="en-AU"/>
        </w:rPr>
      </w:pPr>
      <w:r w:rsidRPr="00CB455F">
        <w:rPr>
          <w:lang w:val="en-AU"/>
        </w:rPr>
        <w:t>As at February 2021...</w:t>
      </w:r>
    </w:p>
    <w:p w14:paraId="2C02C1EF" w14:textId="77777777" w:rsidR="007729F6" w:rsidRPr="00CB455F" w:rsidRDefault="007729F6" w:rsidP="007729F6">
      <w:pPr>
        <w:spacing w:after="0"/>
        <w:rPr>
          <w:lang w:val="en-AU"/>
        </w:rPr>
      </w:pPr>
      <w:r w:rsidRPr="00CB455F">
        <w:rPr>
          <w:rStyle w:val="Stronger"/>
          <w:lang w:val="en-AU"/>
        </w:rPr>
        <w:t>9</w:t>
      </w:r>
      <w:r w:rsidRPr="00CB455F">
        <w:rPr>
          <w:lang w:val="en-AU"/>
        </w:rPr>
        <w:t xml:space="preserve"> developments had completed construction</w:t>
      </w:r>
    </w:p>
    <w:p w14:paraId="00D6C306" w14:textId="77777777" w:rsidR="007729F6" w:rsidRPr="00CB455F" w:rsidRDefault="007729F6" w:rsidP="007729F6">
      <w:pPr>
        <w:spacing w:after="0"/>
        <w:rPr>
          <w:lang w:val="en-AU"/>
        </w:rPr>
      </w:pPr>
      <w:r w:rsidRPr="00CB455F">
        <w:rPr>
          <w:rStyle w:val="Stronger"/>
          <w:lang w:val="en-AU"/>
        </w:rPr>
        <w:t>14</w:t>
      </w:r>
      <w:r w:rsidRPr="00CB455F">
        <w:rPr>
          <w:lang w:val="en-AU"/>
        </w:rPr>
        <w:t xml:space="preserve"> developments were under construction</w:t>
      </w:r>
    </w:p>
    <w:p w14:paraId="62FE90D0" w14:textId="44ECD251" w:rsidR="007729F6" w:rsidRPr="00CB455F" w:rsidRDefault="007729F6" w:rsidP="007729F6">
      <w:pPr>
        <w:rPr>
          <w:lang w:val="en-AU"/>
        </w:rPr>
      </w:pPr>
      <w:r w:rsidRPr="00CB455F">
        <w:rPr>
          <w:lang w:val="en-AU"/>
        </w:rPr>
        <w:t xml:space="preserve">A further </w:t>
      </w:r>
      <w:r w:rsidRPr="00CB455F">
        <w:rPr>
          <w:rStyle w:val="Stronger"/>
          <w:lang w:val="en-AU"/>
        </w:rPr>
        <w:t>14</w:t>
      </w:r>
      <w:r w:rsidRPr="00CB455F">
        <w:rPr>
          <w:lang w:val="en-AU"/>
        </w:rPr>
        <w:t xml:space="preserve"> planning permit applications had been approved by DELWP, the City of Melbourne &amp; the City of Port Phillip but had not yet commenced construction</w:t>
      </w:r>
    </w:p>
    <w:p w14:paraId="5B0659D2" w14:textId="77777777" w:rsidR="007729F6" w:rsidRPr="00CB455F" w:rsidRDefault="007729F6" w:rsidP="007729F6">
      <w:pPr>
        <w:rPr>
          <w:lang w:val="en-AU"/>
        </w:rPr>
      </w:pPr>
      <w:r w:rsidRPr="00CB455F">
        <w:rPr>
          <w:lang w:val="en-AU"/>
        </w:rPr>
        <w:t>Together, these developments provide...</w:t>
      </w:r>
    </w:p>
    <w:p w14:paraId="1DB0BA76" w14:textId="77777777" w:rsidR="007729F6" w:rsidRPr="00CB455F" w:rsidRDefault="007729F6" w:rsidP="007729F6">
      <w:pPr>
        <w:spacing w:after="0"/>
        <w:rPr>
          <w:lang w:val="en-AU"/>
        </w:rPr>
      </w:pPr>
      <w:r w:rsidRPr="00CB455F">
        <w:rPr>
          <w:rStyle w:val="Stronger"/>
          <w:lang w:val="en-AU"/>
        </w:rPr>
        <w:t>8,538</w:t>
      </w:r>
      <w:r w:rsidRPr="00CB455F">
        <w:rPr>
          <w:lang w:val="en-AU"/>
        </w:rPr>
        <w:t xml:space="preserve"> new dwellings</w:t>
      </w:r>
    </w:p>
    <w:p w14:paraId="1FEE0D4C" w14:textId="77777777" w:rsidR="007729F6" w:rsidRPr="00CB455F" w:rsidRDefault="007729F6" w:rsidP="007729F6">
      <w:pPr>
        <w:spacing w:after="0"/>
        <w:rPr>
          <w:lang w:val="en-AU"/>
        </w:rPr>
      </w:pPr>
      <w:r w:rsidRPr="00CB455F">
        <w:rPr>
          <w:rStyle w:val="Stronger"/>
          <w:lang w:val="en-AU"/>
        </w:rPr>
        <w:t>81,180</w:t>
      </w:r>
      <w:r w:rsidRPr="00CB455F">
        <w:rPr>
          <w:lang w:val="en-AU"/>
        </w:rPr>
        <w:t xml:space="preserve"> square metres of commercial floorspace</w:t>
      </w:r>
    </w:p>
    <w:p w14:paraId="5B35A4A6" w14:textId="50823E48" w:rsidR="007729F6" w:rsidRPr="00CB455F" w:rsidRDefault="007729F6" w:rsidP="007729F6">
      <w:pPr>
        <w:rPr>
          <w:lang w:val="en-AU"/>
        </w:rPr>
      </w:pPr>
      <w:r w:rsidRPr="00CB455F">
        <w:rPr>
          <w:rStyle w:val="Stronger"/>
          <w:lang w:val="en-AU"/>
        </w:rPr>
        <w:t>123</w:t>
      </w:r>
      <w:r w:rsidRPr="00CB455F">
        <w:rPr>
          <w:lang w:val="en-AU"/>
        </w:rPr>
        <w:t xml:space="preserve"> affordable housing units</w:t>
      </w:r>
    </w:p>
    <w:p w14:paraId="7260B593" w14:textId="0D4EFF31" w:rsidR="003A4C55" w:rsidRPr="00CB455F" w:rsidRDefault="003A4C55" w:rsidP="003A4C55">
      <w:pPr>
        <w:pStyle w:val="Heading3"/>
        <w:rPr>
          <w:lang w:val="en-AU"/>
        </w:rPr>
      </w:pPr>
      <w:r w:rsidRPr="00CB455F">
        <w:rPr>
          <w:lang w:val="en-AU"/>
        </w:rPr>
        <w:lastRenderedPageBreak/>
        <w:t>Actions 50 &amp; 51</w:t>
      </w:r>
      <w:r w:rsidRPr="00CB455F">
        <w:rPr>
          <w:lang w:val="en-AU"/>
        </w:rPr>
        <w:br/>
        <w:t>Incorporation of the Principal Freight Network following stakeholder engagement in planning schemes &amp; Identification and protection of key corridors for High-Productivity Freight Vehicles</w:t>
      </w:r>
    </w:p>
    <w:p w14:paraId="7BFB48AE" w14:textId="129E28A5" w:rsidR="003A4C55" w:rsidRPr="00CB455F" w:rsidRDefault="003A4C55" w:rsidP="003A4C55">
      <w:pPr>
        <w:rPr>
          <w:lang w:val="en-AU"/>
        </w:rPr>
      </w:pPr>
      <w:r w:rsidRPr="00CB455F">
        <w:rPr>
          <w:lang w:val="en-AU"/>
        </w:rPr>
        <w:t>In 2020, Freight Victoria progressed its review of the Principal Freight Network (PFN) - the strategic network of places and connecting corridors that enable the efficient, safe and economic movement of freight in Victoria. The PFN is being updated to remove certain roads and add others, such as the West Gate Tunnel and the North East Link, to better reflect growing freight volumes and changing land-use needs. Victoria’s economy is highly reliant on the efficient movement of freight. Victoria makes up just 3% of Australia’s total land mass, but accounts for almost a quarter of Australia’s total food and fibre exports. In addition, the movement of freight sustains thousands of Victorian businesses, employs about 260,000 Victorians and contributes $21 billion to our economy.</w:t>
      </w:r>
    </w:p>
    <w:p w14:paraId="2F9C28DF" w14:textId="59E44059" w:rsidR="003A4C55" w:rsidRPr="00CB455F" w:rsidRDefault="003A4C55" w:rsidP="003A4C55">
      <w:pPr>
        <w:rPr>
          <w:lang w:val="en-AU"/>
        </w:rPr>
      </w:pPr>
      <w:r w:rsidRPr="00CB455F">
        <w:rPr>
          <w:lang w:val="en-AU"/>
        </w:rPr>
        <w:t>Freight Victoria has prepared a PFN Assessment Framework and draft updated network maps (refer image), following internal consultation within State Government. As part of this, the PFN was updated to include the vast majority of road corridors on the High Productivity Freight Vehicle (HPFV) network. External consultation with local councils and other key stakeholders returned 200 comments on the draft maps, in addition to a range of written submissions. The consultation comments are being reviewed in early-2021, with any revisions to be made before the updated PFN is released in mid-2021. DoT will also work with DELWP to integrate proposed strengthened planning protections for the PFN into the Victoria Planning Provisions.</w:t>
      </w:r>
    </w:p>
    <w:p w14:paraId="5273DD8E" w14:textId="326FF7BA" w:rsidR="003A4C55" w:rsidRPr="00CB455F" w:rsidRDefault="003A4C55" w:rsidP="003A4C55">
      <w:pPr>
        <w:pStyle w:val="Heading3"/>
        <w:rPr>
          <w:lang w:val="en-AU"/>
        </w:rPr>
      </w:pPr>
      <w:r w:rsidRPr="00CB455F">
        <w:rPr>
          <w:lang w:val="en-AU"/>
        </w:rPr>
        <w:t>Actions 72 &amp; 73</w:t>
      </w:r>
      <w:r w:rsidRPr="00CB455F">
        <w:rPr>
          <w:lang w:val="en-AU"/>
        </w:rPr>
        <w:br/>
        <w:t>Review green wedge planning provisions &amp; Green Wedge Management Plans</w:t>
      </w:r>
    </w:p>
    <w:p w14:paraId="24856981" w14:textId="05C72CFC" w:rsidR="003A4C55" w:rsidRPr="00CB455F" w:rsidRDefault="003A4C55" w:rsidP="003A4C55">
      <w:pPr>
        <w:rPr>
          <w:lang w:val="en-AU"/>
        </w:rPr>
      </w:pPr>
      <w:r w:rsidRPr="00CB455F">
        <w:rPr>
          <w:lang w:val="en-AU"/>
        </w:rPr>
        <w:t xml:space="preserve">This action, led by DELWP in consultation with DJPR, Parks Victoria and Councils, delivers key outcomes of </w:t>
      </w:r>
      <w:r w:rsidRPr="00ED1051">
        <w:rPr>
          <w:i/>
          <w:iCs/>
          <w:lang w:val="en-AU"/>
        </w:rPr>
        <w:t>Plan Melbourne</w:t>
      </w:r>
      <w:r w:rsidRPr="00CB455F">
        <w:rPr>
          <w:lang w:val="en-AU"/>
        </w:rPr>
        <w:t xml:space="preserve"> to protect Melbourne’s agricultural land and review planning for its valued green wedges. The Planning for Melbourne‘s Green Wedges and Agricultural Land Discussion Paper was released publicly for consultation in November 2020. The paper contains approximately 48 options to better plan and protect our important green wedges and agricultural land. Before the release of the Discussion Paper to the public, approximately 11 online workshops with around 60 key stakeholders were held. A wide range of methods were undertaken to promote the public consultation, including notices in state and locally circulated newspapers, social media posts, direct emails and letters. The documents were available on the Engage Victoria website.</w:t>
      </w:r>
    </w:p>
    <w:p w14:paraId="6CFFF5A3" w14:textId="11F977F7" w:rsidR="003A4C55" w:rsidRPr="00CB455F" w:rsidRDefault="003A4C55" w:rsidP="003A4C55">
      <w:pPr>
        <w:pStyle w:val="Heading3"/>
        <w:rPr>
          <w:lang w:val="en-AU"/>
        </w:rPr>
      </w:pPr>
      <w:r w:rsidRPr="00CB455F">
        <w:rPr>
          <w:lang w:val="en-AU"/>
        </w:rPr>
        <w:t>Action 74</w:t>
      </w:r>
      <w:r w:rsidRPr="00CB455F">
        <w:rPr>
          <w:lang w:val="en-AU"/>
        </w:rPr>
        <w:br/>
        <w:t>Localised planning statements for distinctive areas and landscapes</w:t>
      </w:r>
    </w:p>
    <w:p w14:paraId="4E474E53" w14:textId="6DAC01E8" w:rsidR="003A4C55" w:rsidRPr="00CB455F" w:rsidRDefault="003A4C55" w:rsidP="003A4C55">
      <w:pPr>
        <w:rPr>
          <w:lang w:val="en-AU"/>
        </w:rPr>
      </w:pPr>
      <w:r w:rsidRPr="00CB455F">
        <w:rPr>
          <w:lang w:val="en-AU"/>
        </w:rPr>
        <w:t>In 2019, the Bass Coast, Bellarine Peninsula and Surf Coast were declared Distinctive Areas and Landscapes under the new Part 3AAB of the Planning and Environment Act 1987. This follows on from the declaration of the Macedon Ranges region that occurred in 2018.</w:t>
      </w:r>
    </w:p>
    <w:p w14:paraId="5AB6779A" w14:textId="47C58AE0" w:rsidR="003A4C55" w:rsidRPr="00CB455F" w:rsidRDefault="003A4C55" w:rsidP="003A4C55">
      <w:pPr>
        <w:rPr>
          <w:lang w:val="en-AU"/>
        </w:rPr>
      </w:pPr>
      <w:r w:rsidRPr="00CB455F">
        <w:rPr>
          <w:lang w:val="en-AU"/>
        </w:rPr>
        <w:lastRenderedPageBreak/>
        <w:t>Once declared, a Statement of Planning Policy must be prepared for a declared area to guide the future use, development, and management of land for the next 50 years. Localised Planning Statements are already in place for Bellarine Peninsula, Mornington Peninsula and Yarra Ranges. A Statement of Planning Policy strengthens the protection of the declared area by enabling protected settlement boundaries, integrated decision making across government and relevant responsible public entities and recognising the connection and stewardship of Victoria’s Traditional Owner communities.</w:t>
      </w:r>
    </w:p>
    <w:p w14:paraId="45156F20" w14:textId="572E841E" w:rsidR="003A4C55" w:rsidRPr="00CB455F" w:rsidRDefault="003A4C55" w:rsidP="003A4C55">
      <w:pPr>
        <w:rPr>
          <w:lang w:val="en-AU"/>
        </w:rPr>
      </w:pPr>
      <w:r w:rsidRPr="00CB455F">
        <w:rPr>
          <w:lang w:val="en-AU"/>
        </w:rPr>
        <w:t>In 2020, a Statement of Planning Policy was approved and became operational for the Macedon Ranges declared area. A draft Statement of Planning Policy was publicly exhibited for the Surf Coast declared area and public engagement on two discussion papers was completed for the Bellarine Peninsula and Bass Coast declared areas. In addition, capital funding was allocated across 17 projects in the declared areas to enhance and improve parks, waterways and wetlands and to mitigate coastal erosion risks.</w:t>
      </w:r>
    </w:p>
    <w:p w14:paraId="003280F7" w14:textId="22BB597C" w:rsidR="003A4C55" w:rsidRPr="00CB455F" w:rsidRDefault="003A4C55" w:rsidP="003A4C55">
      <w:pPr>
        <w:pStyle w:val="Heading3"/>
        <w:rPr>
          <w:lang w:val="en-AU"/>
        </w:rPr>
      </w:pPr>
      <w:r w:rsidRPr="00CB455F">
        <w:rPr>
          <w:lang w:val="en-AU"/>
        </w:rPr>
        <w:t>Action 75.1</w:t>
      </w:r>
      <w:r w:rsidRPr="00CB455F">
        <w:rPr>
          <w:lang w:val="en-AU"/>
        </w:rPr>
        <w:br/>
        <w:t>20-minute neighbourhood program</w:t>
      </w:r>
    </w:p>
    <w:p w14:paraId="14A73E66" w14:textId="2A416F39" w:rsidR="003A4C55" w:rsidRPr="00CB455F" w:rsidRDefault="003A4C55" w:rsidP="003A4C55">
      <w:pPr>
        <w:rPr>
          <w:lang w:val="en-AU"/>
        </w:rPr>
      </w:pPr>
      <w:r w:rsidRPr="00CB455F">
        <w:rPr>
          <w:lang w:val="en-AU"/>
        </w:rPr>
        <w:t>The COVID-19 pandemic and associated restrictions placed on Melbourne in 2020 drew significant attention to the importance of liveability of our local neighbourhoods and the quality of neighbourhood centres, as the pandemic shifted the way many people work, travel and interact within their neighbourhoods.</w:t>
      </w:r>
    </w:p>
    <w:p w14:paraId="5BC1D084" w14:textId="35FEF56C" w:rsidR="003A4C55" w:rsidRPr="00CB455F" w:rsidRDefault="003A4C55" w:rsidP="003A4C55">
      <w:pPr>
        <w:rPr>
          <w:lang w:val="en-AU"/>
        </w:rPr>
      </w:pPr>
      <w:r w:rsidRPr="00CB455F">
        <w:rPr>
          <w:lang w:val="en-AU"/>
        </w:rPr>
        <w:t>As people were required to ‘live locally’, with restrictions being placed on travel more than 5km from home, a greater focus was placed on the facilities and services available within communities, as people had to work, exercise and shop more locally.</w:t>
      </w:r>
    </w:p>
    <w:p w14:paraId="7774F512" w14:textId="2740AC67" w:rsidR="003A4C55" w:rsidRPr="00CB455F" w:rsidRDefault="003A4C55" w:rsidP="003A4C55">
      <w:pPr>
        <w:rPr>
          <w:lang w:val="en-AU"/>
        </w:rPr>
      </w:pPr>
      <w:r w:rsidRPr="00CB455F">
        <w:rPr>
          <w:lang w:val="en-AU"/>
        </w:rPr>
        <w:t xml:space="preserve">In 2020, DELWP developed new </w:t>
      </w:r>
      <w:r w:rsidRPr="00ED1051">
        <w:rPr>
          <w:i/>
          <w:iCs/>
          <w:lang w:val="en-AU"/>
        </w:rPr>
        <w:t>Plan Melbourne</w:t>
      </w:r>
      <w:r w:rsidRPr="00CB455F">
        <w:rPr>
          <w:lang w:val="en-AU"/>
        </w:rPr>
        <w:t xml:space="preserve"> Action 75.1 – an initiative in response to the recommendations from the </w:t>
      </w:r>
      <w:hyperlink r:id="rId23" w:history="1">
        <w:r w:rsidRPr="003A08A5">
          <w:rPr>
            <w:rStyle w:val="Hyperlink"/>
            <w:lang w:val="en-AU"/>
          </w:rPr>
          <w:t>20-minute neighbourhoods – Creating a more liveable Melbourne report</w:t>
        </w:r>
      </w:hyperlink>
      <w:r w:rsidRPr="00CB455F">
        <w:rPr>
          <w:lang w:val="en-AU"/>
        </w:rPr>
        <w:t>. One of the recommendations of the report focused on delivery of the opportunities identified by the community in the 20-minute neighbourhood Pilot Program. In response to this and in partnership with DJPR, the Transport Accident Commission, and Maroondah, Brimbank and Moonee Valley City Councils, DELWP developed activation plans for each of the Pilot neighbourhoods. This was also an opportunity to support economic recovery of the neighbourhoods in response to COVID-19.</w:t>
      </w:r>
    </w:p>
    <w:p w14:paraId="4ADCDAB5" w14:textId="42A796A5" w:rsidR="00750A7C" w:rsidRPr="00CB455F" w:rsidRDefault="003A4C55" w:rsidP="00750A7C">
      <w:pPr>
        <w:pStyle w:val="Heading4"/>
        <w:rPr>
          <w:lang w:val="en-AU"/>
        </w:rPr>
      </w:pPr>
      <w:r w:rsidRPr="00CB455F">
        <w:rPr>
          <w:lang w:val="en-AU"/>
        </w:rPr>
        <w:t xml:space="preserve">Activation plans for Pilot Program neighbourhoods </w:t>
      </w:r>
    </w:p>
    <w:p w14:paraId="6D30A673" w14:textId="769EF2FD" w:rsidR="003A4C55" w:rsidRPr="00CB455F" w:rsidRDefault="003A4C55" w:rsidP="00750A7C">
      <w:pPr>
        <w:rPr>
          <w:lang w:val="en-AU"/>
        </w:rPr>
      </w:pPr>
      <w:r w:rsidRPr="00CB455F">
        <w:rPr>
          <w:lang w:val="en-AU"/>
        </w:rPr>
        <w:t>Activation plans were prepared for the pilot neighbourhood sites in Strathmore, Sunshine West and Croydon South. The plans included low-cost and easy-to-implement activations</w:t>
      </w:r>
      <w:r w:rsidR="00750A7C" w:rsidRPr="00CB455F">
        <w:rPr>
          <w:lang w:val="en-AU"/>
        </w:rPr>
        <w:t xml:space="preserve"> </w:t>
      </w:r>
      <w:r w:rsidRPr="00CB455F">
        <w:rPr>
          <w:lang w:val="en-AU"/>
        </w:rPr>
        <w:t>which were developed in partnership with councils. These</w:t>
      </w:r>
      <w:r w:rsidR="00750A7C" w:rsidRPr="00CB455F">
        <w:rPr>
          <w:lang w:val="en-AU"/>
        </w:rPr>
        <w:t xml:space="preserve"> </w:t>
      </w:r>
      <w:r w:rsidRPr="00CB455F">
        <w:rPr>
          <w:lang w:val="en-AU"/>
        </w:rPr>
        <w:t>initiatives were also able to provide support local traders and</w:t>
      </w:r>
      <w:r w:rsidR="00750A7C" w:rsidRPr="00CB455F">
        <w:rPr>
          <w:lang w:val="en-AU"/>
        </w:rPr>
        <w:t xml:space="preserve"> </w:t>
      </w:r>
      <w:r w:rsidRPr="00CB455F">
        <w:rPr>
          <w:lang w:val="en-AU"/>
        </w:rPr>
        <w:t>the community to respond quickly to the COVID-19 recovery.</w:t>
      </w:r>
    </w:p>
    <w:p w14:paraId="0E733F1F" w14:textId="73613A27" w:rsidR="003A4C55" w:rsidRPr="00CB455F" w:rsidRDefault="003A4C55" w:rsidP="00750A7C">
      <w:pPr>
        <w:rPr>
          <w:lang w:val="en-AU"/>
        </w:rPr>
      </w:pPr>
      <w:r w:rsidRPr="00CB455F">
        <w:rPr>
          <w:lang w:val="en-AU"/>
        </w:rPr>
        <w:t>This work is only a first step in moving to more comprehensive</w:t>
      </w:r>
      <w:r w:rsidR="00750A7C" w:rsidRPr="00CB455F">
        <w:rPr>
          <w:lang w:val="en-AU"/>
        </w:rPr>
        <w:t xml:space="preserve"> </w:t>
      </w:r>
      <w:r w:rsidRPr="00CB455F">
        <w:rPr>
          <w:lang w:val="en-AU"/>
        </w:rPr>
        <w:t>20-minute neighbourhoods and the work to deliver action</w:t>
      </w:r>
      <w:r w:rsidR="00750A7C" w:rsidRPr="00CB455F">
        <w:rPr>
          <w:lang w:val="en-AU"/>
        </w:rPr>
        <w:t xml:space="preserve"> </w:t>
      </w:r>
      <w:r w:rsidRPr="00CB455F">
        <w:rPr>
          <w:lang w:val="en-AU"/>
        </w:rPr>
        <w:t>75.1 will address many of the other issues to better implement</w:t>
      </w:r>
      <w:r w:rsidR="00750A7C" w:rsidRPr="00CB455F">
        <w:rPr>
          <w:lang w:val="en-AU"/>
        </w:rPr>
        <w:t xml:space="preserve"> </w:t>
      </w:r>
      <w:r w:rsidRPr="00CB455F">
        <w:rPr>
          <w:lang w:val="en-AU"/>
        </w:rPr>
        <w:t>20-minute neighbourhoods.</w:t>
      </w:r>
    </w:p>
    <w:p w14:paraId="2E8F507C" w14:textId="5AF3B9AC" w:rsidR="003A4C55" w:rsidRPr="00CB455F" w:rsidRDefault="003A4C55" w:rsidP="00750A7C">
      <w:pPr>
        <w:rPr>
          <w:lang w:val="en-AU"/>
        </w:rPr>
      </w:pPr>
      <w:r w:rsidRPr="00CB455F">
        <w:rPr>
          <w:lang w:val="en-AU"/>
        </w:rPr>
        <w:lastRenderedPageBreak/>
        <w:t>Shown here are some of the temporary interventions, including</w:t>
      </w:r>
      <w:r w:rsidR="00750A7C" w:rsidRPr="00CB455F">
        <w:rPr>
          <w:lang w:val="en-AU"/>
        </w:rPr>
        <w:t xml:space="preserve"> </w:t>
      </w:r>
      <w:r w:rsidRPr="00CB455F">
        <w:rPr>
          <w:lang w:val="en-AU"/>
        </w:rPr>
        <w:t>the traffic calming road art (see image), parklets (see images),</w:t>
      </w:r>
      <w:r w:rsidR="00750A7C" w:rsidRPr="00CB455F">
        <w:rPr>
          <w:lang w:val="en-AU"/>
        </w:rPr>
        <w:t xml:space="preserve"> </w:t>
      </w:r>
      <w:r w:rsidRPr="00CB455F">
        <w:rPr>
          <w:lang w:val="en-AU"/>
        </w:rPr>
        <w:t>urban furniture and street greening. Further activations are</w:t>
      </w:r>
      <w:r w:rsidR="00750A7C" w:rsidRPr="00CB455F">
        <w:rPr>
          <w:lang w:val="en-AU"/>
        </w:rPr>
        <w:t xml:space="preserve"> </w:t>
      </w:r>
      <w:r w:rsidRPr="00CB455F">
        <w:rPr>
          <w:lang w:val="en-AU"/>
        </w:rPr>
        <w:t>currently being developed, including a ‘pop up park’ (image</w:t>
      </w:r>
      <w:r w:rsidR="00750A7C" w:rsidRPr="00CB455F">
        <w:rPr>
          <w:lang w:val="en-AU"/>
        </w:rPr>
        <w:t xml:space="preserve"> </w:t>
      </w:r>
      <w:r w:rsidRPr="00CB455F">
        <w:rPr>
          <w:lang w:val="en-AU"/>
        </w:rPr>
        <w:t>inset) and improved southern parkland at the Eastfield Shops</w:t>
      </w:r>
      <w:r w:rsidR="00750A7C" w:rsidRPr="00CB455F">
        <w:rPr>
          <w:lang w:val="en-AU"/>
        </w:rPr>
        <w:t xml:space="preserve"> </w:t>
      </w:r>
      <w:r w:rsidRPr="00CB455F">
        <w:rPr>
          <w:lang w:val="en-AU"/>
        </w:rPr>
        <w:t>in Croydon South, including pavement artwork, recreation</w:t>
      </w:r>
      <w:r w:rsidR="00750A7C" w:rsidRPr="00CB455F">
        <w:rPr>
          <w:lang w:val="en-AU"/>
        </w:rPr>
        <w:t xml:space="preserve"> </w:t>
      </w:r>
      <w:r w:rsidRPr="00CB455F">
        <w:rPr>
          <w:lang w:val="en-AU"/>
        </w:rPr>
        <w:t>facilities such as table tennis and a children’s play area,</w:t>
      </w:r>
      <w:r w:rsidR="00750A7C" w:rsidRPr="00CB455F">
        <w:rPr>
          <w:lang w:val="en-AU"/>
        </w:rPr>
        <w:t xml:space="preserve"> </w:t>
      </w:r>
      <w:r w:rsidRPr="00CB455F">
        <w:rPr>
          <w:lang w:val="en-AU"/>
        </w:rPr>
        <w:t>outdoor furniture, landscaping and bicycle parking, and a</w:t>
      </w:r>
      <w:r w:rsidR="00750A7C" w:rsidRPr="00CB455F">
        <w:rPr>
          <w:lang w:val="en-AU"/>
        </w:rPr>
        <w:t xml:space="preserve"> </w:t>
      </w:r>
      <w:r w:rsidRPr="00CB455F">
        <w:rPr>
          <w:lang w:val="en-AU"/>
        </w:rPr>
        <w:t>mobile library mini-bus with wi-fi, books, tables, chairs and</w:t>
      </w:r>
      <w:r w:rsidR="00750A7C" w:rsidRPr="00CB455F">
        <w:rPr>
          <w:lang w:val="en-AU"/>
        </w:rPr>
        <w:t xml:space="preserve"> </w:t>
      </w:r>
      <w:r w:rsidRPr="00CB455F">
        <w:rPr>
          <w:lang w:val="en-AU"/>
        </w:rPr>
        <w:t>technology, which will pilot an ‘outdoor library’ model around</w:t>
      </w:r>
      <w:r w:rsidR="00750A7C" w:rsidRPr="00CB455F">
        <w:rPr>
          <w:lang w:val="en-AU"/>
        </w:rPr>
        <w:t xml:space="preserve"> </w:t>
      </w:r>
      <w:r w:rsidRPr="00CB455F">
        <w:rPr>
          <w:lang w:val="en-AU"/>
        </w:rPr>
        <w:t>Strathmore’s parks and community meeting places.</w:t>
      </w:r>
    </w:p>
    <w:p w14:paraId="6FB83D0C" w14:textId="2C19623F" w:rsidR="00750A7C" w:rsidRPr="00CB455F" w:rsidRDefault="00750A7C" w:rsidP="00750A7C">
      <w:pPr>
        <w:pStyle w:val="Heading3"/>
        <w:rPr>
          <w:lang w:val="en-AU"/>
        </w:rPr>
      </w:pPr>
      <w:r w:rsidRPr="00CB455F">
        <w:rPr>
          <w:lang w:val="en-AU"/>
        </w:rPr>
        <w:t>Action 82</w:t>
      </w:r>
      <w:r w:rsidRPr="00CB455F">
        <w:rPr>
          <w:lang w:val="en-AU"/>
        </w:rPr>
        <w:br/>
        <w:t>Energy efficiency of existing buildings</w:t>
      </w:r>
    </w:p>
    <w:p w14:paraId="3DF6494C" w14:textId="4E032308" w:rsidR="00750A7C" w:rsidRPr="00CB455F" w:rsidRDefault="00750A7C" w:rsidP="00750A7C">
      <w:pPr>
        <w:rPr>
          <w:lang w:val="en-AU"/>
        </w:rPr>
      </w:pPr>
      <w:r w:rsidRPr="00CB455F">
        <w:rPr>
          <w:lang w:val="en-AU"/>
        </w:rPr>
        <w:t>DELWP and DTF are working together with Councils to deliver this action. Various projects have been completed or are underway to improve the energy efficiency of existing buildings, including incentives through the Victorian Energy Upgrades (VEU) program, to assist businesses and households to improve buildings, appliances and equipment. The VEU program is ongoing.</w:t>
      </w:r>
    </w:p>
    <w:p w14:paraId="5D0B56DE" w14:textId="39296162" w:rsidR="00750A7C" w:rsidRPr="00CB455F" w:rsidRDefault="00750A7C" w:rsidP="004A2D1B">
      <w:pPr>
        <w:pStyle w:val="ListParagraph"/>
        <w:numPr>
          <w:ilvl w:val="0"/>
          <w:numId w:val="20"/>
        </w:numPr>
        <w:rPr>
          <w:lang w:val="en-AU"/>
        </w:rPr>
      </w:pPr>
      <w:r w:rsidRPr="00CB455F">
        <w:rPr>
          <w:lang w:val="en-AU"/>
        </w:rPr>
        <w:t>In 2020 alone, 300,000 households and 12,400 businesses received upgrades to more energy efficient equipment through the program.</w:t>
      </w:r>
    </w:p>
    <w:p w14:paraId="03B4CF52" w14:textId="2E0EF173" w:rsidR="00750A7C" w:rsidRPr="00CB455F" w:rsidRDefault="00750A7C" w:rsidP="004A2D1B">
      <w:pPr>
        <w:pStyle w:val="ListParagraph"/>
        <w:numPr>
          <w:ilvl w:val="0"/>
          <w:numId w:val="20"/>
        </w:numPr>
        <w:rPr>
          <w:lang w:val="en-AU"/>
        </w:rPr>
      </w:pPr>
      <w:r w:rsidRPr="00CB455F">
        <w:rPr>
          <w:lang w:val="en-AU"/>
        </w:rPr>
        <w:t>The 2022 to 2025 targets for the VEU program were announced in December 2020 which will result in 28 million tonnes of emissions savings, helping Victoria achieve its climate goals.</w:t>
      </w:r>
    </w:p>
    <w:p w14:paraId="5110C33C" w14:textId="3647C41C" w:rsidR="00750A7C" w:rsidRPr="00CB455F" w:rsidRDefault="00750A7C" w:rsidP="004A2D1B">
      <w:pPr>
        <w:pStyle w:val="ListParagraph"/>
        <w:numPr>
          <w:ilvl w:val="0"/>
          <w:numId w:val="20"/>
        </w:numPr>
        <w:rPr>
          <w:lang w:val="en-AU"/>
        </w:rPr>
      </w:pPr>
      <w:r w:rsidRPr="00CB455F">
        <w:rPr>
          <w:lang w:val="en-AU"/>
        </w:rPr>
        <w:t>Since 2017, eight new activities have been introduced, and 26 activities have been revised, expanding the range of upgrade activities available. A consultation on four new program activities closed in January 2021.</w:t>
      </w:r>
    </w:p>
    <w:p w14:paraId="75AEAF45" w14:textId="50B30CCD" w:rsidR="00750A7C" w:rsidRPr="00CB455F" w:rsidRDefault="00750A7C" w:rsidP="00750A7C">
      <w:pPr>
        <w:pStyle w:val="Heading3"/>
        <w:rPr>
          <w:lang w:val="en-AU"/>
        </w:rPr>
      </w:pPr>
      <w:r w:rsidRPr="00CB455F">
        <w:rPr>
          <w:lang w:val="en-AU"/>
        </w:rPr>
        <w:t>Action 93</w:t>
      </w:r>
      <w:r w:rsidRPr="00CB455F">
        <w:rPr>
          <w:lang w:val="en-AU"/>
        </w:rPr>
        <w:br/>
        <w:t>Metropolitan open space strategy</w:t>
      </w:r>
    </w:p>
    <w:p w14:paraId="349B2BDB" w14:textId="51A3D5EC" w:rsidR="00750A7C" w:rsidRPr="00CB455F" w:rsidRDefault="00750A7C" w:rsidP="00750A7C">
      <w:pPr>
        <w:rPr>
          <w:lang w:val="en-AU"/>
        </w:rPr>
      </w:pPr>
      <w:r w:rsidRPr="00CB455F">
        <w:rPr>
          <w:lang w:val="en-AU"/>
        </w:rPr>
        <w:t>Open Space for Everyone: Open Space Strategy for Metropolitan Melbourne, prepared by DELWP in consultation with VPA, Councils and the Port Phillip and Westernport Catchment Management Authority, is the Victorian Government’s strategy to guide current and future planning and management of public open space across metropolitan Melbourne. It sets the framework for state and local governments, Traditional Owners and community to work together and ensure “Melbourne is a city in nature with a flourishing and valued network of open space that is shared and accessible to all”. The strategy was approved by the Minister for Energy, Environment and Climate Change in December 2020.</w:t>
      </w:r>
    </w:p>
    <w:p w14:paraId="52139B8D" w14:textId="48CB019E" w:rsidR="00750A7C" w:rsidRPr="00CB455F" w:rsidRDefault="00750A7C" w:rsidP="00750A7C">
      <w:pPr>
        <w:rPr>
          <w:lang w:val="en-AU"/>
        </w:rPr>
      </w:pPr>
      <w:r w:rsidRPr="00CB455F">
        <w:rPr>
          <w:lang w:val="en-AU"/>
        </w:rPr>
        <w:t>Open Space for Everyone provides directions and reform actions for all public open space landowners and managers to help create more equitable access to quality open space so that everyone can enjoy the benefits it creates – social, environmental and economic. The strategy outlines directions for a more ‘connected, immersive and shared’ open space network for Melbourne.</w:t>
      </w:r>
    </w:p>
    <w:p w14:paraId="5326ED60" w14:textId="570C3724" w:rsidR="00750A7C" w:rsidRPr="00CB455F" w:rsidRDefault="00750A7C" w:rsidP="00750A7C">
      <w:pPr>
        <w:rPr>
          <w:lang w:val="en-AU"/>
        </w:rPr>
      </w:pPr>
      <w:r w:rsidRPr="00CB455F">
        <w:rPr>
          <w:lang w:val="en-AU"/>
        </w:rPr>
        <w:t xml:space="preserve">The Victorian government is already investing more than $230 million in projects such as dog parks, local pocket parks, new trails and large urban parks, and a new St Kilda Pier, and </w:t>
      </w:r>
      <w:r w:rsidRPr="00CB455F">
        <w:rPr>
          <w:lang w:val="en-AU"/>
        </w:rPr>
        <w:lastRenderedPageBreak/>
        <w:t>revitalising the quality of many existing urban parks. Implementing Open Space for Everyone will mean all Melburnians will have better access to quality open space in their local communities to enjoy exercise and play, social experiences, major events and quiet reflection in nature. The next stage of work involves review and, where necessary, reform of systems to ensure to preserve and extend the open space network for current and future Melbournians.</w:t>
      </w:r>
    </w:p>
    <w:p w14:paraId="073D9479" w14:textId="2BF79EA3" w:rsidR="00750A7C" w:rsidRPr="00CB455F" w:rsidRDefault="00750A7C" w:rsidP="004A2D1B">
      <w:pPr>
        <w:pStyle w:val="Heading3"/>
        <w:rPr>
          <w:lang w:val="en-AU"/>
        </w:rPr>
      </w:pPr>
      <w:r w:rsidRPr="00CB455F">
        <w:rPr>
          <w:lang w:val="en-AU"/>
        </w:rPr>
        <w:t>Action 94</w:t>
      </w:r>
      <w:r w:rsidRPr="00CB455F">
        <w:rPr>
          <w:lang w:val="en-AU"/>
        </w:rPr>
        <w:br/>
        <w:t>Protecting the health of</w:t>
      </w:r>
      <w:r w:rsidR="004A2D1B" w:rsidRPr="00CB455F">
        <w:rPr>
          <w:lang w:val="en-AU"/>
        </w:rPr>
        <w:t xml:space="preserve"> </w:t>
      </w:r>
      <w:r w:rsidRPr="00CB455F">
        <w:rPr>
          <w:lang w:val="en-AU"/>
        </w:rPr>
        <w:t>waterways from stormwater</w:t>
      </w:r>
      <w:r w:rsidR="004A2D1B" w:rsidRPr="00CB455F">
        <w:rPr>
          <w:lang w:val="en-AU"/>
        </w:rPr>
        <w:t xml:space="preserve"> </w:t>
      </w:r>
      <w:r w:rsidRPr="00CB455F">
        <w:rPr>
          <w:lang w:val="en-AU"/>
        </w:rPr>
        <w:t>run-off</w:t>
      </w:r>
    </w:p>
    <w:p w14:paraId="008C92B4" w14:textId="7AF533C7" w:rsidR="00750A7C" w:rsidRPr="00CB455F" w:rsidRDefault="00750A7C" w:rsidP="004A2D1B">
      <w:pPr>
        <w:rPr>
          <w:lang w:val="en-AU"/>
        </w:rPr>
      </w:pPr>
      <w:r w:rsidRPr="00CB455F">
        <w:rPr>
          <w:lang w:val="en-AU"/>
        </w:rPr>
        <w:t>In October 2018, following recommendation by</w:t>
      </w:r>
      <w:r w:rsidR="004A2D1B" w:rsidRPr="00CB455F">
        <w:rPr>
          <w:lang w:val="en-AU"/>
        </w:rPr>
        <w:t xml:space="preserve"> </w:t>
      </w:r>
      <w:r w:rsidRPr="00CB455F">
        <w:rPr>
          <w:lang w:val="en-AU"/>
        </w:rPr>
        <w:t>the Improving Stormwater Management Advisory</w:t>
      </w:r>
      <w:r w:rsidR="004A2D1B" w:rsidRPr="00CB455F">
        <w:rPr>
          <w:lang w:val="en-AU"/>
        </w:rPr>
        <w:t xml:space="preserve"> </w:t>
      </w:r>
      <w:r w:rsidRPr="00CB455F">
        <w:rPr>
          <w:lang w:val="en-AU"/>
        </w:rPr>
        <w:t>Committee, the Victorian Government introduced</w:t>
      </w:r>
      <w:r w:rsidR="004A2D1B" w:rsidRPr="00CB455F">
        <w:rPr>
          <w:lang w:val="en-AU"/>
        </w:rPr>
        <w:t xml:space="preserve"> </w:t>
      </w:r>
      <w:r w:rsidRPr="00CB455F">
        <w:rPr>
          <w:lang w:val="en-AU"/>
        </w:rPr>
        <w:t>significant planning reform and broadened</w:t>
      </w:r>
      <w:r w:rsidR="004A2D1B" w:rsidRPr="00CB455F">
        <w:rPr>
          <w:lang w:val="en-AU"/>
        </w:rPr>
        <w:t xml:space="preserve"> </w:t>
      </w:r>
      <w:r w:rsidRPr="00CB455F">
        <w:rPr>
          <w:lang w:val="en-AU"/>
        </w:rPr>
        <w:t>the range of development types subject to</w:t>
      </w:r>
      <w:r w:rsidR="004A2D1B" w:rsidRPr="00CB455F">
        <w:rPr>
          <w:lang w:val="en-AU"/>
        </w:rPr>
        <w:t xml:space="preserve"> </w:t>
      </w:r>
      <w:r w:rsidRPr="00CB455F">
        <w:rPr>
          <w:lang w:val="en-AU"/>
        </w:rPr>
        <w:t>stormwater planning requirements. Since then,</w:t>
      </w:r>
      <w:r w:rsidR="004A2D1B" w:rsidRPr="00CB455F">
        <w:rPr>
          <w:lang w:val="en-AU"/>
        </w:rPr>
        <w:t xml:space="preserve"> </w:t>
      </w:r>
      <w:r w:rsidRPr="00CB455F">
        <w:rPr>
          <w:lang w:val="en-AU"/>
        </w:rPr>
        <w:t>21 information sessions on the new requirements</w:t>
      </w:r>
      <w:r w:rsidR="004A2D1B" w:rsidRPr="00CB455F">
        <w:rPr>
          <w:lang w:val="en-AU"/>
        </w:rPr>
        <w:t xml:space="preserve"> </w:t>
      </w:r>
      <w:r w:rsidRPr="00CB455F">
        <w:rPr>
          <w:lang w:val="en-AU"/>
        </w:rPr>
        <w:t>have been delivered state-wide to an audience of</w:t>
      </w:r>
      <w:r w:rsidR="004A2D1B" w:rsidRPr="00CB455F">
        <w:rPr>
          <w:lang w:val="en-AU"/>
        </w:rPr>
        <w:t xml:space="preserve"> </w:t>
      </w:r>
      <w:r w:rsidRPr="00CB455F">
        <w:rPr>
          <w:lang w:val="en-AU"/>
        </w:rPr>
        <w:t>almost 1000 people.</w:t>
      </w:r>
    </w:p>
    <w:p w14:paraId="41AFD8C5" w14:textId="5674A8E7" w:rsidR="00750A7C" w:rsidRPr="00CB455F" w:rsidRDefault="00750A7C" w:rsidP="004A2D1B">
      <w:pPr>
        <w:rPr>
          <w:lang w:val="en-AU"/>
        </w:rPr>
      </w:pPr>
      <w:r w:rsidRPr="00CB455F">
        <w:rPr>
          <w:lang w:val="en-AU"/>
        </w:rPr>
        <w:t>To further enable implementation and protect</w:t>
      </w:r>
      <w:r w:rsidR="004A2D1B" w:rsidRPr="00CB455F">
        <w:rPr>
          <w:lang w:val="en-AU"/>
        </w:rPr>
        <w:t xml:space="preserve"> </w:t>
      </w:r>
      <w:r w:rsidRPr="00CB455F">
        <w:rPr>
          <w:lang w:val="en-AU"/>
        </w:rPr>
        <w:t>the health of waterways from stormwater runoff,</w:t>
      </w:r>
      <w:r w:rsidR="004A2D1B" w:rsidRPr="00CB455F">
        <w:rPr>
          <w:lang w:val="en-AU"/>
        </w:rPr>
        <w:t xml:space="preserve"> </w:t>
      </w:r>
      <w:r w:rsidRPr="00CB455F">
        <w:rPr>
          <w:lang w:val="en-AU"/>
        </w:rPr>
        <w:t>DELWP and Clearwater has partnered to develop</w:t>
      </w:r>
      <w:r w:rsidR="004A2D1B" w:rsidRPr="00CB455F">
        <w:rPr>
          <w:lang w:val="en-AU"/>
        </w:rPr>
        <w:t xml:space="preserve"> </w:t>
      </w:r>
      <w:r w:rsidRPr="00CB455F">
        <w:rPr>
          <w:lang w:val="en-AU"/>
        </w:rPr>
        <w:t>an Online Navigator Tool Resource Portal. This</w:t>
      </w:r>
      <w:r w:rsidR="004A2D1B" w:rsidRPr="00CB455F">
        <w:rPr>
          <w:lang w:val="en-AU"/>
        </w:rPr>
        <w:t xml:space="preserve"> </w:t>
      </w:r>
      <w:r w:rsidRPr="00CB455F">
        <w:rPr>
          <w:lang w:val="en-AU"/>
        </w:rPr>
        <w:t>important resource supports planning applicants</w:t>
      </w:r>
      <w:r w:rsidR="004A2D1B" w:rsidRPr="00CB455F">
        <w:rPr>
          <w:lang w:val="en-AU"/>
        </w:rPr>
        <w:t xml:space="preserve"> </w:t>
      </w:r>
      <w:r w:rsidRPr="00CB455F">
        <w:rPr>
          <w:lang w:val="en-AU"/>
        </w:rPr>
        <w:t>and decision-makers to comply with Victoria’s</w:t>
      </w:r>
      <w:r w:rsidR="004A2D1B" w:rsidRPr="00CB455F">
        <w:rPr>
          <w:lang w:val="en-AU"/>
        </w:rPr>
        <w:t xml:space="preserve"> </w:t>
      </w:r>
      <w:r w:rsidRPr="00CB455F">
        <w:rPr>
          <w:lang w:val="en-AU"/>
        </w:rPr>
        <w:t>stormwater management requirements for</w:t>
      </w:r>
      <w:r w:rsidR="004A2D1B" w:rsidRPr="00CB455F">
        <w:rPr>
          <w:lang w:val="en-AU"/>
        </w:rPr>
        <w:t xml:space="preserve"> </w:t>
      </w:r>
      <w:r w:rsidRPr="00CB455F">
        <w:rPr>
          <w:lang w:val="en-AU"/>
        </w:rPr>
        <w:t>land development under the Victoria Planning</w:t>
      </w:r>
      <w:r w:rsidR="004A2D1B" w:rsidRPr="00CB455F">
        <w:rPr>
          <w:lang w:val="en-AU"/>
        </w:rPr>
        <w:t xml:space="preserve"> </w:t>
      </w:r>
      <w:r w:rsidRPr="00CB455F">
        <w:rPr>
          <w:lang w:val="en-AU"/>
        </w:rPr>
        <w:t>Provisions (VPPs).</w:t>
      </w:r>
    </w:p>
    <w:p w14:paraId="0377C597" w14:textId="2079CB91" w:rsidR="00750A7C" w:rsidRPr="00CB455F" w:rsidRDefault="00750A7C" w:rsidP="004A2D1B">
      <w:pPr>
        <w:rPr>
          <w:lang w:val="en-AU"/>
        </w:rPr>
      </w:pPr>
      <w:r w:rsidRPr="00CB455F">
        <w:rPr>
          <w:lang w:val="en-AU"/>
        </w:rPr>
        <w:t>The Portal provides step-by-step guidance and</w:t>
      </w:r>
      <w:r w:rsidR="004A2D1B" w:rsidRPr="00CB455F">
        <w:rPr>
          <w:lang w:val="en-AU"/>
        </w:rPr>
        <w:t xml:space="preserve"> </w:t>
      </w:r>
      <w:r w:rsidRPr="00CB455F">
        <w:rPr>
          <w:lang w:val="en-AU"/>
        </w:rPr>
        <w:t>advice, providing users with the knowledge and</w:t>
      </w:r>
      <w:r w:rsidR="004A2D1B" w:rsidRPr="00CB455F">
        <w:rPr>
          <w:lang w:val="en-AU"/>
        </w:rPr>
        <w:t xml:space="preserve"> </w:t>
      </w:r>
      <w:r w:rsidRPr="00CB455F">
        <w:rPr>
          <w:lang w:val="en-AU"/>
        </w:rPr>
        <w:t>resources they need to ensure their subdivision or</w:t>
      </w:r>
      <w:r w:rsidR="004A2D1B" w:rsidRPr="00CB455F">
        <w:rPr>
          <w:lang w:val="en-AU"/>
        </w:rPr>
        <w:t xml:space="preserve"> </w:t>
      </w:r>
      <w:r w:rsidRPr="00CB455F">
        <w:rPr>
          <w:lang w:val="en-AU"/>
        </w:rPr>
        <w:t>buildings and works development meets Victoria’s</w:t>
      </w:r>
      <w:r w:rsidR="004A2D1B" w:rsidRPr="00CB455F">
        <w:rPr>
          <w:lang w:val="en-AU"/>
        </w:rPr>
        <w:t xml:space="preserve"> </w:t>
      </w:r>
      <w:r w:rsidRPr="00CB455F">
        <w:rPr>
          <w:lang w:val="en-AU"/>
        </w:rPr>
        <w:t>stormwater planning requirements. The Portal is</w:t>
      </w:r>
      <w:r w:rsidR="004A2D1B" w:rsidRPr="00CB455F">
        <w:rPr>
          <w:lang w:val="en-AU"/>
        </w:rPr>
        <w:t xml:space="preserve"> </w:t>
      </w:r>
      <w:r w:rsidRPr="00CB455F">
        <w:rPr>
          <w:lang w:val="en-AU"/>
        </w:rPr>
        <w:t>a non-statutory guide, supported by checklists</w:t>
      </w:r>
      <w:r w:rsidR="004A2D1B" w:rsidRPr="00CB455F">
        <w:rPr>
          <w:lang w:val="en-AU"/>
        </w:rPr>
        <w:t xml:space="preserve"> </w:t>
      </w:r>
      <w:r w:rsidRPr="00CB455F">
        <w:rPr>
          <w:lang w:val="en-AU"/>
        </w:rPr>
        <w:t>and context specific guidance and resources.</w:t>
      </w:r>
      <w:r w:rsidR="004A2D1B" w:rsidRPr="00CB455F">
        <w:rPr>
          <w:lang w:val="en-AU"/>
        </w:rPr>
        <w:t xml:space="preserve"> </w:t>
      </w:r>
      <w:r w:rsidRPr="00CB455F">
        <w:rPr>
          <w:lang w:val="en-AU"/>
        </w:rPr>
        <w:t>This comprehensive guide assists planning</w:t>
      </w:r>
      <w:r w:rsidR="004A2D1B" w:rsidRPr="00CB455F">
        <w:rPr>
          <w:lang w:val="en-AU"/>
        </w:rPr>
        <w:t xml:space="preserve"> </w:t>
      </w:r>
      <w:r w:rsidRPr="00CB455F">
        <w:rPr>
          <w:lang w:val="en-AU"/>
        </w:rPr>
        <w:t>system users identify stormwater management</w:t>
      </w:r>
      <w:r w:rsidR="004A2D1B" w:rsidRPr="00CB455F">
        <w:rPr>
          <w:lang w:val="en-AU"/>
        </w:rPr>
        <w:t xml:space="preserve"> </w:t>
      </w:r>
      <w:r w:rsidRPr="00CB455F">
        <w:rPr>
          <w:lang w:val="en-AU"/>
        </w:rPr>
        <w:t>requirements set out in the VPPs.</w:t>
      </w:r>
    </w:p>
    <w:p w14:paraId="0AAC4CCD" w14:textId="4CBCDE2C" w:rsidR="00750A7C" w:rsidRPr="00CB455F" w:rsidRDefault="00750A7C" w:rsidP="004A2D1B">
      <w:pPr>
        <w:rPr>
          <w:lang w:val="en-AU"/>
        </w:rPr>
      </w:pPr>
      <w:r w:rsidRPr="00CB455F">
        <w:rPr>
          <w:lang w:val="en-AU"/>
        </w:rPr>
        <w:t>The tool was launched in March 2021 and can be</w:t>
      </w:r>
      <w:r w:rsidR="004A2D1B" w:rsidRPr="00CB455F">
        <w:rPr>
          <w:lang w:val="en-AU"/>
        </w:rPr>
        <w:t xml:space="preserve"> </w:t>
      </w:r>
      <w:r w:rsidRPr="00CB455F">
        <w:rPr>
          <w:lang w:val="en-AU"/>
        </w:rPr>
        <w:t xml:space="preserve">accessed via </w:t>
      </w:r>
      <w:hyperlink r:id="rId24" w:history="1">
        <w:r w:rsidRPr="00CB455F">
          <w:rPr>
            <w:rStyle w:val="Hyperlink"/>
            <w:lang w:val="en-AU"/>
          </w:rPr>
          <w:t>Clearwater’s website</w:t>
        </w:r>
      </w:hyperlink>
      <w:r w:rsidRPr="00CB455F">
        <w:rPr>
          <w:lang w:val="en-AU"/>
        </w:rPr>
        <w:t>, while DELWP’s</w:t>
      </w:r>
      <w:r w:rsidR="004A2D1B" w:rsidRPr="00CB455F">
        <w:rPr>
          <w:lang w:val="en-AU"/>
        </w:rPr>
        <w:t xml:space="preserve"> </w:t>
      </w:r>
      <w:r w:rsidRPr="00CB455F">
        <w:rPr>
          <w:lang w:val="en-AU"/>
        </w:rPr>
        <w:t>stormwater planning resources can be accessed</w:t>
      </w:r>
      <w:r w:rsidR="004A2D1B" w:rsidRPr="00CB455F">
        <w:rPr>
          <w:lang w:val="en-AU"/>
        </w:rPr>
        <w:t xml:space="preserve"> </w:t>
      </w:r>
      <w:r w:rsidRPr="00CB455F">
        <w:rPr>
          <w:lang w:val="en-AU"/>
        </w:rPr>
        <w:t xml:space="preserve">on </w:t>
      </w:r>
      <w:hyperlink r:id="rId25" w:history="1">
        <w:r w:rsidRPr="00CB455F">
          <w:rPr>
            <w:rStyle w:val="Hyperlink"/>
            <w:lang w:val="en-AU"/>
          </w:rPr>
          <w:t>DELWP’s website</w:t>
        </w:r>
      </w:hyperlink>
      <w:r w:rsidRPr="00CB455F">
        <w:rPr>
          <w:lang w:val="en-AU"/>
        </w:rPr>
        <w:t>.</w:t>
      </w:r>
    </w:p>
    <w:p w14:paraId="04A4173A" w14:textId="473B9155" w:rsidR="004A2D1B" w:rsidRPr="00CB455F" w:rsidRDefault="004A2D1B" w:rsidP="00AA7D4D">
      <w:pPr>
        <w:jc w:val="center"/>
        <w:rPr>
          <w:lang w:val="en-AU"/>
        </w:rPr>
      </w:pPr>
      <w:r w:rsidRPr="00CB455F">
        <w:rPr>
          <w:noProof/>
          <w:lang w:val="en-AU"/>
        </w:rPr>
        <w:drawing>
          <wp:inline distT="0" distB="0" distL="0" distR="0" wp14:anchorId="0C85091A" wp14:editId="5E1A9AB8">
            <wp:extent cx="4143375" cy="2771775"/>
            <wp:effectExtent l="0" t="0" r="9525" b="9525"/>
            <wp:docPr id="3" name="Picture 3" descr="Cover page of a booklet titled &quot;Multi-dwelling residential buildings and works (such as townhouses) - Stormwater planning requirements: development scenar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ver page of a booklet titled &quot;Multi-dwelling residential buildings and works (such as townhouses) - Stormwater planning requirements: development scenario.&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3375" cy="2771775"/>
                    </a:xfrm>
                    <a:prstGeom prst="rect">
                      <a:avLst/>
                    </a:prstGeom>
                    <a:noFill/>
                    <a:ln>
                      <a:noFill/>
                    </a:ln>
                  </pic:spPr>
                </pic:pic>
              </a:graphicData>
            </a:graphic>
          </wp:inline>
        </w:drawing>
      </w:r>
    </w:p>
    <w:p w14:paraId="5343334F" w14:textId="25DC6D79" w:rsidR="004A2D1B" w:rsidRPr="00CB455F" w:rsidRDefault="004A2D1B" w:rsidP="00AA7D4D">
      <w:pPr>
        <w:jc w:val="center"/>
        <w:rPr>
          <w:lang w:val="en-AU"/>
        </w:rPr>
      </w:pPr>
      <w:r w:rsidRPr="00CB455F">
        <w:rPr>
          <w:noProof/>
          <w:lang w:val="en-AU"/>
        </w:rPr>
        <w:lastRenderedPageBreak/>
        <w:drawing>
          <wp:inline distT="0" distB="0" distL="0" distR="0" wp14:anchorId="0DF19558" wp14:editId="49BE0F9B">
            <wp:extent cx="4143375" cy="3552825"/>
            <wp:effectExtent l="0" t="0" r="9525" b="9525"/>
            <wp:docPr id="4" name="Picture 4" descr="Screenshot of the Victorian planning requirements for stormwater management online navigator tool. Main available options include background, development type and corresponding clause chart, best practice process flow chart for stormwater management, and sign up for updates (optional). Users can also view &quot;how to use the online navigator tool&quot; tuto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Victorian planning requirements for stormwater management online navigator tool. Main available options include background, development type and corresponding clause chart, best practice process flow chart for stormwater management, and sign up for updates (optional). Users can also view &quot;how to use the online navigator tool&quot; tutorial.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3375" cy="3552825"/>
                    </a:xfrm>
                    <a:prstGeom prst="rect">
                      <a:avLst/>
                    </a:prstGeom>
                    <a:noFill/>
                    <a:ln>
                      <a:noFill/>
                    </a:ln>
                  </pic:spPr>
                </pic:pic>
              </a:graphicData>
            </a:graphic>
          </wp:inline>
        </w:drawing>
      </w:r>
    </w:p>
    <w:p w14:paraId="14608DD5" w14:textId="3F312170" w:rsidR="004A2D1B" w:rsidRPr="00CB455F" w:rsidRDefault="004A2D1B" w:rsidP="00AA7D4D">
      <w:pPr>
        <w:jc w:val="center"/>
        <w:rPr>
          <w:lang w:val="en-AU"/>
        </w:rPr>
      </w:pPr>
      <w:r w:rsidRPr="00CB455F">
        <w:rPr>
          <w:noProof/>
          <w:lang w:val="en-AU"/>
        </w:rPr>
        <w:drawing>
          <wp:inline distT="0" distB="0" distL="0" distR="0" wp14:anchorId="2115844B" wp14:editId="4507DC9C">
            <wp:extent cx="4143375" cy="2771775"/>
            <wp:effectExtent l="0" t="0" r="9525" b="9525"/>
            <wp:docPr id="5" name="Picture 5" descr="Cover page of a booklet titled &quot;Non-residential buildings and works (such as commercial and retail) - Stormwater planning requirements: development scenar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ver page of a booklet titled &quot;Non-residential buildings and works (such as commercial and retail) - Stormwater planning requirements: development scenario.&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3375" cy="2771775"/>
                    </a:xfrm>
                    <a:prstGeom prst="rect">
                      <a:avLst/>
                    </a:prstGeom>
                    <a:noFill/>
                    <a:ln>
                      <a:noFill/>
                    </a:ln>
                  </pic:spPr>
                </pic:pic>
              </a:graphicData>
            </a:graphic>
          </wp:inline>
        </w:drawing>
      </w:r>
    </w:p>
    <w:p w14:paraId="5ADC9D21" w14:textId="05E084A7" w:rsidR="004A2D1B" w:rsidRPr="00CB455F" w:rsidRDefault="004A2D1B" w:rsidP="004A2D1B">
      <w:pPr>
        <w:pStyle w:val="Heading2"/>
        <w:rPr>
          <w:lang w:val="en-AU"/>
        </w:rPr>
      </w:pPr>
      <w:bookmarkStart w:id="6" w:name="_Toc80784816"/>
      <w:r w:rsidRPr="00CB455F">
        <w:rPr>
          <w:lang w:val="en-AU"/>
        </w:rPr>
        <w:lastRenderedPageBreak/>
        <w:t>Action status updates</w:t>
      </w:r>
      <w:bookmarkEnd w:id="6"/>
    </w:p>
    <w:p w14:paraId="21D0F357" w14:textId="06F415E3" w:rsidR="004A2D1B" w:rsidRPr="00CB455F" w:rsidRDefault="004A2D1B" w:rsidP="004A2D1B">
      <w:pPr>
        <w:rPr>
          <w:lang w:val="en-AU"/>
        </w:rPr>
      </w:pPr>
      <w:r w:rsidRPr="00CB455F">
        <w:rPr>
          <w:lang w:val="en-AU"/>
        </w:rPr>
        <w:t xml:space="preserve">This report details the progress made against each of the 113 actions included in the </w:t>
      </w:r>
      <w:r w:rsidRPr="00ED1051">
        <w:rPr>
          <w:i/>
          <w:iCs/>
          <w:lang w:val="en-AU"/>
        </w:rPr>
        <w:t>Plan Melbourne</w:t>
      </w:r>
      <w:r w:rsidRPr="00CB455F">
        <w:rPr>
          <w:lang w:val="en-AU"/>
        </w:rPr>
        <w:t xml:space="preserve"> </w:t>
      </w:r>
      <w:r w:rsidRPr="00ED1051">
        <w:rPr>
          <w:i/>
          <w:iCs/>
          <w:lang w:val="en-AU"/>
        </w:rPr>
        <w:t>Five-Year Implementation Plan</w:t>
      </w:r>
      <w:r w:rsidRPr="00CB455F">
        <w:rPr>
          <w:lang w:val="en-AU"/>
        </w:rPr>
        <w:t xml:space="preserve"> (2017-2022).</w:t>
      </w:r>
    </w:p>
    <w:p w14:paraId="71C6893C" w14:textId="5EDCA9A2" w:rsidR="004A2D1B" w:rsidRPr="00CB455F" w:rsidRDefault="004A2D1B" w:rsidP="004A2D1B">
      <w:pPr>
        <w:rPr>
          <w:lang w:val="en-AU"/>
        </w:rPr>
      </w:pPr>
      <w:r w:rsidRPr="00CB455F">
        <w:rPr>
          <w:lang w:val="en-AU"/>
        </w:rPr>
        <w:t xml:space="preserve">Each action is classified by the </w:t>
      </w:r>
      <w:r w:rsidRPr="00ED1051">
        <w:rPr>
          <w:i/>
          <w:iCs/>
          <w:lang w:val="en-AU"/>
        </w:rPr>
        <w:t>Plan Melbourne</w:t>
      </w:r>
      <w:r w:rsidRPr="00CB455F">
        <w:rPr>
          <w:lang w:val="en-AU"/>
        </w:rPr>
        <w:t xml:space="preserve"> Outcome and Direction/s it supports.</w:t>
      </w:r>
    </w:p>
    <w:p w14:paraId="114DAB3A" w14:textId="1CC88216" w:rsidR="004A2D1B" w:rsidRPr="00CB455F" w:rsidRDefault="004A2D1B" w:rsidP="004A2D1B">
      <w:pPr>
        <w:rPr>
          <w:lang w:val="en-AU"/>
        </w:rPr>
      </w:pPr>
      <w:r w:rsidRPr="00CB455F">
        <w:rPr>
          <w:lang w:val="en-AU"/>
        </w:rPr>
        <w:t xml:space="preserve">Action 1 - Land-use framework plans for each of the metropolitan regions is the only action which does not fall under any specific </w:t>
      </w:r>
      <w:r w:rsidRPr="00ED1051">
        <w:rPr>
          <w:i/>
          <w:iCs/>
          <w:lang w:val="en-AU"/>
        </w:rPr>
        <w:t>Plan Melbourne</w:t>
      </w:r>
      <w:r w:rsidRPr="00CB455F">
        <w:rPr>
          <w:lang w:val="en-AU"/>
        </w:rPr>
        <w:t xml:space="preserve"> Outcome. It contributes to multiple Directions and Outcomes at the metropolitan regional scale.</w:t>
      </w:r>
    </w:p>
    <w:p w14:paraId="61A1F2E4" w14:textId="77777777" w:rsidR="004A2D1B" w:rsidRPr="00CB455F" w:rsidRDefault="004A2D1B" w:rsidP="004A2D1B">
      <w:pPr>
        <w:rPr>
          <w:lang w:val="en-AU"/>
        </w:rPr>
      </w:pPr>
      <w:r w:rsidRPr="00CB455F">
        <w:rPr>
          <w:lang w:val="en-AU"/>
        </w:rPr>
        <w:t>For each action, the following information is provided:</w:t>
      </w:r>
    </w:p>
    <w:p w14:paraId="1CEFF3EA" w14:textId="3FFF449B" w:rsidR="004A2D1B" w:rsidRPr="00CB455F" w:rsidRDefault="004A2D1B" w:rsidP="004A2D1B">
      <w:pPr>
        <w:pStyle w:val="ListParagraph"/>
        <w:numPr>
          <w:ilvl w:val="0"/>
          <w:numId w:val="19"/>
        </w:numPr>
        <w:rPr>
          <w:rStyle w:val="Strong"/>
          <w:lang w:val="en-AU"/>
        </w:rPr>
      </w:pPr>
      <w:r w:rsidRPr="00CB455F">
        <w:rPr>
          <w:rStyle w:val="Strong"/>
          <w:lang w:val="en-AU"/>
        </w:rPr>
        <w:t>Action number, title and description</w:t>
      </w:r>
    </w:p>
    <w:p w14:paraId="49F1C8D7" w14:textId="74B93C5A" w:rsidR="004A2D1B" w:rsidRPr="00CB455F" w:rsidRDefault="004A2D1B" w:rsidP="004A2D1B">
      <w:pPr>
        <w:pStyle w:val="ListParagraph"/>
        <w:numPr>
          <w:ilvl w:val="0"/>
          <w:numId w:val="19"/>
        </w:numPr>
        <w:rPr>
          <w:lang w:val="en-AU"/>
        </w:rPr>
      </w:pPr>
      <w:r w:rsidRPr="00CB455F">
        <w:rPr>
          <w:rStyle w:val="Strong"/>
          <w:lang w:val="en-AU"/>
        </w:rPr>
        <w:t>Status update</w:t>
      </w:r>
      <w:r w:rsidRPr="00CB455F">
        <w:rPr>
          <w:lang w:val="en-AU"/>
        </w:rPr>
        <w:t xml:space="preserve"> - a summary of progress made in delivering the action in 2020. Where an action was reported as Completed or Ongoing in a previous Report on Progress, the status may remain unchanged from the previous year.</w:t>
      </w:r>
    </w:p>
    <w:p w14:paraId="5BB2B1A0" w14:textId="76B93FE4" w:rsidR="004A2D1B" w:rsidRPr="00CB455F" w:rsidRDefault="004A2D1B" w:rsidP="004A2D1B">
      <w:pPr>
        <w:pStyle w:val="ListParagraph"/>
        <w:numPr>
          <w:ilvl w:val="0"/>
          <w:numId w:val="19"/>
        </w:numPr>
        <w:rPr>
          <w:rStyle w:val="Strong"/>
          <w:lang w:val="en-AU"/>
        </w:rPr>
      </w:pPr>
      <w:r w:rsidRPr="00ED1051">
        <w:rPr>
          <w:rStyle w:val="Strong"/>
          <w:i/>
          <w:iCs/>
          <w:lang w:val="en-AU"/>
        </w:rPr>
        <w:t>Plan Melbourne</w:t>
      </w:r>
      <w:r w:rsidRPr="00CB455F">
        <w:rPr>
          <w:rStyle w:val="Strong"/>
          <w:lang w:val="en-AU"/>
        </w:rPr>
        <w:t xml:space="preserve"> Direction/s the action relates to</w:t>
      </w:r>
    </w:p>
    <w:p w14:paraId="5B7666F7" w14:textId="77777777" w:rsidR="004A2D1B" w:rsidRPr="00CB455F" w:rsidRDefault="004A2D1B" w:rsidP="004A2D1B">
      <w:pPr>
        <w:pStyle w:val="ListParagraph"/>
        <w:numPr>
          <w:ilvl w:val="0"/>
          <w:numId w:val="19"/>
        </w:numPr>
        <w:rPr>
          <w:lang w:val="en-AU"/>
        </w:rPr>
      </w:pPr>
      <w:r w:rsidRPr="00CB455F">
        <w:rPr>
          <w:rStyle w:val="Strong"/>
          <w:lang w:val="en-AU"/>
        </w:rPr>
        <w:t>Timeframe</w:t>
      </w:r>
      <w:r w:rsidRPr="00CB455F">
        <w:rPr>
          <w:lang w:val="en-AU"/>
        </w:rPr>
        <w:t xml:space="preserve"> - indicative timeframe for completion, as established in the </w:t>
      </w:r>
      <w:r w:rsidRPr="00735D3E">
        <w:rPr>
          <w:i/>
          <w:iCs/>
          <w:lang w:val="en-AU"/>
        </w:rPr>
        <w:t>Implementation Plan</w:t>
      </w:r>
      <w:r w:rsidRPr="00CB455F">
        <w:rPr>
          <w:lang w:val="en-AU"/>
        </w:rPr>
        <w:t xml:space="preserve">. This will be listed for all actions which are ‘In Development’ or ‘Progressing’. The indicative timeframes for completing actions are: </w:t>
      </w:r>
    </w:p>
    <w:p w14:paraId="20B57FFD" w14:textId="77777777" w:rsidR="004A2D1B" w:rsidRPr="00CB455F" w:rsidRDefault="004A2D1B" w:rsidP="004A2D1B">
      <w:pPr>
        <w:pStyle w:val="ListParagraph"/>
        <w:numPr>
          <w:ilvl w:val="1"/>
          <w:numId w:val="19"/>
        </w:numPr>
        <w:rPr>
          <w:lang w:val="en-AU"/>
        </w:rPr>
      </w:pPr>
      <w:r w:rsidRPr="00CB455F">
        <w:rPr>
          <w:lang w:val="en-AU"/>
        </w:rPr>
        <w:t>Short term: By the end of 2018 (0–2 years)</w:t>
      </w:r>
    </w:p>
    <w:p w14:paraId="48073047" w14:textId="77777777" w:rsidR="004A2D1B" w:rsidRPr="00CB455F" w:rsidRDefault="004A2D1B" w:rsidP="004A2D1B">
      <w:pPr>
        <w:pStyle w:val="ListParagraph"/>
        <w:numPr>
          <w:ilvl w:val="1"/>
          <w:numId w:val="19"/>
        </w:numPr>
        <w:rPr>
          <w:lang w:val="en-AU"/>
        </w:rPr>
      </w:pPr>
      <w:r w:rsidRPr="00CB455F">
        <w:rPr>
          <w:lang w:val="en-AU"/>
        </w:rPr>
        <w:t>Medium term: By the end of 2021 (2–5 years)</w:t>
      </w:r>
    </w:p>
    <w:p w14:paraId="09F402B2" w14:textId="22FC66F9" w:rsidR="004A2D1B" w:rsidRPr="00CB455F" w:rsidRDefault="004A2D1B" w:rsidP="004A2D1B">
      <w:pPr>
        <w:pStyle w:val="ListParagraph"/>
        <w:numPr>
          <w:ilvl w:val="1"/>
          <w:numId w:val="19"/>
        </w:numPr>
        <w:rPr>
          <w:lang w:val="en-AU"/>
        </w:rPr>
      </w:pPr>
      <w:r w:rsidRPr="00CB455F">
        <w:rPr>
          <w:lang w:val="en-AU"/>
        </w:rPr>
        <w:t>Long term: Beyond 2021 (more than 5 years)</w:t>
      </w:r>
    </w:p>
    <w:p w14:paraId="555A1B73" w14:textId="58BDDF5F" w:rsidR="004A2D1B" w:rsidRPr="00CB455F" w:rsidRDefault="004A2D1B" w:rsidP="004A2D1B">
      <w:pPr>
        <w:pStyle w:val="ListParagraph"/>
        <w:numPr>
          <w:ilvl w:val="0"/>
          <w:numId w:val="18"/>
        </w:numPr>
        <w:rPr>
          <w:lang w:val="en-AU"/>
        </w:rPr>
      </w:pPr>
      <w:r w:rsidRPr="00CB455F">
        <w:rPr>
          <w:lang w:val="en-AU"/>
        </w:rPr>
        <w:t xml:space="preserve">Lead agency/ies and implementation partner/s - each action is allocated to a lead agency/ies with primary responsibility for delivering the action, as established in the </w:t>
      </w:r>
      <w:r w:rsidRPr="00735D3E">
        <w:rPr>
          <w:i/>
          <w:iCs/>
          <w:lang w:val="en-AU"/>
        </w:rPr>
        <w:t>Implementation Plan</w:t>
      </w:r>
      <w:r w:rsidRPr="00CB455F">
        <w:rPr>
          <w:lang w:val="en-AU"/>
        </w:rPr>
        <w:t>. Many actions also have identified implementation partners critical to the delivery of the action, due to their core responsibilities or area of expertise.</w:t>
      </w:r>
    </w:p>
    <w:p w14:paraId="7CDBE330" w14:textId="4AC90482" w:rsidR="004A2D1B" w:rsidRPr="00CB455F" w:rsidRDefault="004A2D1B" w:rsidP="004A2D1B">
      <w:pPr>
        <w:pStyle w:val="ListParagraph"/>
        <w:numPr>
          <w:ilvl w:val="0"/>
          <w:numId w:val="18"/>
        </w:numPr>
        <w:rPr>
          <w:lang w:val="en-AU"/>
        </w:rPr>
      </w:pPr>
      <w:r w:rsidRPr="00CB455F">
        <w:rPr>
          <w:rStyle w:val="Strong"/>
          <w:lang w:val="en-AU"/>
        </w:rPr>
        <w:t>Action status</w:t>
      </w:r>
      <w:r w:rsidRPr="00CB455F">
        <w:rPr>
          <w:lang w:val="en-AU"/>
        </w:rPr>
        <w:t xml:space="preserve"> -</w:t>
      </w:r>
    </w:p>
    <w:p w14:paraId="1939501D" w14:textId="029F61CC" w:rsidR="004A2D1B" w:rsidRPr="00CB455F" w:rsidRDefault="004A2D1B" w:rsidP="004C7014">
      <w:pPr>
        <w:pStyle w:val="ListParagraph"/>
        <w:numPr>
          <w:ilvl w:val="1"/>
          <w:numId w:val="18"/>
        </w:numPr>
        <w:rPr>
          <w:lang w:val="en-AU"/>
        </w:rPr>
      </w:pPr>
      <w:r w:rsidRPr="00CB455F">
        <w:rPr>
          <w:lang w:val="en-AU"/>
        </w:rPr>
        <w:t>Completed - the action has been completed Ongoing (business as usual) - the action forms part of state and local government’s continuing commitment to deliver transport, education, health and community infrastructure and investment. There is no fixed timeframe for delivery</w:t>
      </w:r>
    </w:p>
    <w:p w14:paraId="46C31DBC" w14:textId="77777777" w:rsidR="004A2D1B" w:rsidRPr="00CB455F" w:rsidRDefault="004A2D1B" w:rsidP="004C7014">
      <w:pPr>
        <w:pStyle w:val="ListParagraph"/>
        <w:numPr>
          <w:ilvl w:val="1"/>
          <w:numId w:val="18"/>
        </w:numPr>
        <w:rPr>
          <w:lang w:val="en-AU"/>
        </w:rPr>
      </w:pPr>
      <w:r w:rsidRPr="00CB455F">
        <w:rPr>
          <w:lang w:val="en-AU"/>
        </w:rPr>
        <w:t>Progressing - the action is currently being delivered</w:t>
      </w:r>
    </w:p>
    <w:p w14:paraId="4E4445B7" w14:textId="7C7B0173" w:rsidR="004A2D1B" w:rsidRPr="00CB455F" w:rsidRDefault="004A2D1B" w:rsidP="004C7014">
      <w:pPr>
        <w:pStyle w:val="ListParagraph"/>
        <w:numPr>
          <w:ilvl w:val="1"/>
          <w:numId w:val="18"/>
        </w:numPr>
        <w:rPr>
          <w:lang w:val="en-AU"/>
        </w:rPr>
      </w:pPr>
      <w:r w:rsidRPr="00CB455F">
        <w:rPr>
          <w:lang w:val="en-AU"/>
        </w:rPr>
        <w:t>In Development - delivery of the action has not yet commenced. It is in the scoping/planning phase</w:t>
      </w:r>
    </w:p>
    <w:p w14:paraId="53333FFC" w14:textId="6F86055A" w:rsidR="004A2D1B" w:rsidRPr="00CB455F" w:rsidRDefault="004A2D1B" w:rsidP="004A2D1B">
      <w:pPr>
        <w:pStyle w:val="ListParagraph"/>
        <w:numPr>
          <w:ilvl w:val="0"/>
          <w:numId w:val="18"/>
        </w:numPr>
        <w:rPr>
          <w:lang w:val="en-AU"/>
        </w:rPr>
      </w:pPr>
      <w:r w:rsidRPr="00CB455F">
        <w:rPr>
          <w:rStyle w:val="Strong"/>
          <w:lang w:val="en-AU"/>
        </w:rPr>
        <w:t>Expected completion date</w:t>
      </w:r>
      <w:r w:rsidRPr="00CB455F">
        <w:rPr>
          <w:lang w:val="en-AU"/>
        </w:rPr>
        <w:t xml:space="preserve"> (if applicable) - the ‘timeframe’ for each action has been established in the </w:t>
      </w:r>
      <w:r w:rsidRPr="00735D3E">
        <w:rPr>
          <w:i/>
          <w:iCs/>
          <w:lang w:val="en-AU"/>
        </w:rPr>
        <w:t>Implementation Plan</w:t>
      </w:r>
      <w:r w:rsidRPr="00CB455F">
        <w:rPr>
          <w:lang w:val="en-AU"/>
        </w:rPr>
        <w:t xml:space="preserve"> as approved by Cabinet. As actions have been progressed, a number of actions have extended their scope and timeframe for delivery. If this is the case, the ‘expected completion date’ shows the current expected timeframe for delivery of the action.</w:t>
      </w:r>
    </w:p>
    <w:p w14:paraId="78CC04CC" w14:textId="015051B7" w:rsidR="004C7014" w:rsidRPr="00CB455F" w:rsidRDefault="004C7014" w:rsidP="004C7014">
      <w:pPr>
        <w:pStyle w:val="Heading3"/>
        <w:rPr>
          <w:lang w:val="en-AU"/>
        </w:rPr>
      </w:pPr>
      <w:r w:rsidRPr="00CB455F">
        <w:rPr>
          <w:lang w:val="en-AU"/>
        </w:rPr>
        <w:lastRenderedPageBreak/>
        <w:t>Action 1</w:t>
      </w:r>
      <w:r w:rsidRPr="00CB455F">
        <w:rPr>
          <w:lang w:val="en-AU"/>
        </w:rPr>
        <w:br/>
        <w:t>Land-use framework plans for each of the metropolitan regions</w:t>
      </w:r>
    </w:p>
    <w:p w14:paraId="362E6DA5" w14:textId="1E90FAFA" w:rsidR="004C7014" w:rsidRPr="00CB455F" w:rsidRDefault="004C7014" w:rsidP="004C7014">
      <w:pPr>
        <w:rPr>
          <w:lang w:val="en-AU"/>
        </w:rPr>
      </w:pPr>
      <w:r w:rsidRPr="00CB455F">
        <w:rPr>
          <w:lang w:val="en-AU"/>
        </w:rPr>
        <w:t xml:space="preserve">In consultation with the Metropolitan Partnerships, state and local government, metropolitan regional planning groups are currently preparing regional Land Use Framework Plans for each of the six metropolitan regions identified in </w:t>
      </w:r>
      <w:r w:rsidRPr="00ED1051">
        <w:rPr>
          <w:i/>
          <w:iCs/>
          <w:lang w:val="en-AU"/>
        </w:rPr>
        <w:t>Plan Melbourne</w:t>
      </w:r>
      <w:r w:rsidRPr="00CB455F">
        <w:rPr>
          <w:lang w:val="en-AU"/>
        </w:rPr>
        <w:t xml:space="preserve">. This work will inform the review and update of local planning schemes to align with </w:t>
      </w:r>
      <w:r w:rsidRPr="00ED1051">
        <w:rPr>
          <w:i/>
          <w:iCs/>
          <w:lang w:val="en-AU"/>
        </w:rPr>
        <w:t>Plan Melbourne</w:t>
      </w:r>
      <w:r w:rsidRPr="00CB455F">
        <w:rPr>
          <w:lang w:val="en-AU"/>
        </w:rPr>
        <w:t>. The regional Land Use Framework Plans will include strategies for population growth, jobs, housing, infrastructure, major transport improvements, open space and urban forests.</w:t>
      </w:r>
    </w:p>
    <w:p w14:paraId="2E31304E" w14:textId="77777777" w:rsidR="004C7014" w:rsidRPr="00CB455F" w:rsidRDefault="004C7014" w:rsidP="004C7014">
      <w:pPr>
        <w:pStyle w:val="Heading4"/>
        <w:rPr>
          <w:lang w:val="en-AU"/>
        </w:rPr>
      </w:pPr>
      <w:r w:rsidRPr="00CB455F">
        <w:rPr>
          <w:lang w:val="en-AU"/>
        </w:rPr>
        <w:t>STATUS UPDATE</w:t>
      </w:r>
    </w:p>
    <w:p w14:paraId="03884A88" w14:textId="2AC30C1B" w:rsidR="004C7014" w:rsidRPr="00CB455F" w:rsidRDefault="004C7014" w:rsidP="004C7014">
      <w:pPr>
        <w:rPr>
          <w:lang w:val="en-AU"/>
        </w:rPr>
      </w:pPr>
      <w:r w:rsidRPr="00CB455F">
        <w:rPr>
          <w:lang w:val="en-AU"/>
        </w:rPr>
        <w:t xml:space="preserve">DELWP is continuing to work across state and local government to prepare six Land Use Framework Plans for broader consultation in 2020 and 2021. The plans will set out clear and agreed policy for Melbourne’s regions to 2050, building on existing </w:t>
      </w:r>
      <w:r w:rsidRPr="00ED1051">
        <w:rPr>
          <w:i/>
          <w:iCs/>
          <w:lang w:val="en-AU"/>
        </w:rPr>
        <w:t>Plan Melbourne</w:t>
      </w:r>
      <w:r w:rsidRPr="00CB455F">
        <w:rPr>
          <w:lang w:val="en-AU"/>
        </w:rPr>
        <w:t xml:space="preserve"> and local policies. They will include proposed infrastructure commitments such as the Suburban Rail Loop.</w:t>
      </w:r>
    </w:p>
    <w:p w14:paraId="5952C6B5" w14:textId="71D44B07" w:rsidR="004C7014" w:rsidRPr="00CB455F" w:rsidRDefault="004C7014" w:rsidP="004A5AFB">
      <w:pPr>
        <w:pStyle w:val="Status"/>
      </w:pPr>
      <w:r w:rsidRPr="00CB455F">
        <w:t xml:space="preserve">PLAN MELBOURNE DIRECTIONS </w:t>
      </w:r>
      <w:r w:rsidRPr="00CB455F">
        <w:tab/>
        <w:t>Multiple</w:t>
      </w:r>
    </w:p>
    <w:p w14:paraId="600F80C9" w14:textId="11DDEC4F" w:rsidR="004C7014" w:rsidRPr="00CB455F" w:rsidRDefault="004C7014" w:rsidP="004A5AFB">
      <w:pPr>
        <w:pStyle w:val="Status"/>
      </w:pPr>
      <w:r w:rsidRPr="00CB455F">
        <w:t>TIMEFRAME</w:t>
      </w:r>
      <w:r w:rsidRPr="00CB455F">
        <w:tab/>
        <w:t>Medium</w:t>
      </w:r>
    </w:p>
    <w:p w14:paraId="4DCC8898" w14:textId="6DC34C80" w:rsidR="004C7014" w:rsidRPr="00CB455F" w:rsidRDefault="004C7014" w:rsidP="004A5AFB">
      <w:pPr>
        <w:pStyle w:val="Status"/>
      </w:pPr>
      <w:r w:rsidRPr="00CB455F">
        <w:t xml:space="preserve">LEAD AGENCY </w:t>
      </w:r>
      <w:r w:rsidRPr="00CB455F">
        <w:tab/>
        <w:t>DELWP</w:t>
      </w:r>
    </w:p>
    <w:p w14:paraId="4E80BAA6" w14:textId="17FD3D5D" w:rsidR="004C7014" w:rsidRPr="00CB455F" w:rsidRDefault="004C7014" w:rsidP="004A5AFB">
      <w:pPr>
        <w:pStyle w:val="Status"/>
      </w:pPr>
      <w:r w:rsidRPr="00CB455F">
        <w:t xml:space="preserve">IMPLEMENTATION PARTNERS </w:t>
      </w:r>
      <w:r w:rsidRPr="00CB455F">
        <w:tab/>
        <w:t>Councils, VPA, DoT, DJPR, DHHS and DET</w:t>
      </w:r>
    </w:p>
    <w:p w14:paraId="3B85427B" w14:textId="0C34A21A" w:rsidR="004C7014" w:rsidRPr="00CB455F" w:rsidRDefault="004C7014" w:rsidP="004A5AFB">
      <w:pPr>
        <w:pStyle w:val="Status"/>
      </w:pPr>
      <w:r w:rsidRPr="00CB455F">
        <w:t xml:space="preserve">STATUS </w:t>
      </w:r>
      <w:r w:rsidRPr="00CB455F">
        <w:tab/>
        <w:t>Progressing</w:t>
      </w:r>
    </w:p>
    <w:p w14:paraId="17B41F09" w14:textId="206BFFB0" w:rsidR="004C7014" w:rsidRPr="00CB455F" w:rsidRDefault="004C7014" w:rsidP="004A5AFB">
      <w:pPr>
        <w:pStyle w:val="Status"/>
      </w:pPr>
      <w:r w:rsidRPr="00CB455F">
        <w:t xml:space="preserve">EXPECTED COMPLETION DATE </w:t>
      </w:r>
      <w:r w:rsidRPr="00CB455F">
        <w:tab/>
        <w:t>2021</w:t>
      </w:r>
    </w:p>
    <w:p w14:paraId="6A3CC8C5" w14:textId="77777777" w:rsidR="00FF3291" w:rsidRPr="00CB455F" w:rsidRDefault="00FF3291" w:rsidP="00FF3291">
      <w:pPr>
        <w:rPr>
          <w:lang w:val="en-AU"/>
        </w:rPr>
      </w:pPr>
    </w:p>
    <w:p w14:paraId="0C629BFB" w14:textId="263E68C4" w:rsidR="004C7014" w:rsidRPr="00CB455F" w:rsidRDefault="00E377C1" w:rsidP="00E377C1">
      <w:pPr>
        <w:pStyle w:val="Heading2"/>
        <w:rPr>
          <w:lang w:val="en-AU"/>
        </w:rPr>
      </w:pPr>
      <w:bookmarkStart w:id="7" w:name="_Toc80784817"/>
      <w:r w:rsidRPr="00CB455F">
        <w:rPr>
          <w:lang w:val="en-AU"/>
        </w:rPr>
        <w:lastRenderedPageBreak/>
        <w:t>OUTCOME 1</w:t>
      </w:r>
      <w:r w:rsidRPr="00CB455F">
        <w:rPr>
          <w:lang w:val="en-AU"/>
        </w:rPr>
        <w:br/>
        <w:t>Melbourne is a productive city that attracts investment, supports innovation and creates jobs</w:t>
      </w:r>
      <w:bookmarkEnd w:id="7"/>
    </w:p>
    <w:p w14:paraId="5CAB1B81" w14:textId="07D6A25A" w:rsidR="00E377C1" w:rsidRPr="00CB455F" w:rsidRDefault="00E377C1" w:rsidP="00E377C1">
      <w:pPr>
        <w:pStyle w:val="Heading3"/>
        <w:rPr>
          <w:lang w:val="en-AU"/>
        </w:rPr>
      </w:pPr>
      <w:r w:rsidRPr="00CB455F">
        <w:rPr>
          <w:lang w:val="en-AU"/>
        </w:rPr>
        <w:t>Action 2</w:t>
      </w:r>
      <w:r w:rsidRPr="00CB455F">
        <w:rPr>
          <w:lang w:val="en-AU"/>
        </w:rPr>
        <w:br/>
        <w:t>Central city planning</w:t>
      </w:r>
    </w:p>
    <w:p w14:paraId="3793BD74" w14:textId="1FCC55E7" w:rsidR="00E377C1" w:rsidRPr="00CB455F" w:rsidRDefault="00E377C1" w:rsidP="00E377C1">
      <w:pPr>
        <w:rPr>
          <w:lang w:val="en-AU"/>
        </w:rPr>
      </w:pPr>
      <w:r w:rsidRPr="00CB455F">
        <w:rPr>
          <w:lang w:val="en-AU"/>
        </w:rPr>
        <w:t>State Government, in consultation with the Cities of Melbourne, Port Phillip and Yarra, will develop a whole-of-government approach to planning for the central city. This will include timing and staging of urban renewal precinct delivery, a transport access framework, strategies to support economic growth, opportunities for creative industries, small business and tourism, opportunities for open space, public realm and utility improvements, and recommendations around potential governance arrangements to support the coordination of investment, infrastructure and development across the central city.</w:t>
      </w:r>
    </w:p>
    <w:p w14:paraId="39D7CAD5" w14:textId="77777777" w:rsidR="00E377C1" w:rsidRPr="00CB455F" w:rsidRDefault="00E377C1" w:rsidP="00E377C1">
      <w:pPr>
        <w:pStyle w:val="Heading4"/>
        <w:rPr>
          <w:lang w:val="en-AU"/>
        </w:rPr>
      </w:pPr>
      <w:r w:rsidRPr="00CB455F">
        <w:rPr>
          <w:lang w:val="en-AU"/>
        </w:rPr>
        <w:t>STATUS UPDATE</w:t>
      </w:r>
    </w:p>
    <w:p w14:paraId="20940F08" w14:textId="359AD715" w:rsidR="00E377C1" w:rsidRPr="00CB455F" w:rsidRDefault="00E377C1" w:rsidP="00E377C1">
      <w:pPr>
        <w:rPr>
          <w:lang w:val="en-AU"/>
        </w:rPr>
      </w:pPr>
      <w:r w:rsidRPr="00CB455F">
        <w:rPr>
          <w:lang w:val="en-AU"/>
        </w:rPr>
        <w:t>Engagement with local government and state government stakeholders, in addition to economic research, took place during 2017/18 to develop a framework. The framework provides guidance for more detailed planning of the state significant precincts within the central city and how these precincts can individually and cumulatively accommodate population and job growth.</w:t>
      </w:r>
    </w:p>
    <w:p w14:paraId="0FD052BE" w14:textId="76D49EA3" w:rsidR="00E377C1" w:rsidRPr="00CB455F" w:rsidRDefault="00E377C1" w:rsidP="00E377C1">
      <w:pPr>
        <w:rPr>
          <w:lang w:val="en-AU"/>
        </w:rPr>
      </w:pPr>
      <w:r w:rsidRPr="00CB455F">
        <w:rPr>
          <w:lang w:val="en-AU"/>
        </w:rPr>
        <w:t>Due to the impact of COVID-19, central Melbourne has suffered economically and structurally with increased residential and business vacancies, particularly with a lack of international students and increased flexible working arrangements. It is expected that the central city will recover, and the priorities identified in the framework continue to be needed, though timing of implementation may change. Related work is being undertaken through the Land Use Framework Plan for the Inner Metro region (Action 1), which considers the central city and how we plan for it. This work is due for finalisation in 2021.</w:t>
      </w:r>
    </w:p>
    <w:p w14:paraId="4345E146" w14:textId="36428748" w:rsidR="00E377C1" w:rsidRPr="00CB455F" w:rsidRDefault="00E377C1" w:rsidP="00E377C1">
      <w:pPr>
        <w:rPr>
          <w:lang w:val="en-AU"/>
        </w:rPr>
      </w:pPr>
      <w:r w:rsidRPr="00CB455F">
        <w:rPr>
          <w:lang w:val="en-AU"/>
        </w:rPr>
        <w:t>Through the Inner Metropolitan Partnership group, DJPR are leading investigation of measures that can be taken to support enterprise and creative industries in central Melbourne, including through the potential development of planning tools that protect and create affordable workspace. Findings and recommendations are anticipated 2021.</w:t>
      </w:r>
    </w:p>
    <w:p w14:paraId="4FF2D9FA" w14:textId="2899C35E" w:rsidR="00E377C1" w:rsidRPr="00CB455F" w:rsidRDefault="00E377C1" w:rsidP="004A5AFB">
      <w:pPr>
        <w:pStyle w:val="Status"/>
      </w:pPr>
      <w:r w:rsidRPr="00CB455F">
        <w:t xml:space="preserve">PLAN MELBOURNE DIRECTION </w:t>
      </w:r>
      <w:r w:rsidRPr="00CB455F">
        <w:tab/>
        <w:t>1.1</w:t>
      </w:r>
    </w:p>
    <w:p w14:paraId="6BA190E4" w14:textId="54B3DA44" w:rsidR="00E377C1" w:rsidRPr="00CB455F" w:rsidRDefault="00E377C1" w:rsidP="004A5AFB">
      <w:pPr>
        <w:pStyle w:val="Status"/>
      </w:pPr>
      <w:r w:rsidRPr="00CB455F">
        <w:t>TIMEFRAME</w:t>
      </w:r>
      <w:r w:rsidRPr="00CB455F">
        <w:tab/>
        <w:t>Short</w:t>
      </w:r>
    </w:p>
    <w:p w14:paraId="30406F31" w14:textId="12C936A0" w:rsidR="00E377C1" w:rsidRPr="00CB455F" w:rsidRDefault="00E377C1" w:rsidP="004A5AFB">
      <w:pPr>
        <w:pStyle w:val="Status"/>
      </w:pPr>
      <w:r w:rsidRPr="00CB455F">
        <w:t xml:space="preserve">LEAD AGENCIES </w:t>
      </w:r>
      <w:r w:rsidRPr="00CB455F">
        <w:tab/>
        <w:t>VPA and DJPR</w:t>
      </w:r>
    </w:p>
    <w:p w14:paraId="5452CC9C" w14:textId="240A8716" w:rsidR="00E377C1" w:rsidRPr="00CB455F" w:rsidRDefault="00E377C1" w:rsidP="004A5AFB">
      <w:pPr>
        <w:pStyle w:val="Status"/>
      </w:pPr>
      <w:r w:rsidRPr="00CB455F">
        <w:t xml:space="preserve">IMPLEMENTATION PARTNERS </w:t>
      </w:r>
      <w:r w:rsidRPr="00CB455F">
        <w:tab/>
        <w:t>VPA, Cities of Melbourne, Port Phillip and Yarra</w:t>
      </w:r>
    </w:p>
    <w:p w14:paraId="314C9D2A" w14:textId="42ED0DEA" w:rsidR="00E377C1" w:rsidRPr="00CB455F" w:rsidRDefault="00E377C1" w:rsidP="004A5AFB">
      <w:pPr>
        <w:pStyle w:val="Status"/>
      </w:pPr>
      <w:r w:rsidRPr="00CB455F">
        <w:t xml:space="preserve">STATUS </w:t>
      </w:r>
      <w:r w:rsidRPr="00CB455F">
        <w:tab/>
        <w:t>Progressing</w:t>
      </w:r>
    </w:p>
    <w:p w14:paraId="16A82209" w14:textId="6815899C" w:rsidR="00E377C1" w:rsidRPr="00CB455F" w:rsidRDefault="00E377C1" w:rsidP="00E377C1">
      <w:pPr>
        <w:pStyle w:val="Heading3"/>
        <w:rPr>
          <w:lang w:val="en-AU"/>
        </w:rPr>
      </w:pPr>
      <w:r w:rsidRPr="00CB455F">
        <w:rPr>
          <w:lang w:val="en-AU"/>
        </w:rPr>
        <w:lastRenderedPageBreak/>
        <w:t>Action 3</w:t>
      </w:r>
      <w:r w:rsidRPr="00CB455F">
        <w:rPr>
          <w:lang w:val="en-AU"/>
        </w:rPr>
        <w:br/>
        <w:t>Central city urban renewal precincts</w:t>
      </w:r>
    </w:p>
    <w:p w14:paraId="6FCA3001" w14:textId="743A2309" w:rsidR="00E377C1" w:rsidRPr="00CB455F" w:rsidRDefault="00E377C1" w:rsidP="00E377C1">
      <w:pPr>
        <w:rPr>
          <w:lang w:val="en-AU"/>
        </w:rPr>
      </w:pPr>
      <w:r w:rsidRPr="00CB455F">
        <w:rPr>
          <w:lang w:val="en-AU"/>
        </w:rPr>
        <w:t xml:space="preserve">Prepare long-term land-use and infrastructure plans for the state-significant urban renewal precincts in the central city identified in </w:t>
      </w:r>
      <w:r w:rsidRPr="00ED1051">
        <w:rPr>
          <w:i/>
          <w:iCs/>
          <w:lang w:val="en-AU"/>
        </w:rPr>
        <w:t>Plan Melbourne</w:t>
      </w:r>
      <w:r w:rsidRPr="00CB455F">
        <w:rPr>
          <w:lang w:val="en-AU"/>
        </w:rPr>
        <w:t>, including Arden, Macaulay, E-Gate, Fishermans Bend, Docklands, Dynon and the Flinders Street Station to Richmond Station Corridor. These plans will develop a vision for each urban renewal precinct, define the mix of land uses, identify public realm improvements and consider sequencing of infrastructure to maximise development potential.</w:t>
      </w:r>
    </w:p>
    <w:p w14:paraId="3AA0919F" w14:textId="77777777" w:rsidR="00E377C1" w:rsidRPr="00CB455F" w:rsidRDefault="00E377C1" w:rsidP="00E377C1">
      <w:pPr>
        <w:pStyle w:val="Heading4"/>
        <w:rPr>
          <w:lang w:val="en-AU"/>
        </w:rPr>
      </w:pPr>
      <w:r w:rsidRPr="00CB455F">
        <w:rPr>
          <w:lang w:val="en-AU"/>
        </w:rPr>
        <w:t>STATUS UPDATE</w:t>
      </w:r>
    </w:p>
    <w:p w14:paraId="323F04DC" w14:textId="2A37A246" w:rsidR="00E377C1" w:rsidRPr="00CB455F" w:rsidRDefault="00E377C1" w:rsidP="00E377C1">
      <w:pPr>
        <w:rPr>
          <w:lang w:val="en-AU"/>
        </w:rPr>
      </w:pPr>
      <w:r w:rsidRPr="00CB455F">
        <w:rPr>
          <w:lang w:val="en-AU"/>
        </w:rPr>
        <w:t>The Fishermans Bend Framework was launched on 5 October 2018 after 12 months of public consultation, including public hearings by an independent planning review panel. The Framework is a plan for the parks, schools, roads, transport, community facilities and services for the precinct as it grows over the next 30 years. Further information on Fishermans Bend can be found at Action 22.</w:t>
      </w:r>
    </w:p>
    <w:p w14:paraId="62D53687" w14:textId="29B02827" w:rsidR="00E377C1" w:rsidRPr="00CB455F" w:rsidRDefault="00E377C1" w:rsidP="00E377C1">
      <w:pPr>
        <w:rPr>
          <w:lang w:val="en-AU"/>
        </w:rPr>
      </w:pPr>
      <w:r w:rsidRPr="00CB455F">
        <w:rPr>
          <w:lang w:val="en-AU"/>
        </w:rPr>
        <w:t xml:space="preserve">The Arden Vision was released in 2018 following extensive community and stakeholder feedback. The Arden Structure Plan is being co-developed by the Victorian Government and City of Melbourne. Community consultation on the draft Structure Plan was undertaken between June and August 2020. The feedback received over this period has been analysed and summarised in the </w:t>
      </w:r>
      <w:hyperlink r:id="rId29" w:history="1">
        <w:r w:rsidRPr="00CB455F">
          <w:rPr>
            <w:rStyle w:val="Hyperlink"/>
            <w:lang w:val="en-AU"/>
          </w:rPr>
          <w:t>Consultation Analysis Summary Report</w:t>
        </w:r>
      </w:hyperlink>
      <w:r w:rsidRPr="00CB455F">
        <w:rPr>
          <w:lang w:val="en-AU"/>
        </w:rPr>
        <w:t>, released in February 2021. A Planning Scheme Amendment will be progressed in 2021 before the preparation of a master plan and site development plans.</w:t>
      </w:r>
    </w:p>
    <w:p w14:paraId="7B30D513" w14:textId="4C841322" w:rsidR="00E377C1" w:rsidRPr="00CB455F" w:rsidRDefault="00E377C1" w:rsidP="004A5AFB">
      <w:pPr>
        <w:pStyle w:val="Status"/>
      </w:pPr>
      <w:r w:rsidRPr="00CB455F">
        <w:t xml:space="preserve">PLAN MELBOURNE DIRECTION </w:t>
      </w:r>
      <w:r w:rsidRPr="00CB455F">
        <w:tab/>
        <w:t>1.1</w:t>
      </w:r>
    </w:p>
    <w:p w14:paraId="1B6B3370" w14:textId="01DED167" w:rsidR="00E377C1" w:rsidRPr="00CB455F" w:rsidRDefault="00E377C1" w:rsidP="004A5AFB">
      <w:pPr>
        <w:pStyle w:val="Status"/>
      </w:pPr>
      <w:r w:rsidRPr="00CB455F">
        <w:t xml:space="preserve">LEAD AGENCIES </w:t>
      </w:r>
      <w:r w:rsidRPr="00CB455F">
        <w:tab/>
        <w:t>VPA and DJPR</w:t>
      </w:r>
    </w:p>
    <w:p w14:paraId="7AA11B23" w14:textId="5C140BEC" w:rsidR="00E377C1" w:rsidRPr="00CB455F" w:rsidRDefault="00E377C1" w:rsidP="004A5AFB">
      <w:pPr>
        <w:pStyle w:val="Status"/>
      </w:pPr>
      <w:r w:rsidRPr="00CB455F">
        <w:t xml:space="preserve">IMPLEMENTATION PARTNERS </w:t>
      </w:r>
      <w:r w:rsidRPr="00CB455F">
        <w:tab/>
        <w:t>DELWP, DoT, councils</w:t>
      </w:r>
    </w:p>
    <w:p w14:paraId="01D70B9F" w14:textId="7961509F" w:rsidR="00E377C1" w:rsidRPr="00CB455F" w:rsidRDefault="00E377C1" w:rsidP="004A5AFB">
      <w:pPr>
        <w:pStyle w:val="Status"/>
      </w:pPr>
      <w:r w:rsidRPr="00CB455F">
        <w:t xml:space="preserve">STATUS </w:t>
      </w:r>
      <w:r w:rsidRPr="00CB455F">
        <w:tab/>
        <w:t>Ongoing (business as usual)</w:t>
      </w:r>
    </w:p>
    <w:p w14:paraId="31D28D98" w14:textId="1FDC6791" w:rsidR="004A5AFB" w:rsidRPr="00CB455F" w:rsidRDefault="004A5AFB" w:rsidP="00D14EB1">
      <w:pPr>
        <w:pStyle w:val="Heading3"/>
        <w:rPr>
          <w:lang w:val="en-AU"/>
        </w:rPr>
      </w:pPr>
      <w:r w:rsidRPr="00CB455F">
        <w:rPr>
          <w:lang w:val="en-AU"/>
        </w:rPr>
        <w:t>Action 4</w:t>
      </w:r>
      <w:r w:rsidRPr="00CB455F">
        <w:rPr>
          <w:lang w:val="en-AU"/>
        </w:rPr>
        <w:br/>
        <w:t>Land-use and infrastructure plans for the National Employment and Innovation Clusters</w:t>
      </w:r>
    </w:p>
    <w:p w14:paraId="52D72B47" w14:textId="010D8D60" w:rsidR="004A5AFB" w:rsidRPr="00CB455F" w:rsidRDefault="004A5AFB" w:rsidP="004A5AFB">
      <w:pPr>
        <w:rPr>
          <w:lang w:val="en-AU"/>
        </w:rPr>
      </w:pPr>
      <w:r w:rsidRPr="00CB455F">
        <w:rPr>
          <w:lang w:val="en-AU"/>
        </w:rPr>
        <w:t>State Government will work in partnership with local governments, major institutions, utility providers, landowners and investors to prepare long-term land use and infrastructure plans for National Employment and Innovation Clusters (NEICs) at Monash, Parkville, Fishermans Bend, Dandenong, La Trobe, Sunshine and Werribee. For each NEIC, these plans will develop a shared vision and desired outcomes statement, define its specialised activities and capacity to expand over time, identify constraints on employment and business growth, define the planning boundary, and evaluate whether existing planning controls provide effective planning frameworks.</w:t>
      </w:r>
    </w:p>
    <w:p w14:paraId="23A434FC" w14:textId="77777777" w:rsidR="004A5AFB" w:rsidRPr="00CB455F" w:rsidRDefault="004A5AFB" w:rsidP="004A5AFB">
      <w:pPr>
        <w:pStyle w:val="Heading4"/>
        <w:rPr>
          <w:lang w:val="en-AU"/>
        </w:rPr>
      </w:pPr>
      <w:r w:rsidRPr="00CB455F">
        <w:rPr>
          <w:lang w:val="en-AU"/>
        </w:rPr>
        <w:lastRenderedPageBreak/>
        <w:t>STATUS UPDATE</w:t>
      </w:r>
    </w:p>
    <w:p w14:paraId="3FCD3EDC" w14:textId="0D82200D" w:rsidR="004A5AFB" w:rsidRPr="00CB455F" w:rsidRDefault="004A5AFB" w:rsidP="004A5AFB">
      <w:pPr>
        <w:rPr>
          <w:lang w:val="en-AU"/>
        </w:rPr>
      </w:pPr>
      <w:r w:rsidRPr="00CB455F">
        <w:rPr>
          <w:lang w:val="en-AU"/>
        </w:rPr>
        <w:t>DJPR is working closely with the Suburban Rail Loop Authority in Clayton, Monash, Heidelberg and Bundoora station precincts to ensure alignment with planning for the Suburban Rail Loop project and the broader Monash NEIC and La Trobe NEIC, as well as being in discussions with key anchor tenants in the Parkville NEIC.</w:t>
      </w:r>
    </w:p>
    <w:p w14:paraId="15E7D3DA" w14:textId="57A31042" w:rsidR="00E377C1" w:rsidRPr="00CB455F" w:rsidRDefault="004A5AFB" w:rsidP="004A5AFB">
      <w:pPr>
        <w:rPr>
          <w:lang w:val="en-AU"/>
        </w:rPr>
      </w:pPr>
      <w:r w:rsidRPr="00CB455F">
        <w:rPr>
          <w:lang w:val="en-AU"/>
        </w:rPr>
        <w:t xml:space="preserve">DJPR is progressing precinct planning for the Employment Precinct of Fishermans Bend - a NEIC with a rich history and competitive strengths in advanced manufacturing, engineering and design. DJPR will continue to work closely with the Fishermans Bend Development Board, City of Melbourne and key industry stakeholders in the development of an Employment Precinct </w:t>
      </w:r>
      <w:r w:rsidRPr="00735D3E">
        <w:rPr>
          <w:i/>
          <w:iCs/>
          <w:lang w:val="en-AU"/>
        </w:rPr>
        <w:t>Implementation Plan</w:t>
      </w:r>
      <w:r w:rsidRPr="00CB455F">
        <w:rPr>
          <w:lang w:val="en-AU"/>
        </w:rPr>
        <w:t>. Planning for the Fishermans Bend Employment Precinct is supported and reinforced by the redevelopment of the state-owned former General Motors Holden (GMH) site which will be a catalytic project for transforming the precinct from a traditional industrial estate to a 21st century innovation precinct. Redevelopment of the GMH site is being led by DJPR and Development Victoria.</w:t>
      </w:r>
    </w:p>
    <w:p w14:paraId="3FC18926" w14:textId="1DC51F34" w:rsidR="004A5AFB" w:rsidRPr="00CB455F" w:rsidRDefault="004A5AFB" w:rsidP="004A5AFB">
      <w:pPr>
        <w:pStyle w:val="Status"/>
      </w:pPr>
      <w:r w:rsidRPr="00CB455F">
        <w:t xml:space="preserve">PLAN MELBOURNE DIRECTION </w:t>
      </w:r>
      <w:r w:rsidRPr="00CB455F">
        <w:tab/>
        <w:t>1.1</w:t>
      </w:r>
    </w:p>
    <w:p w14:paraId="595B7E96" w14:textId="077E2714" w:rsidR="004A5AFB" w:rsidRPr="00CB455F" w:rsidRDefault="004A5AFB" w:rsidP="004A5AFB">
      <w:pPr>
        <w:pStyle w:val="Status"/>
      </w:pPr>
      <w:r w:rsidRPr="00CB455F">
        <w:t>TIMEFRAME</w:t>
      </w:r>
      <w:r w:rsidRPr="00CB455F">
        <w:tab/>
        <w:t>Medium</w:t>
      </w:r>
    </w:p>
    <w:p w14:paraId="26142C04" w14:textId="0DADE889" w:rsidR="004A5AFB" w:rsidRPr="00CB455F" w:rsidRDefault="004A5AFB" w:rsidP="004A5AFB">
      <w:pPr>
        <w:pStyle w:val="Status"/>
      </w:pPr>
      <w:r w:rsidRPr="00CB455F">
        <w:t xml:space="preserve">LEAD AGENCY </w:t>
      </w:r>
      <w:r w:rsidRPr="00CB455F">
        <w:tab/>
        <w:t>DJPR</w:t>
      </w:r>
    </w:p>
    <w:p w14:paraId="0A6298D0" w14:textId="76561D82" w:rsidR="004A5AFB" w:rsidRPr="00CB455F" w:rsidRDefault="004A5AFB" w:rsidP="004A5AFB">
      <w:pPr>
        <w:pStyle w:val="Status"/>
      </w:pPr>
      <w:r w:rsidRPr="00CB455F">
        <w:t xml:space="preserve">IMPLEMENTATION PARTNERS </w:t>
      </w:r>
      <w:r w:rsidRPr="00CB455F">
        <w:tab/>
        <w:t>DoT, DELWP, VPA, DV, councils</w:t>
      </w:r>
    </w:p>
    <w:p w14:paraId="25B3A57F" w14:textId="6C3860ED" w:rsidR="004A5AFB" w:rsidRPr="00CB455F" w:rsidRDefault="004A5AFB" w:rsidP="004A5AFB">
      <w:pPr>
        <w:pStyle w:val="Status"/>
      </w:pPr>
      <w:r w:rsidRPr="00CB455F">
        <w:t xml:space="preserve">STATUS </w:t>
      </w:r>
      <w:r w:rsidRPr="00CB455F">
        <w:tab/>
        <w:t>Progressing</w:t>
      </w:r>
    </w:p>
    <w:p w14:paraId="51CB477B" w14:textId="431F95E8" w:rsidR="00FF3291" w:rsidRPr="00CB455F" w:rsidRDefault="00FF3291" w:rsidP="00FF3291">
      <w:pPr>
        <w:pStyle w:val="Heading3"/>
        <w:rPr>
          <w:lang w:val="en-AU"/>
        </w:rPr>
      </w:pPr>
      <w:r w:rsidRPr="00CB455F">
        <w:rPr>
          <w:lang w:val="en-AU"/>
        </w:rPr>
        <w:t>Action 5</w:t>
      </w:r>
      <w:r w:rsidRPr="00CB455F">
        <w:rPr>
          <w:lang w:val="en-AU"/>
        </w:rPr>
        <w:br/>
        <w:t>Business investment strategies for NEICs</w:t>
      </w:r>
    </w:p>
    <w:p w14:paraId="16293A3F" w14:textId="6F1B1AB6" w:rsidR="00FF3291" w:rsidRPr="00CB455F" w:rsidRDefault="00FF3291" w:rsidP="00FF3291">
      <w:pPr>
        <w:rPr>
          <w:lang w:val="en-AU"/>
        </w:rPr>
      </w:pPr>
      <w:r w:rsidRPr="00CB455F">
        <w:rPr>
          <w:lang w:val="en-AU"/>
        </w:rPr>
        <w:t>Develop business investment strategies for each National Employment and Innovation Cluster (NEIC) as each land use and infrastructure plan is developed to define outcomes and preconditions for investment.</w:t>
      </w:r>
    </w:p>
    <w:p w14:paraId="46AC33E4" w14:textId="77777777" w:rsidR="00FF3291" w:rsidRPr="00CB455F" w:rsidRDefault="00FF3291" w:rsidP="00FF3291">
      <w:pPr>
        <w:pStyle w:val="Heading4"/>
        <w:rPr>
          <w:lang w:val="en-AU"/>
        </w:rPr>
      </w:pPr>
      <w:r w:rsidRPr="00CB455F">
        <w:rPr>
          <w:lang w:val="en-AU"/>
        </w:rPr>
        <w:t>STATUS UPDATE</w:t>
      </w:r>
    </w:p>
    <w:p w14:paraId="0DE1BF4D" w14:textId="20E1162C" w:rsidR="00FF3291" w:rsidRPr="00CB455F" w:rsidRDefault="00FF3291" w:rsidP="00FF3291">
      <w:pPr>
        <w:rPr>
          <w:lang w:val="en-AU"/>
        </w:rPr>
      </w:pPr>
      <w:r w:rsidRPr="00CB455F">
        <w:rPr>
          <w:lang w:val="en-AU"/>
        </w:rPr>
        <w:t>DJPR is working closely with the Suburban Rail Loop Authority in Clayton and Monash to develop business investment strategies in alignment with planning for the Suburban Rail Loop project and the broader Monash NEIC. DJPR has established an investment attraction group for the Victorian Heart Hospital in Monash. A joint investment attraction group has also been established with La Trobe University to support the attraction of complementary industry and investment in the La Trobe NEIC.</w:t>
      </w:r>
    </w:p>
    <w:p w14:paraId="6598F51B" w14:textId="07E44B48" w:rsidR="00FF3291" w:rsidRPr="00CB455F" w:rsidRDefault="00FF3291" w:rsidP="00FF3291">
      <w:pPr>
        <w:rPr>
          <w:lang w:val="en-AU"/>
        </w:rPr>
      </w:pPr>
      <w:r w:rsidRPr="00CB455F">
        <w:rPr>
          <w:lang w:val="en-AU"/>
        </w:rPr>
        <w:t>DJPR, with Development Victoria, is also preparing the State-owned former General Motors Holden site to attract vision-aligned industry and institutional tenants to realise an innovation ecosystem that supports advanced manufacturing, engineering and design.</w:t>
      </w:r>
    </w:p>
    <w:p w14:paraId="38000CB6" w14:textId="5C28C420" w:rsidR="00FF3291" w:rsidRPr="00CB455F" w:rsidRDefault="00FF3291" w:rsidP="00FF3291">
      <w:pPr>
        <w:pStyle w:val="Status"/>
      </w:pPr>
      <w:r w:rsidRPr="00CB455F">
        <w:t xml:space="preserve">PLAN MELBOURNE DIRECTION </w:t>
      </w:r>
      <w:r w:rsidRPr="00CB455F">
        <w:tab/>
        <w:t>1.1</w:t>
      </w:r>
    </w:p>
    <w:p w14:paraId="629D53AA" w14:textId="3F739F23" w:rsidR="00FF3291" w:rsidRPr="00CB455F" w:rsidRDefault="00FF3291" w:rsidP="00FF3291">
      <w:pPr>
        <w:pStyle w:val="Status"/>
      </w:pPr>
      <w:r w:rsidRPr="00CB455F">
        <w:t>TIMEFRAME</w:t>
      </w:r>
      <w:r w:rsidRPr="00CB455F">
        <w:tab/>
        <w:t>Medium</w:t>
      </w:r>
    </w:p>
    <w:p w14:paraId="489F93EC" w14:textId="5E29E6B5" w:rsidR="00FF3291" w:rsidRPr="00CB455F" w:rsidRDefault="00FF3291" w:rsidP="00FF3291">
      <w:pPr>
        <w:pStyle w:val="Status"/>
      </w:pPr>
      <w:r w:rsidRPr="00CB455F">
        <w:t xml:space="preserve">LEAD AGENCY </w:t>
      </w:r>
      <w:r w:rsidRPr="00CB455F">
        <w:tab/>
        <w:t>DJPR</w:t>
      </w:r>
    </w:p>
    <w:p w14:paraId="2CFAA58B" w14:textId="0884A4AB" w:rsidR="00FF3291" w:rsidRPr="00CB455F" w:rsidRDefault="00FF3291" w:rsidP="00FF3291">
      <w:pPr>
        <w:pStyle w:val="Status"/>
      </w:pPr>
      <w:r w:rsidRPr="00CB455F">
        <w:lastRenderedPageBreak/>
        <w:t xml:space="preserve">IMPLEMENTATION PARTNERS </w:t>
      </w:r>
      <w:r w:rsidRPr="00CB455F">
        <w:tab/>
        <w:t>VPA, DV, councils</w:t>
      </w:r>
    </w:p>
    <w:p w14:paraId="06034EAC" w14:textId="47EDD9ED" w:rsidR="00FF3291" w:rsidRPr="00CB455F" w:rsidRDefault="00FF3291" w:rsidP="00FF3291">
      <w:pPr>
        <w:pStyle w:val="Status"/>
      </w:pPr>
      <w:r w:rsidRPr="00CB455F">
        <w:t xml:space="preserve">STATUS </w:t>
      </w:r>
      <w:r w:rsidRPr="00CB455F">
        <w:tab/>
        <w:t>Progressing</w:t>
      </w:r>
    </w:p>
    <w:p w14:paraId="4CD74F54" w14:textId="2334767C" w:rsidR="00FF3291" w:rsidRPr="00CB455F" w:rsidRDefault="00FF3291" w:rsidP="00FF3291">
      <w:pPr>
        <w:pStyle w:val="Heading3"/>
        <w:rPr>
          <w:lang w:val="en-AU"/>
        </w:rPr>
      </w:pPr>
      <w:r w:rsidRPr="00CB455F">
        <w:rPr>
          <w:lang w:val="en-AU"/>
        </w:rPr>
        <w:t>Action 6</w:t>
      </w:r>
      <w:r w:rsidRPr="00CB455F">
        <w:rPr>
          <w:lang w:val="en-AU"/>
        </w:rPr>
        <w:br/>
        <w:t>Health and education precincts</w:t>
      </w:r>
    </w:p>
    <w:p w14:paraId="29BBFF9D" w14:textId="5FF444AD" w:rsidR="00FF3291" w:rsidRPr="00CB455F" w:rsidRDefault="00FF3291" w:rsidP="00FF3291">
      <w:pPr>
        <w:rPr>
          <w:lang w:val="en-AU"/>
        </w:rPr>
      </w:pPr>
      <w:r w:rsidRPr="00CB455F">
        <w:rPr>
          <w:lang w:val="en-AU"/>
        </w:rPr>
        <w:t>Review planning provisions for health and education precincts to support their continued effective operation and their future growth and expansion, including in the case of health precincts, for associated allied health services. Many health and education precincts are within National Employment and Innovation Clusters (NEICs), metropolitan or major activity centres, so may be included in planning for these locations.</w:t>
      </w:r>
    </w:p>
    <w:p w14:paraId="2C4A03E0" w14:textId="77777777" w:rsidR="00FF3291" w:rsidRPr="00CB455F" w:rsidRDefault="00FF3291" w:rsidP="00FF3291">
      <w:pPr>
        <w:pStyle w:val="Heading4"/>
        <w:rPr>
          <w:lang w:val="en-AU"/>
        </w:rPr>
      </w:pPr>
      <w:r w:rsidRPr="00CB455F">
        <w:rPr>
          <w:lang w:val="en-AU"/>
        </w:rPr>
        <w:t>STATUS UPDATE</w:t>
      </w:r>
    </w:p>
    <w:p w14:paraId="7C509892" w14:textId="3FD7B21C" w:rsidR="00FF3291" w:rsidRPr="00CB455F" w:rsidRDefault="00FF3291" w:rsidP="00FF3291">
      <w:pPr>
        <w:rPr>
          <w:lang w:val="en-AU"/>
        </w:rPr>
      </w:pPr>
      <w:r w:rsidRPr="00CB455F">
        <w:rPr>
          <w:lang w:val="en-AU"/>
        </w:rPr>
        <w:t>Planning for designated health and education precincts is operationalised through the VPA’s programmatic approach and business plan. Draft structure plans have been prepared for the Sunshine, Berwick and Wantirna health and education precincts.</w:t>
      </w:r>
    </w:p>
    <w:p w14:paraId="3AFA0B61" w14:textId="50D8A5D3" w:rsidR="00FF3291" w:rsidRPr="00CB455F" w:rsidRDefault="00FF3291" w:rsidP="00FF3291">
      <w:pPr>
        <w:pStyle w:val="Status"/>
      </w:pPr>
      <w:r w:rsidRPr="00CB455F">
        <w:t xml:space="preserve">PLAN MELBOURNE DIRECTION </w:t>
      </w:r>
      <w:r w:rsidRPr="00CB455F">
        <w:tab/>
        <w:t>1.1</w:t>
      </w:r>
    </w:p>
    <w:p w14:paraId="25936946" w14:textId="225E7EB3" w:rsidR="00FF3291" w:rsidRPr="00CB455F" w:rsidRDefault="00FF3291" w:rsidP="00FF3291">
      <w:pPr>
        <w:pStyle w:val="Status"/>
      </w:pPr>
      <w:r w:rsidRPr="00CB455F">
        <w:t xml:space="preserve">LEAD AGENCY </w:t>
      </w:r>
      <w:r w:rsidRPr="00CB455F">
        <w:tab/>
        <w:t>VPA</w:t>
      </w:r>
    </w:p>
    <w:p w14:paraId="11490815" w14:textId="18B075DD" w:rsidR="00FF3291" w:rsidRPr="00CB455F" w:rsidRDefault="00FF3291" w:rsidP="00FF3291">
      <w:pPr>
        <w:pStyle w:val="Status"/>
      </w:pPr>
      <w:r w:rsidRPr="00CB455F">
        <w:t xml:space="preserve">IMPLEMENTATION PARTNERS </w:t>
      </w:r>
      <w:r w:rsidRPr="00CB455F">
        <w:tab/>
        <w:t>DHHS, DET, DELWP,DJPR, councils</w:t>
      </w:r>
    </w:p>
    <w:p w14:paraId="42EE3073" w14:textId="3EEC1D2D" w:rsidR="00FF3291" w:rsidRPr="00CB455F" w:rsidRDefault="00FF3291" w:rsidP="00FF3291">
      <w:pPr>
        <w:pStyle w:val="Status"/>
      </w:pPr>
      <w:r w:rsidRPr="00CB455F">
        <w:t xml:space="preserve">STATUS </w:t>
      </w:r>
      <w:r w:rsidRPr="00CB455F">
        <w:tab/>
        <w:t>Ongoing (business as usual)</w:t>
      </w:r>
    </w:p>
    <w:p w14:paraId="2313EB07" w14:textId="3590DFFB" w:rsidR="00FF3291" w:rsidRPr="00CB455F" w:rsidRDefault="00FF3291" w:rsidP="00FF3291">
      <w:pPr>
        <w:pStyle w:val="Heading3"/>
        <w:rPr>
          <w:lang w:val="en-AU"/>
        </w:rPr>
      </w:pPr>
      <w:r w:rsidRPr="00CB455F">
        <w:rPr>
          <w:lang w:val="en-AU"/>
        </w:rPr>
        <w:t>Action 7</w:t>
      </w:r>
      <w:r w:rsidRPr="00CB455F">
        <w:rPr>
          <w:lang w:val="en-AU"/>
        </w:rPr>
        <w:br/>
        <w:t>Tertiary education opportunities in the west</w:t>
      </w:r>
    </w:p>
    <w:p w14:paraId="6750E1A1" w14:textId="7DEDCAF6" w:rsidR="00FF3291" w:rsidRPr="00CB455F" w:rsidRDefault="00FF3291" w:rsidP="00FF3291">
      <w:pPr>
        <w:rPr>
          <w:lang w:val="en-AU"/>
        </w:rPr>
      </w:pPr>
      <w:r w:rsidRPr="00CB455F">
        <w:rPr>
          <w:lang w:val="en-AU"/>
        </w:rPr>
        <w:t>Plan for additional tertiary education offerings in the West, focusing on the Sunshine and Werribee National Employment and Innovation Clusters (NEICs). This will improve the distribution of higher education services across metropolitan Melbourne.</w:t>
      </w:r>
    </w:p>
    <w:p w14:paraId="24ECBAB3" w14:textId="77777777" w:rsidR="00FF3291" w:rsidRPr="00CB455F" w:rsidRDefault="00FF3291" w:rsidP="00FF3291">
      <w:pPr>
        <w:pStyle w:val="Heading4"/>
        <w:rPr>
          <w:lang w:val="en-AU"/>
        </w:rPr>
      </w:pPr>
      <w:r w:rsidRPr="00CB455F">
        <w:rPr>
          <w:lang w:val="en-AU"/>
        </w:rPr>
        <w:t>STATUS UPDATE</w:t>
      </w:r>
    </w:p>
    <w:p w14:paraId="6D2EF666" w14:textId="788B86B9" w:rsidR="00FF3291" w:rsidRPr="00CB455F" w:rsidRDefault="00FF3291" w:rsidP="00FF3291">
      <w:pPr>
        <w:rPr>
          <w:lang w:val="en-AU"/>
        </w:rPr>
      </w:pPr>
      <w:r w:rsidRPr="00CB455F">
        <w:rPr>
          <w:lang w:val="en-AU"/>
        </w:rPr>
        <w:t>DJPR continues to partner with universities in the West, including Victoria University, to leverage their campus assets, research and teaching capabilities to drive outcomes in precincts including Footscray and Werribee. It is anticipated this will lead to a partnership agreement with universities and campus masterplans that respond to Government’s decision for, and investment in, precincts including transport and health.</w:t>
      </w:r>
    </w:p>
    <w:p w14:paraId="3DAF88D6" w14:textId="1BBC725A" w:rsidR="00FF3291" w:rsidRPr="00CB455F" w:rsidRDefault="00FF3291" w:rsidP="00FF3291">
      <w:pPr>
        <w:pStyle w:val="Status"/>
      </w:pPr>
      <w:r w:rsidRPr="00CB455F">
        <w:t xml:space="preserve">PLAN MELBOURNE DIRECTION </w:t>
      </w:r>
      <w:r w:rsidRPr="00CB455F">
        <w:tab/>
        <w:t>1.1</w:t>
      </w:r>
    </w:p>
    <w:p w14:paraId="23CF89F5" w14:textId="4D9C8739" w:rsidR="00FF3291" w:rsidRPr="00CB455F" w:rsidRDefault="00FF3291" w:rsidP="00FF3291">
      <w:pPr>
        <w:pStyle w:val="Status"/>
      </w:pPr>
      <w:r w:rsidRPr="00CB455F">
        <w:t>TIMEFRAME</w:t>
      </w:r>
      <w:r w:rsidRPr="00CB455F">
        <w:tab/>
        <w:t>Medium</w:t>
      </w:r>
    </w:p>
    <w:p w14:paraId="6BEC4774" w14:textId="08FC7026" w:rsidR="00FF3291" w:rsidRPr="00CB455F" w:rsidRDefault="00FF3291" w:rsidP="00FF3291">
      <w:pPr>
        <w:pStyle w:val="Status"/>
      </w:pPr>
      <w:r w:rsidRPr="00CB455F">
        <w:t xml:space="preserve">LEAD AGENCIES </w:t>
      </w:r>
      <w:r w:rsidRPr="00CB455F">
        <w:tab/>
        <w:t>DJPR and DET</w:t>
      </w:r>
    </w:p>
    <w:p w14:paraId="627E29F8" w14:textId="57671E7F" w:rsidR="00FF3291" w:rsidRPr="00CB455F" w:rsidRDefault="00FF3291" w:rsidP="00FF3291">
      <w:pPr>
        <w:pStyle w:val="Status"/>
      </w:pPr>
      <w:r w:rsidRPr="00CB455F">
        <w:t xml:space="preserve">IMPLEMENTATION PARTNERS </w:t>
      </w:r>
      <w:r w:rsidRPr="00CB455F">
        <w:tab/>
        <w:t>DELWP, VPA, councils</w:t>
      </w:r>
    </w:p>
    <w:p w14:paraId="1D1D009D" w14:textId="2A09CCEC" w:rsidR="00FF3291" w:rsidRPr="00CB455F" w:rsidRDefault="00FF3291" w:rsidP="00FF3291">
      <w:pPr>
        <w:pStyle w:val="Status"/>
      </w:pPr>
      <w:r w:rsidRPr="00CB455F">
        <w:t xml:space="preserve">STATUS </w:t>
      </w:r>
      <w:r w:rsidRPr="00CB455F">
        <w:tab/>
        <w:t>Progressing</w:t>
      </w:r>
    </w:p>
    <w:p w14:paraId="7CAD41A0" w14:textId="55074AF5" w:rsidR="00FF3291" w:rsidRPr="00CB455F" w:rsidRDefault="00FF3291" w:rsidP="00FF3291">
      <w:pPr>
        <w:pStyle w:val="Status"/>
      </w:pPr>
      <w:r w:rsidRPr="00CB455F">
        <w:t xml:space="preserve">EXPECTED COMPLETION DATE </w:t>
      </w:r>
      <w:r w:rsidRPr="00CB455F">
        <w:tab/>
        <w:t>Post-2023</w:t>
      </w:r>
    </w:p>
    <w:p w14:paraId="40E8806B" w14:textId="315420DE" w:rsidR="00FF3291" w:rsidRPr="00CB455F" w:rsidRDefault="00FF3291" w:rsidP="00FF3291">
      <w:pPr>
        <w:pStyle w:val="Heading3"/>
        <w:rPr>
          <w:lang w:val="en-AU"/>
        </w:rPr>
      </w:pPr>
      <w:r w:rsidRPr="00CB455F">
        <w:rPr>
          <w:lang w:val="en-AU"/>
        </w:rPr>
        <w:lastRenderedPageBreak/>
        <w:t>Action 8</w:t>
      </w:r>
      <w:r w:rsidRPr="00CB455F">
        <w:rPr>
          <w:lang w:val="en-AU"/>
        </w:rPr>
        <w:br/>
        <w:t>Significant industrial precincts</w:t>
      </w:r>
    </w:p>
    <w:p w14:paraId="13F33CBB" w14:textId="2A54B759" w:rsidR="00FF3291" w:rsidRPr="00CB455F" w:rsidRDefault="00FF3291" w:rsidP="00FF3291">
      <w:pPr>
        <w:rPr>
          <w:lang w:val="en-AU"/>
        </w:rPr>
      </w:pPr>
      <w:r w:rsidRPr="00CB455F">
        <w:rPr>
          <w:lang w:val="en-AU"/>
        </w:rPr>
        <w:t>Work with Local Government to strengthen regionally significant industrial precincts in established urban areas for employment-generating activities by ensuring the appropriate zoning of land, promoting either retention or urban renewal of identified industrial precincts, facilitating improved infrastructure and services, and reviewing planning, building and environmental regulations to remove barriers to employment-generating activities. This action is integrated with Action 12 - Planning for future employment growth.</w:t>
      </w:r>
    </w:p>
    <w:p w14:paraId="756D90F2" w14:textId="77777777" w:rsidR="00FF3291" w:rsidRPr="00CB455F" w:rsidRDefault="00FF3291" w:rsidP="00FF3291">
      <w:pPr>
        <w:pStyle w:val="Heading4"/>
        <w:rPr>
          <w:lang w:val="en-AU"/>
        </w:rPr>
      </w:pPr>
      <w:r w:rsidRPr="00CB455F">
        <w:rPr>
          <w:lang w:val="en-AU"/>
        </w:rPr>
        <w:t>STATUS UPDATE</w:t>
      </w:r>
    </w:p>
    <w:p w14:paraId="0EFE1DE1" w14:textId="583E3EEC" w:rsidR="00FF3291" w:rsidRPr="00CB455F" w:rsidRDefault="00FF3291" w:rsidP="00FF3291">
      <w:pPr>
        <w:rPr>
          <w:lang w:val="en-AU"/>
        </w:rPr>
      </w:pPr>
      <w:r w:rsidRPr="00CB455F">
        <w:rPr>
          <w:lang w:val="en-AU"/>
        </w:rPr>
        <w:t xml:space="preserve">The Minister for Planning released the final Melbourne Industrial and Commercial Land Use Plan on 6 April 2020. A copy of the plan can be found on the </w:t>
      </w:r>
      <w:hyperlink r:id="rId30" w:anchor="documents" w:history="1">
        <w:r w:rsidRPr="003A08A5">
          <w:rPr>
            <w:rStyle w:val="Hyperlink"/>
            <w:lang w:val="en-AU"/>
          </w:rPr>
          <w:t>DELWP website</w:t>
        </w:r>
      </w:hyperlink>
      <w:r w:rsidRPr="00CB455F">
        <w:rPr>
          <w:lang w:val="en-AU"/>
        </w:rPr>
        <w:t>.</w:t>
      </w:r>
    </w:p>
    <w:p w14:paraId="45CD073F" w14:textId="798C615E" w:rsidR="00FF3291" w:rsidRPr="00CB455F" w:rsidRDefault="00FF3291" w:rsidP="00FF3291">
      <w:pPr>
        <w:pStyle w:val="Status"/>
      </w:pPr>
      <w:r w:rsidRPr="00CB455F">
        <w:t xml:space="preserve">PLAN MELBOURNE DIRECTION </w:t>
      </w:r>
      <w:r w:rsidRPr="00CB455F">
        <w:tab/>
        <w:t>1.1</w:t>
      </w:r>
    </w:p>
    <w:p w14:paraId="659BD2CD" w14:textId="19803F33" w:rsidR="00FF3291" w:rsidRPr="00CB455F" w:rsidRDefault="00FF3291" w:rsidP="00FF3291">
      <w:pPr>
        <w:pStyle w:val="Status"/>
      </w:pPr>
      <w:r w:rsidRPr="00CB455F">
        <w:t xml:space="preserve">LEAD AGENCY </w:t>
      </w:r>
      <w:r w:rsidRPr="00CB455F">
        <w:tab/>
        <w:t>DELWP</w:t>
      </w:r>
    </w:p>
    <w:p w14:paraId="25F2F74A" w14:textId="6805384E" w:rsidR="00FF3291" w:rsidRPr="00CB455F" w:rsidRDefault="00FF3291" w:rsidP="00FF3291">
      <w:pPr>
        <w:pStyle w:val="Status"/>
      </w:pPr>
      <w:r w:rsidRPr="00CB455F">
        <w:t xml:space="preserve">IMPLEMENTATION PARTNERS </w:t>
      </w:r>
      <w:r w:rsidRPr="00CB455F">
        <w:tab/>
        <w:t>VPA, DJPR, councils</w:t>
      </w:r>
    </w:p>
    <w:p w14:paraId="75058C2D" w14:textId="2B4DEBB1" w:rsidR="00FF3291" w:rsidRPr="00CB455F" w:rsidRDefault="00FF3291" w:rsidP="00FF3291">
      <w:pPr>
        <w:pStyle w:val="Status"/>
      </w:pPr>
      <w:r w:rsidRPr="00CB455F">
        <w:t xml:space="preserve">STATUS </w:t>
      </w:r>
      <w:r w:rsidRPr="00CB455F">
        <w:tab/>
        <w:t>Completed</w:t>
      </w:r>
    </w:p>
    <w:p w14:paraId="567018CB" w14:textId="2B77E352" w:rsidR="00FF3291" w:rsidRPr="00CB455F" w:rsidRDefault="00FF3291" w:rsidP="00FF3291">
      <w:pPr>
        <w:pStyle w:val="Heading3"/>
        <w:rPr>
          <w:lang w:val="en-AU"/>
        </w:rPr>
      </w:pPr>
      <w:r w:rsidRPr="00CB455F">
        <w:rPr>
          <w:lang w:val="en-AU"/>
        </w:rPr>
        <w:t>Action 9</w:t>
      </w:r>
      <w:r w:rsidRPr="00CB455F">
        <w:rPr>
          <w:lang w:val="en-AU"/>
        </w:rPr>
        <w:br/>
        <w:t>Planning for activity centres</w:t>
      </w:r>
    </w:p>
    <w:p w14:paraId="1C8BB5C4" w14:textId="2013457E" w:rsidR="00FF3291" w:rsidRPr="00CB455F" w:rsidRDefault="00FF3291" w:rsidP="00FF3291">
      <w:pPr>
        <w:rPr>
          <w:lang w:val="en-AU"/>
        </w:rPr>
      </w:pPr>
      <w:r w:rsidRPr="00CB455F">
        <w:rPr>
          <w:lang w:val="en-AU"/>
        </w:rPr>
        <w:t>Work with metropolitan councils to review the opportunities and constraints of the activity centre network and individual activity centres. This may include identifying priority activity centres for future planning, developing a program to prepare or update structure plans, reviewing local planning policy and streamlining planning provisions.</w:t>
      </w:r>
    </w:p>
    <w:p w14:paraId="36C8E297" w14:textId="77777777" w:rsidR="00FF3291" w:rsidRPr="00CB455F" w:rsidRDefault="00FF3291" w:rsidP="00FF3291">
      <w:pPr>
        <w:pStyle w:val="Heading4"/>
        <w:rPr>
          <w:lang w:val="en-AU"/>
        </w:rPr>
      </w:pPr>
      <w:r w:rsidRPr="00CB455F">
        <w:rPr>
          <w:lang w:val="en-AU"/>
        </w:rPr>
        <w:t>STATUS UPDATE</w:t>
      </w:r>
    </w:p>
    <w:p w14:paraId="667DB79F" w14:textId="45314781" w:rsidR="00FF3291" w:rsidRPr="00CB455F" w:rsidRDefault="00FF3291" w:rsidP="00FF3291">
      <w:pPr>
        <w:rPr>
          <w:lang w:val="en-AU"/>
        </w:rPr>
      </w:pPr>
      <w:r w:rsidRPr="00CB455F">
        <w:rPr>
          <w:lang w:val="en-AU"/>
        </w:rPr>
        <w:t>Work is being undertaken as part of the Land Use Framework plans (Action 1) to review the opportunities and constraints of the activity centre network. In conjunction with Actions 10 &amp; 11, a program of work is yet to be developed to prepare or update structure plans, review local planning policy and streamline planning provisions.</w:t>
      </w:r>
    </w:p>
    <w:p w14:paraId="7FFA32CA" w14:textId="0E90FD74" w:rsidR="00FF3291" w:rsidRPr="00CB455F" w:rsidRDefault="00FF3291" w:rsidP="00FF3291">
      <w:pPr>
        <w:pStyle w:val="Status"/>
      </w:pPr>
      <w:r w:rsidRPr="00CB455F">
        <w:t xml:space="preserve">PLAN MELBOURNE DIRECTION </w:t>
      </w:r>
      <w:r w:rsidRPr="00CB455F">
        <w:tab/>
        <w:t>1.2</w:t>
      </w:r>
    </w:p>
    <w:p w14:paraId="63866111" w14:textId="290F2DBD" w:rsidR="00FF3291" w:rsidRPr="00CB455F" w:rsidRDefault="00FF3291" w:rsidP="00FF3291">
      <w:pPr>
        <w:pStyle w:val="Status"/>
      </w:pPr>
      <w:r w:rsidRPr="00CB455F">
        <w:t>TIMEFRAME</w:t>
      </w:r>
      <w:r w:rsidRPr="00CB455F">
        <w:tab/>
        <w:t>Medium</w:t>
      </w:r>
    </w:p>
    <w:p w14:paraId="3546B1ED" w14:textId="465A6654" w:rsidR="00FF3291" w:rsidRPr="00CB455F" w:rsidRDefault="00FF3291" w:rsidP="00FF3291">
      <w:pPr>
        <w:pStyle w:val="Status"/>
      </w:pPr>
      <w:r w:rsidRPr="00CB455F">
        <w:t xml:space="preserve">LEAD AGENCY </w:t>
      </w:r>
      <w:r w:rsidRPr="00CB455F">
        <w:tab/>
        <w:t>DELWP</w:t>
      </w:r>
    </w:p>
    <w:p w14:paraId="7424A863" w14:textId="151486F9" w:rsidR="00FF3291" w:rsidRPr="00CB455F" w:rsidRDefault="00FF3291" w:rsidP="00FF3291">
      <w:pPr>
        <w:pStyle w:val="Status"/>
      </w:pPr>
      <w:r w:rsidRPr="00CB455F">
        <w:t xml:space="preserve">IMPLEMENTATION PARTNERS </w:t>
      </w:r>
      <w:r w:rsidRPr="00CB455F">
        <w:tab/>
        <w:t>DJPR, VPA, councils</w:t>
      </w:r>
    </w:p>
    <w:p w14:paraId="3D5CCF42" w14:textId="4F8ACBDB" w:rsidR="00FF3291" w:rsidRPr="00CB455F" w:rsidRDefault="00FF3291" w:rsidP="00FF3291">
      <w:pPr>
        <w:pStyle w:val="Status"/>
      </w:pPr>
      <w:r w:rsidRPr="00CB455F">
        <w:t xml:space="preserve">STATUS </w:t>
      </w:r>
      <w:r w:rsidRPr="00CB455F">
        <w:tab/>
        <w:t>Progressing</w:t>
      </w:r>
    </w:p>
    <w:p w14:paraId="741D6B64" w14:textId="2693D2B3" w:rsidR="00FF3291" w:rsidRPr="00CB455F" w:rsidRDefault="00FF3291" w:rsidP="00FF3291">
      <w:pPr>
        <w:pStyle w:val="Heading3"/>
        <w:rPr>
          <w:lang w:val="en-AU"/>
        </w:rPr>
      </w:pPr>
      <w:r w:rsidRPr="00CB455F">
        <w:rPr>
          <w:lang w:val="en-AU"/>
        </w:rPr>
        <w:lastRenderedPageBreak/>
        <w:t>Action 10</w:t>
      </w:r>
      <w:r w:rsidRPr="00CB455F">
        <w:rPr>
          <w:lang w:val="en-AU"/>
        </w:rPr>
        <w:br/>
        <w:t>Activity centre performance review</w:t>
      </w:r>
    </w:p>
    <w:p w14:paraId="043C144E" w14:textId="5C32513C" w:rsidR="00FF3291" w:rsidRPr="00CB455F" w:rsidRDefault="00FF3291" w:rsidP="00FF3291">
      <w:pPr>
        <w:rPr>
          <w:lang w:val="en-AU"/>
        </w:rPr>
      </w:pPr>
      <w:r w:rsidRPr="00CB455F">
        <w:rPr>
          <w:lang w:val="en-AU"/>
        </w:rPr>
        <w:t>Undertake a review of the performance of activity centres according to an agreed set of criteria that monitors the success of structure plans against future employment and housing needs.</w:t>
      </w:r>
    </w:p>
    <w:p w14:paraId="0FE3B59A" w14:textId="77777777" w:rsidR="00FF3291" w:rsidRPr="00CB455F" w:rsidRDefault="00FF3291" w:rsidP="00FF3291">
      <w:pPr>
        <w:pStyle w:val="Heading4"/>
        <w:rPr>
          <w:lang w:val="en-AU"/>
        </w:rPr>
      </w:pPr>
      <w:r w:rsidRPr="00CB455F">
        <w:rPr>
          <w:lang w:val="en-AU"/>
        </w:rPr>
        <w:t>STATUS UPDATE</w:t>
      </w:r>
    </w:p>
    <w:p w14:paraId="2DBA9071" w14:textId="77777777" w:rsidR="00FF3291" w:rsidRPr="00CB455F" w:rsidRDefault="00FF3291" w:rsidP="00FF3291">
      <w:pPr>
        <w:rPr>
          <w:lang w:val="en-AU"/>
        </w:rPr>
      </w:pPr>
      <w:r w:rsidRPr="00CB455F">
        <w:rPr>
          <w:lang w:val="en-AU"/>
        </w:rPr>
        <w:t>A program of work is yet to be developed to implement Actions 9, 10 &amp; 11.</w:t>
      </w:r>
    </w:p>
    <w:p w14:paraId="6943FB11" w14:textId="44D72438" w:rsidR="00FF3291" w:rsidRPr="00CB455F" w:rsidRDefault="00FF3291" w:rsidP="00FF3291">
      <w:pPr>
        <w:pStyle w:val="Status"/>
      </w:pPr>
      <w:r w:rsidRPr="00CB455F">
        <w:t xml:space="preserve">PLAN MELBOURNE DIRECTION </w:t>
      </w:r>
      <w:r w:rsidRPr="00CB455F">
        <w:tab/>
        <w:t>1.2</w:t>
      </w:r>
    </w:p>
    <w:p w14:paraId="574FCB68" w14:textId="55AA1BD3" w:rsidR="00FF3291" w:rsidRPr="00CB455F" w:rsidRDefault="00FF3291" w:rsidP="00FF3291">
      <w:pPr>
        <w:pStyle w:val="Status"/>
      </w:pPr>
      <w:r w:rsidRPr="00CB455F">
        <w:t>TIMEFRAME</w:t>
      </w:r>
      <w:r w:rsidRPr="00CB455F">
        <w:tab/>
        <w:t>Medium</w:t>
      </w:r>
    </w:p>
    <w:p w14:paraId="2B3B276E" w14:textId="79FA5A98" w:rsidR="00FF3291" w:rsidRPr="00CB455F" w:rsidRDefault="00FF3291" w:rsidP="00FF3291">
      <w:pPr>
        <w:pStyle w:val="Status"/>
      </w:pPr>
      <w:r w:rsidRPr="00CB455F">
        <w:t xml:space="preserve">LEAD AGENCY </w:t>
      </w:r>
      <w:r w:rsidRPr="00CB455F">
        <w:tab/>
        <w:t>DELWP</w:t>
      </w:r>
    </w:p>
    <w:p w14:paraId="176467DA" w14:textId="14727D78" w:rsidR="00FF3291" w:rsidRPr="00CB455F" w:rsidRDefault="00FF3291" w:rsidP="00FF3291">
      <w:pPr>
        <w:pStyle w:val="Status"/>
      </w:pPr>
      <w:r w:rsidRPr="00CB455F">
        <w:t xml:space="preserve">IMPLEMENTATION PARTNERS </w:t>
      </w:r>
      <w:r w:rsidRPr="00CB455F">
        <w:tab/>
        <w:t>DJPR, VPA</w:t>
      </w:r>
    </w:p>
    <w:p w14:paraId="01F0D537" w14:textId="07442F00" w:rsidR="00FF3291" w:rsidRPr="00CB455F" w:rsidRDefault="00FF3291" w:rsidP="00FF3291">
      <w:pPr>
        <w:pStyle w:val="Status"/>
      </w:pPr>
      <w:r w:rsidRPr="00CB455F">
        <w:t xml:space="preserve">STATUS </w:t>
      </w:r>
      <w:r w:rsidRPr="00CB455F">
        <w:tab/>
        <w:t>In development</w:t>
      </w:r>
    </w:p>
    <w:p w14:paraId="4A769416" w14:textId="6FA94F8C" w:rsidR="00FF3291" w:rsidRPr="00CB455F" w:rsidRDefault="00FF3291" w:rsidP="00FF3291">
      <w:pPr>
        <w:pStyle w:val="Heading3"/>
        <w:rPr>
          <w:lang w:val="en-AU"/>
        </w:rPr>
      </w:pPr>
      <w:r w:rsidRPr="00CB455F">
        <w:rPr>
          <w:lang w:val="en-AU"/>
        </w:rPr>
        <w:t>Action 11</w:t>
      </w:r>
      <w:r w:rsidRPr="00CB455F">
        <w:rPr>
          <w:lang w:val="en-AU"/>
        </w:rPr>
        <w:br/>
        <w:t>Guidelines on new activity centres</w:t>
      </w:r>
    </w:p>
    <w:p w14:paraId="4D3D18F4" w14:textId="36431019" w:rsidR="00FF3291" w:rsidRPr="00CB455F" w:rsidRDefault="00FF3291" w:rsidP="00FF3291">
      <w:pPr>
        <w:rPr>
          <w:lang w:val="en-AU"/>
        </w:rPr>
      </w:pPr>
      <w:r w:rsidRPr="00CB455F">
        <w:rPr>
          <w:lang w:val="en-AU"/>
        </w:rPr>
        <w:t>Develop a practice note for identifying and establishing new activity centres. New activity centres should be well-served by a range of transport options, have capacity to establish a wider mix of uses, increase the density and diversity of housing in a walkable area, meet an identified market need and contribute to delivering a network of 20-minute neighbourhoods.</w:t>
      </w:r>
    </w:p>
    <w:p w14:paraId="3BF332BD" w14:textId="77777777" w:rsidR="00FF3291" w:rsidRPr="00CB455F" w:rsidRDefault="00FF3291" w:rsidP="00FF3291">
      <w:pPr>
        <w:pStyle w:val="Heading4"/>
        <w:rPr>
          <w:lang w:val="en-AU"/>
        </w:rPr>
      </w:pPr>
      <w:r w:rsidRPr="00CB455F">
        <w:rPr>
          <w:lang w:val="en-AU"/>
        </w:rPr>
        <w:t>STATUS UPDATE</w:t>
      </w:r>
    </w:p>
    <w:p w14:paraId="7BEE5E4A" w14:textId="77777777" w:rsidR="00FF3291" w:rsidRPr="00CB455F" w:rsidRDefault="00FF3291" w:rsidP="00FF3291">
      <w:pPr>
        <w:rPr>
          <w:lang w:val="en-AU"/>
        </w:rPr>
      </w:pPr>
      <w:r w:rsidRPr="00CB455F">
        <w:rPr>
          <w:lang w:val="en-AU"/>
        </w:rPr>
        <w:t>A program of work is yet to be developed to implement Actions 9, 10 &amp; 11.</w:t>
      </w:r>
    </w:p>
    <w:p w14:paraId="02A430BA" w14:textId="68896D38" w:rsidR="00FF3291" w:rsidRPr="00CB455F" w:rsidRDefault="00FF3291" w:rsidP="00FF3291">
      <w:pPr>
        <w:pStyle w:val="Status"/>
      </w:pPr>
      <w:r w:rsidRPr="00CB455F">
        <w:t xml:space="preserve">PLAN MELBOURNE DIRECTION </w:t>
      </w:r>
      <w:r w:rsidRPr="00CB455F">
        <w:tab/>
        <w:t>1.2</w:t>
      </w:r>
    </w:p>
    <w:p w14:paraId="17EF40EF" w14:textId="7B2FE857" w:rsidR="00FF3291" w:rsidRPr="00CB455F" w:rsidRDefault="00FF3291" w:rsidP="00FF3291">
      <w:pPr>
        <w:pStyle w:val="Status"/>
      </w:pPr>
      <w:r w:rsidRPr="00CB455F">
        <w:t xml:space="preserve">TIMEFRAME </w:t>
      </w:r>
      <w:r w:rsidRPr="00CB455F">
        <w:tab/>
        <w:t>Medium</w:t>
      </w:r>
    </w:p>
    <w:p w14:paraId="509AD66F" w14:textId="77F13A21" w:rsidR="00FF3291" w:rsidRPr="00CB455F" w:rsidRDefault="00FF3291" w:rsidP="00FF3291">
      <w:pPr>
        <w:pStyle w:val="Status"/>
      </w:pPr>
      <w:r w:rsidRPr="00CB455F">
        <w:t xml:space="preserve">LEAD AGENCY </w:t>
      </w:r>
      <w:r w:rsidRPr="00CB455F">
        <w:tab/>
        <w:t>DELWP</w:t>
      </w:r>
    </w:p>
    <w:p w14:paraId="5F213059" w14:textId="7C4FECCF" w:rsidR="00FF3291" w:rsidRPr="00CB455F" w:rsidRDefault="00FF3291" w:rsidP="00FF3291">
      <w:pPr>
        <w:pStyle w:val="Status"/>
      </w:pPr>
      <w:r w:rsidRPr="00CB455F">
        <w:t xml:space="preserve">IMPLEMENTATION PARTNERS </w:t>
      </w:r>
      <w:r w:rsidRPr="00CB455F">
        <w:tab/>
        <w:t>DJPR, VPA</w:t>
      </w:r>
    </w:p>
    <w:p w14:paraId="17489FE0" w14:textId="213CC5E6" w:rsidR="00FF3291" w:rsidRPr="00CB455F" w:rsidRDefault="00FF3291" w:rsidP="00FF3291">
      <w:pPr>
        <w:pStyle w:val="Status"/>
      </w:pPr>
      <w:r w:rsidRPr="00CB455F">
        <w:t xml:space="preserve">STATUS </w:t>
      </w:r>
      <w:r w:rsidRPr="00CB455F">
        <w:tab/>
        <w:t>In development</w:t>
      </w:r>
    </w:p>
    <w:p w14:paraId="5FD523DB" w14:textId="70AE230E" w:rsidR="00FF3291" w:rsidRPr="00CB455F" w:rsidRDefault="00FF3291" w:rsidP="00FF3291">
      <w:pPr>
        <w:pStyle w:val="Heading3"/>
        <w:rPr>
          <w:lang w:val="en-AU"/>
        </w:rPr>
      </w:pPr>
      <w:r w:rsidRPr="00CB455F">
        <w:rPr>
          <w:lang w:val="en-AU"/>
        </w:rPr>
        <w:t>Action 12</w:t>
      </w:r>
      <w:r w:rsidRPr="00CB455F">
        <w:rPr>
          <w:lang w:val="en-AU"/>
        </w:rPr>
        <w:br/>
        <w:t>Planning for future employment growth</w:t>
      </w:r>
    </w:p>
    <w:p w14:paraId="580B0B98" w14:textId="03CE82B9" w:rsidR="00FF3291" w:rsidRPr="00CB455F" w:rsidRDefault="00FF3291" w:rsidP="00FF3291">
      <w:pPr>
        <w:rPr>
          <w:lang w:val="en-AU"/>
        </w:rPr>
      </w:pPr>
      <w:r w:rsidRPr="00CB455F">
        <w:rPr>
          <w:lang w:val="en-AU"/>
        </w:rPr>
        <w:t xml:space="preserve">Assist councils to plan for future employment needs by addressing how metropolitan regional employment demand forecasts can be translated into floorspace requirement, land-use and zoning frameworks, providing direction for assessing the ongoing suitability of established industrial and commercial areas for different types of employment purposes, and providing direction about when such areas should be retained for employment </w:t>
      </w:r>
      <w:r w:rsidRPr="00CB455F">
        <w:rPr>
          <w:lang w:val="en-AU"/>
        </w:rPr>
        <w:lastRenderedPageBreak/>
        <w:t>purposes or should be considered for rezoning to mixed-use or residential. This action is integrated with Action 8 - Significant industrial precincts.</w:t>
      </w:r>
    </w:p>
    <w:p w14:paraId="3AC8BE54" w14:textId="77777777" w:rsidR="00FF3291" w:rsidRPr="00CB455F" w:rsidRDefault="00FF3291" w:rsidP="00FF3291">
      <w:pPr>
        <w:pStyle w:val="Heading4"/>
        <w:rPr>
          <w:lang w:val="en-AU"/>
        </w:rPr>
      </w:pPr>
      <w:r w:rsidRPr="00CB455F">
        <w:rPr>
          <w:lang w:val="en-AU"/>
        </w:rPr>
        <w:t>STATUS UPDATE</w:t>
      </w:r>
    </w:p>
    <w:p w14:paraId="31124E11" w14:textId="6BEBD473" w:rsidR="00FF3291" w:rsidRPr="00CB455F" w:rsidRDefault="00FF3291" w:rsidP="00FF3291">
      <w:pPr>
        <w:rPr>
          <w:lang w:val="en-AU"/>
        </w:rPr>
      </w:pPr>
      <w:r w:rsidRPr="00CB455F">
        <w:rPr>
          <w:lang w:val="en-AU"/>
        </w:rPr>
        <w:t xml:space="preserve">The Minister for Planning released the final Melbourne Industrial and Commercial Land Use Plan on 6 April 2020. The plan builds on policies, strategies and actions in </w:t>
      </w:r>
      <w:r w:rsidRPr="00ED1051">
        <w:rPr>
          <w:i/>
          <w:iCs/>
          <w:lang w:val="en-AU"/>
        </w:rPr>
        <w:t>Plan Melbourne</w:t>
      </w:r>
      <w:r w:rsidRPr="00CB455F">
        <w:rPr>
          <w:lang w:val="en-AU"/>
        </w:rPr>
        <w:t xml:space="preserve"> and its associated Five-Year </w:t>
      </w:r>
      <w:r w:rsidRPr="00735D3E">
        <w:rPr>
          <w:i/>
          <w:iCs/>
          <w:lang w:val="en-AU"/>
        </w:rPr>
        <w:t>Implementation Plan</w:t>
      </w:r>
      <w:r w:rsidRPr="00CB455F">
        <w:rPr>
          <w:lang w:val="en-AU"/>
        </w:rPr>
        <w:t>. It provides an overview of current and future needs for industrial and commercial land across metropolitan Melbourne and puts in place a planning framework to support state and local government to plan more effectively for future employment and industry needs, and better inform future strategic directions. The plan will play an important role in supporting Melbourne’s industrial and commercial areas to thrive and will help to facilitate a more diverse industrial and commercial base, while also providing long-term business and employment opportunities.</w:t>
      </w:r>
    </w:p>
    <w:p w14:paraId="6348D994" w14:textId="54B52448" w:rsidR="00FF3291" w:rsidRPr="00CB455F" w:rsidRDefault="00FF3291" w:rsidP="00FF3291">
      <w:pPr>
        <w:rPr>
          <w:lang w:val="en-AU"/>
        </w:rPr>
      </w:pPr>
      <w:r w:rsidRPr="00CB455F">
        <w:rPr>
          <w:lang w:val="en-AU"/>
        </w:rPr>
        <w:t>Implementation of the plan is under way, with progress against Action 7 - ‘The state government will investigate options available to preserve and create affordable workspace in inner Melbourne and other strategic locations’ being progressed by DJPR, with findings and recommendations anticipated in 2021.</w:t>
      </w:r>
    </w:p>
    <w:p w14:paraId="7CCFE37F" w14:textId="443DCC9A" w:rsidR="00FF3291" w:rsidRPr="00CB455F" w:rsidRDefault="00FF3291" w:rsidP="00FF3291">
      <w:pPr>
        <w:pStyle w:val="Status"/>
      </w:pPr>
      <w:r w:rsidRPr="00CB455F">
        <w:t xml:space="preserve">PLAN MELBOURNE DIRECTION </w:t>
      </w:r>
      <w:r w:rsidRPr="00CB455F">
        <w:tab/>
        <w:t>1.2</w:t>
      </w:r>
    </w:p>
    <w:p w14:paraId="4E576C15" w14:textId="11DEFFBF" w:rsidR="00FF3291" w:rsidRPr="00CB455F" w:rsidRDefault="00FF3291" w:rsidP="00FF3291">
      <w:pPr>
        <w:pStyle w:val="Status"/>
      </w:pPr>
      <w:r w:rsidRPr="00CB455F">
        <w:t xml:space="preserve">LEAD AGENCY </w:t>
      </w:r>
      <w:r w:rsidRPr="00CB455F">
        <w:tab/>
        <w:t>DELWP</w:t>
      </w:r>
    </w:p>
    <w:p w14:paraId="0ADA3FAB" w14:textId="33060706" w:rsidR="00FF3291" w:rsidRPr="00CB455F" w:rsidRDefault="00FF3291" w:rsidP="00FF3291">
      <w:pPr>
        <w:pStyle w:val="Status"/>
      </w:pPr>
      <w:r w:rsidRPr="00CB455F">
        <w:t xml:space="preserve">IMPLEMENTATION PARTNERS </w:t>
      </w:r>
      <w:r w:rsidRPr="00CB455F">
        <w:tab/>
        <w:t>DJPR, VPA</w:t>
      </w:r>
    </w:p>
    <w:p w14:paraId="71C93505" w14:textId="09483358" w:rsidR="00FF3291" w:rsidRPr="00CB455F" w:rsidRDefault="00FF3291" w:rsidP="00FF3291">
      <w:pPr>
        <w:pStyle w:val="Status"/>
      </w:pPr>
      <w:r w:rsidRPr="00CB455F">
        <w:t xml:space="preserve">STATUS </w:t>
      </w:r>
      <w:r w:rsidRPr="00CB455F">
        <w:tab/>
        <w:t>Completed</w:t>
      </w:r>
    </w:p>
    <w:p w14:paraId="289E2034" w14:textId="771EB82D" w:rsidR="00FF3291" w:rsidRPr="00CB455F" w:rsidRDefault="00FF3291" w:rsidP="00FF3291">
      <w:pPr>
        <w:pStyle w:val="Heading3"/>
        <w:rPr>
          <w:lang w:val="en-AU"/>
        </w:rPr>
      </w:pPr>
      <w:r w:rsidRPr="00CB455F">
        <w:rPr>
          <w:lang w:val="en-AU"/>
        </w:rPr>
        <w:t>Action 13</w:t>
      </w:r>
      <w:r w:rsidRPr="00CB455F">
        <w:rPr>
          <w:lang w:val="en-AU"/>
        </w:rPr>
        <w:br/>
        <w:t>Employment opportunities in growth areas</w:t>
      </w:r>
    </w:p>
    <w:p w14:paraId="414E2496" w14:textId="15986E93" w:rsidR="00FF3291" w:rsidRPr="00CB455F" w:rsidRDefault="00FF3291" w:rsidP="00FF3291">
      <w:pPr>
        <w:rPr>
          <w:lang w:val="en-AU"/>
        </w:rPr>
      </w:pPr>
      <w:r w:rsidRPr="00CB455F">
        <w:rPr>
          <w:lang w:val="en-AU"/>
        </w:rPr>
        <w:t>Designate substantial employment precincts through the Precinct Structure Plan (PSP) process. Work with developers and councils to find ways to create a greater diversity of employment opportunities in growth areas such as through allocating space to small businesses, access to conference facilities or shared meeting spaces.</w:t>
      </w:r>
    </w:p>
    <w:p w14:paraId="6DDE6867" w14:textId="77777777" w:rsidR="00FF3291" w:rsidRPr="00CB455F" w:rsidRDefault="00FF3291" w:rsidP="00FF3291">
      <w:pPr>
        <w:pStyle w:val="Heading4"/>
        <w:rPr>
          <w:lang w:val="en-AU"/>
        </w:rPr>
      </w:pPr>
      <w:r w:rsidRPr="00CB455F">
        <w:rPr>
          <w:lang w:val="en-AU"/>
        </w:rPr>
        <w:t>STATUS UPDATE</w:t>
      </w:r>
    </w:p>
    <w:p w14:paraId="70E8F059" w14:textId="2669AD61" w:rsidR="00FF3291" w:rsidRPr="00CB455F" w:rsidRDefault="00FF3291" w:rsidP="00143263">
      <w:pPr>
        <w:rPr>
          <w:lang w:val="en-AU"/>
        </w:rPr>
      </w:pPr>
      <w:r w:rsidRPr="00CB455F">
        <w:rPr>
          <w:lang w:val="en-AU"/>
        </w:rPr>
        <w:t>The VPA is working closely with DELWP and DJPR to inform planning for future</w:t>
      </w:r>
      <w:r w:rsidR="00143263" w:rsidRPr="00CB455F">
        <w:rPr>
          <w:lang w:val="en-AU"/>
        </w:rPr>
        <w:t xml:space="preserve"> </w:t>
      </w:r>
      <w:r w:rsidRPr="00CB455F">
        <w:rPr>
          <w:lang w:val="en-AU"/>
        </w:rPr>
        <w:t>employment growth, including research into planning employment areas within</w:t>
      </w:r>
      <w:r w:rsidR="00143263" w:rsidRPr="00CB455F">
        <w:rPr>
          <w:lang w:val="en-AU"/>
        </w:rPr>
        <w:t xml:space="preserve"> </w:t>
      </w:r>
      <w:r w:rsidRPr="00CB455F">
        <w:rPr>
          <w:lang w:val="en-AU"/>
        </w:rPr>
        <w:t>new precinct structure plans prepared in 2018. This action links closely with</w:t>
      </w:r>
      <w:r w:rsidR="00143263" w:rsidRPr="00CB455F">
        <w:rPr>
          <w:lang w:val="en-AU"/>
        </w:rPr>
        <w:t xml:space="preserve"> </w:t>
      </w:r>
      <w:r w:rsidRPr="00CB455F">
        <w:rPr>
          <w:lang w:val="en-AU"/>
        </w:rPr>
        <w:t>Action 8, 12, and 14.</w:t>
      </w:r>
    </w:p>
    <w:p w14:paraId="33598ACE" w14:textId="3F2D27D9" w:rsidR="00FF3291" w:rsidRPr="00CB455F" w:rsidRDefault="00FF3291" w:rsidP="00143263">
      <w:pPr>
        <w:pStyle w:val="Status"/>
      </w:pPr>
      <w:r w:rsidRPr="00CB455F">
        <w:t xml:space="preserve">PLAN MELBOURNE DIRECTION </w:t>
      </w:r>
      <w:r w:rsidR="00143263" w:rsidRPr="00CB455F">
        <w:tab/>
      </w:r>
      <w:r w:rsidRPr="00CB455F">
        <w:t>1.2</w:t>
      </w:r>
    </w:p>
    <w:p w14:paraId="0D2EE013" w14:textId="425E7FDB" w:rsidR="00FF3291" w:rsidRPr="00CB455F" w:rsidRDefault="00FF3291" w:rsidP="00143263">
      <w:pPr>
        <w:pStyle w:val="Status"/>
      </w:pPr>
      <w:r w:rsidRPr="00CB455F">
        <w:t xml:space="preserve">LEAD AGENCY </w:t>
      </w:r>
      <w:r w:rsidR="00143263" w:rsidRPr="00CB455F">
        <w:tab/>
      </w:r>
      <w:r w:rsidRPr="00CB455F">
        <w:t>VPA</w:t>
      </w:r>
    </w:p>
    <w:p w14:paraId="52F0BFD5" w14:textId="564B4165" w:rsidR="00FF3291" w:rsidRPr="00CB455F" w:rsidRDefault="00FF3291" w:rsidP="00143263">
      <w:pPr>
        <w:pStyle w:val="Status"/>
      </w:pPr>
      <w:r w:rsidRPr="00CB455F">
        <w:t xml:space="preserve">IMPLEMENTATION PARTNERS </w:t>
      </w:r>
      <w:r w:rsidR="00143263" w:rsidRPr="00CB455F">
        <w:tab/>
      </w:r>
      <w:r w:rsidRPr="00CB455F">
        <w:t>Councils, DJPR,</w:t>
      </w:r>
      <w:r w:rsidR="00143263" w:rsidRPr="00CB455F">
        <w:t xml:space="preserve"> </w:t>
      </w:r>
      <w:r w:rsidRPr="00CB455F">
        <w:t>DELWP</w:t>
      </w:r>
    </w:p>
    <w:p w14:paraId="7EED0380" w14:textId="11A7E5D0" w:rsidR="00FF3291" w:rsidRPr="00CB455F" w:rsidRDefault="00FF3291" w:rsidP="00143263">
      <w:pPr>
        <w:pStyle w:val="Status"/>
      </w:pPr>
      <w:r w:rsidRPr="00CB455F">
        <w:t xml:space="preserve">STATUS </w:t>
      </w:r>
      <w:r w:rsidR="00143263" w:rsidRPr="00CB455F">
        <w:tab/>
      </w:r>
      <w:r w:rsidRPr="00CB455F">
        <w:t>Ongoing (business as</w:t>
      </w:r>
      <w:r w:rsidR="00143263" w:rsidRPr="00CB455F">
        <w:t xml:space="preserve"> </w:t>
      </w:r>
      <w:r w:rsidRPr="00CB455F">
        <w:t>usual)</w:t>
      </w:r>
    </w:p>
    <w:p w14:paraId="7A756CD2" w14:textId="1E5E95F1" w:rsidR="00FF3291" w:rsidRPr="00CB455F" w:rsidRDefault="00FF3291" w:rsidP="00143263">
      <w:pPr>
        <w:pStyle w:val="Heading3"/>
        <w:rPr>
          <w:lang w:val="en-AU"/>
        </w:rPr>
      </w:pPr>
      <w:r w:rsidRPr="00CB455F">
        <w:rPr>
          <w:lang w:val="en-AU"/>
        </w:rPr>
        <w:lastRenderedPageBreak/>
        <w:t>Action 14</w:t>
      </w:r>
      <w:r w:rsidR="00143263" w:rsidRPr="00CB455F">
        <w:rPr>
          <w:lang w:val="en-AU"/>
        </w:rPr>
        <w:br/>
      </w:r>
      <w:r w:rsidRPr="00CB455F">
        <w:rPr>
          <w:lang w:val="en-AU"/>
        </w:rPr>
        <w:t>Economic development and employment outcomes in</w:t>
      </w:r>
      <w:r w:rsidR="00143263" w:rsidRPr="00CB455F">
        <w:rPr>
          <w:lang w:val="en-AU"/>
        </w:rPr>
        <w:t xml:space="preserve"> </w:t>
      </w:r>
      <w:r w:rsidRPr="00CB455F">
        <w:rPr>
          <w:lang w:val="en-AU"/>
        </w:rPr>
        <w:t>growth areas</w:t>
      </w:r>
    </w:p>
    <w:p w14:paraId="7BC37D05" w14:textId="119DED85" w:rsidR="00FF3291" w:rsidRPr="00CB455F" w:rsidRDefault="00FF3291" w:rsidP="00143263">
      <w:pPr>
        <w:rPr>
          <w:lang w:val="en-AU"/>
        </w:rPr>
      </w:pPr>
      <w:r w:rsidRPr="00CB455F">
        <w:rPr>
          <w:lang w:val="en-AU"/>
        </w:rPr>
        <w:t>Monitor and analyse the economic development and employment outcomes in</w:t>
      </w:r>
      <w:r w:rsidR="00143263" w:rsidRPr="00CB455F">
        <w:rPr>
          <w:lang w:val="en-AU"/>
        </w:rPr>
        <w:t xml:space="preserve"> </w:t>
      </w:r>
      <w:r w:rsidRPr="00CB455F">
        <w:rPr>
          <w:lang w:val="en-AU"/>
        </w:rPr>
        <w:t>growth areas to inform future economic policy and precinct structure planning.</w:t>
      </w:r>
    </w:p>
    <w:p w14:paraId="15A03563" w14:textId="77777777" w:rsidR="00FF3291" w:rsidRPr="00CB455F" w:rsidRDefault="00FF3291" w:rsidP="00143263">
      <w:pPr>
        <w:pStyle w:val="Heading4"/>
        <w:rPr>
          <w:lang w:val="en-AU"/>
        </w:rPr>
      </w:pPr>
      <w:r w:rsidRPr="00CB455F">
        <w:rPr>
          <w:lang w:val="en-AU"/>
        </w:rPr>
        <w:t>STATUS UPDATE</w:t>
      </w:r>
    </w:p>
    <w:p w14:paraId="0DA8A228" w14:textId="1D09E1A5" w:rsidR="00FF3291" w:rsidRPr="00CB455F" w:rsidRDefault="00FF3291" w:rsidP="00143263">
      <w:pPr>
        <w:rPr>
          <w:lang w:val="en-AU"/>
        </w:rPr>
      </w:pPr>
      <w:r w:rsidRPr="00CB455F">
        <w:rPr>
          <w:lang w:val="en-AU"/>
        </w:rPr>
        <w:t>Monitoring and analysis of economic development and employment outcomes</w:t>
      </w:r>
      <w:r w:rsidR="00143263" w:rsidRPr="00CB455F">
        <w:rPr>
          <w:lang w:val="en-AU"/>
        </w:rPr>
        <w:t xml:space="preserve"> </w:t>
      </w:r>
      <w:r w:rsidRPr="00CB455F">
        <w:rPr>
          <w:lang w:val="en-AU"/>
        </w:rPr>
        <w:t>in growth areas will be included in the internal Precinct Structure Plan</w:t>
      </w:r>
      <w:r w:rsidR="00143263" w:rsidRPr="00CB455F">
        <w:rPr>
          <w:lang w:val="en-AU"/>
        </w:rPr>
        <w:t xml:space="preserve"> </w:t>
      </w:r>
      <w:r w:rsidRPr="00CB455F">
        <w:rPr>
          <w:lang w:val="en-AU"/>
        </w:rPr>
        <w:t>monitoring work that has been developed by DELWP.</w:t>
      </w:r>
    </w:p>
    <w:p w14:paraId="19619EAB" w14:textId="1F2226EF" w:rsidR="00FF3291" w:rsidRPr="00CB455F" w:rsidRDefault="00FF3291" w:rsidP="00143263">
      <w:pPr>
        <w:pStyle w:val="Status"/>
      </w:pPr>
      <w:r w:rsidRPr="00CB455F">
        <w:t xml:space="preserve">PLAN MELBOURNE DIRECTION </w:t>
      </w:r>
      <w:r w:rsidR="00143263" w:rsidRPr="00CB455F">
        <w:tab/>
      </w:r>
      <w:r w:rsidRPr="00CB455F">
        <w:t>1.2</w:t>
      </w:r>
    </w:p>
    <w:p w14:paraId="09C3F339" w14:textId="36039DF8" w:rsidR="00FF3291" w:rsidRPr="00CB455F" w:rsidRDefault="00FF3291" w:rsidP="00143263">
      <w:pPr>
        <w:pStyle w:val="Status"/>
      </w:pPr>
      <w:r w:rsidRPr="00CB455F">
        <w:t>TIMEFRAME</w:t>
      </w:r>
      <w:r w:rsidR="00143263" w:rsidRPr="00CB455F">
        <w:tab/>
      </w:r>
      <w:r w:rsidRPr="00CB455F">
        <w:t>Short</w:t>
      </w:r>
    </w:p>
    <w:p w14:paraId="3D568A21" w14:textId="43D01660" w:rsidR="00FF3291" w:rsidRPr="00CB455F" w:rsidRDefault="00FF3291" w:rsidP="00143263">
      <w:pPr>
        <w:pStyle w:val="Status"/>
      </w:pPr>
      <w:r w:rsidRPr="00CB455F">
        <w:t xml:space="preserve">LEAD AGENCY </w:t>
      </w:r>
      <w:r w:rsidR="00143263" w:rsidRPr="00CB455F">
        <w:tab/>
      </w:r>
      <w:r w:rsidRPr="00CB455F">
        <w:t>DELWP</w:t>
      </w:r>
    </w:p>
    <w:p w14:paraId="3BFDE536" w14:textId="20F72E34" w:rsidR="00FF3291" w:rsidRPr="00CB455F" w:rsidRDefault="00FF3291" w:rsidP="00143263">
      <w:pPr>
        <w:pStyle w:val="Status"/>
      </w:pPr>
      <w:r w:rsidRPr="00CB455F">
        <w:t xml:space="preserve">IMPLEMENTATION PARTNERS </w:t>
      </w:r>
      <w:r w:rsidR="00143263" w:rsidRPr="00CB455F">
        <w:tab/>
      </w:r>
      <w:r w:rsidRPr="00CB455F">
        <w:t>Councils, DJPR, VPA</w:t>
      </w:r>
    </w:p>
    <w:p w14:paraId="164F1E90" w14:textId="45B445C0" w:rsidR="00FF3291" w:rsidRPr="00CB455F" w:rsidRDefault="00FF3291" w:rsidP="00143263">
      <w:pPr>
        <w:pStyle w:val="Status"/>
      </w:pPr>
      <w:r w:rsidRPr="00CB455F">
        <w:t xml:space="preserve">STATUS </w:t>
      </w:r>
      <w:r w:rsidR="00143263" w:rsidRPr="00CB455F">
        <w:tab/>
      </w:r>
      <w:r w:rsidRPr="00CB455F">
        <w:t>Progressing</w:t>
      </w:r>
    </w:p>
    <w:p w14:paraId="5E64796C" w14:textId="72ED074F" w:rsidR="00FF3291" w:rsidRPr="00CB455F" w:rsidRDefault="00FF3291" w:rsidP="00143263">
      <w:pPr>
        <w:pStyle w:val="Heading3"/>
        <w:rPr>
          <w:lang w:val="en-AU"/>
        </w:rPr>
      </w:pPr>
      <w:r w:rsidRPr="00CB455F">
        <w:rPr>
          <w:lang w:val="en-AU"/>
        </w:rPr>
        <w:t>Action 15</w:t>
      </w:r>
      <w:r w:rsidR="00143263" w:rsidRPr="00CB455F">
        <w:rPr>
          <w:lang w:val="en-AU"/>
        </w:rPr>
        <w:br/>
      </w:r>
      <w:r w:rsidRPr="00CB455F">
        <w:rPr>
          <w:lang w:val="en-AU"/>
        </w:rPr>
        <w:t>Review planning for telecommunications infrastructure</w:t>
      </w:r>
    </w:p>
    <w:p w14:paraId="5901D385" w14:textId="54C8175C" w:rsidR="00FF3291" w:rsidRPr="00CB455F" w:rsidRDefault="00FF3291" w:rsidP="00143263">
      <w:pPr>
        <w:rPr>
          <w:lang w:val="en-AU"/>
        </w:rPr>
      </w:pPr>
      <w:r w:rsidRPr="00CB455F">
        <w:rPr>
          <w:lang w:val="en-AU"/>
        </w:rPr>
        <w:t>Support the provision of telecommunications infrastructure by reviewing the</w:t>
      </w:r>
      <w:r w:rsidR="00143263" w:rsidRPr="00CB455F">
        <w:rPr>
          <w:lang w:val="en-AU"/>
        </w:rPr>
        <w:t xml:space="preserve"> </w:t>
      </w:r>
      <w:r w:rsidRPr="00CB455F">
        <w:rPr>
          <w:lang w:val="en-AU"/>
        </w:rPr>
        <w:t>Code of Practice for Telecommunications Facilities in Victoria 2004, ensuring</w:t>
      </w:r>
      <w:r w:rsidR="00143263" w:rsidRPr="00CB455F">
        <w:rPr>
          <w:lang w:val="en-AU"/>
        </w:rPr>
        <w:t xml:space="preserve"> </w:t>
      </w:r>
      <w:r w:rsidRPr="00CB455F">
        <w:rPr>
          <w:lang w:val="en-AU"/>
        </w:rPr>
        <w:t>adequate telecommunications pathways in new buildings, and ensuring</w:t>
      </w:r>
      <w:r w:rsidR="00143263" w:rsidRPr="00CB455F">
        <w:rPr>
          <w:lang w:val="en-AU"/>
        </w:rPr>
        <w:t xml:space="preserve"> </w:t>
      </w:r>
      <w:r w:rsidRPr="00CB455F">
        <w:rPr>
          <w:lang w:val="en-AU"/>
        </w:rPr>
        <w:t>areas identified as significant employment centres include early planning for</w:t>
      </w:r>
      <w:r w:rsidR="00143263" w:rsidRPr="00CB455F">
        <w:rPr>
          <w:lang w:val="en-AU"/>
        </w:rPr>
        <w:t xml:space="preserve"> </w:t>
      </w:r>
      <w:r w:rsidRPr="00CB455F">
        <w:rPr>
          <w:lang w:val="en-AU"/>
        </w:rPr>
        <w:t>fibre</w:t>
      </w:r>
      <w:r w:rsidRPr="00CB455F">
        <w:rPr>
          <w:rFonts w:ascii="Cambria Math" w:hAnsi="Cambria Math" w:cs="Cambria Math"/>
          <w:lang w:val="en-AU"/>
        </w:rPr>
        <w:t>‑</w:t>
      </w:r>
      <w:r w:rsidRPr="00CB455F">
        <w:rPr>
          <w:lang w:val="en-AU"/>
        </w:rPr>
        <w:t>ready facilities and telecommunications infrastructure.</w:t>
      </w:r>
    </w:p>
    <w:p w14:paraId="361C7D2B" w14:textId="77777777" w:rsidR="00FF3291" w:rsidRPr="00CB455F" w:rsidRDefault="00FF3291" w:rsidP="00143263">
      <w:pPr>
        <w:pStyle w:val="Heading4"/>
        <w:rPr>
          <w:lang w:val="en-AU"/>
        </w:rPr>
      </w:pPr>
      <w:r w:rsidRPr="00CB455F">
        <w:rPr>
          <w:lang w:val="en-AU"/>
        </w:rPr>
        <w:t>STATUS UPDATE</w:t>
      </w:r>
    </w:p>
    <w:p w14:paraId="3E61E0A5" w14:textId="256D1008" w:rsidR="00FF3291" w:rsidRPr="00CB455F" w:rsidRDefault="00FF3291" w:rsidP="00143263">
      <w:pPr>
        <w:rPr>
          <w:lang w:val="en-AU"/>
        </w:rPr>
      </w:pPr>
      <w:r w:rsidRPr="00CB455F">
        <w:rPr>
          <w:lang w:val="en-AU"/>
        </w:rPr>
        <w:t>The Policy and Regulation Reform Branch within DJPR, the Planning Systems</w:t>
      </w:r>
      <w:r w:rsidR="00143263" w:rsidRPr="00CB455F">
        <w:rPr>
          <w:lang w:val="en-AU"/>
        </w:rPr>
        <w:t xml:space="preserve"> </w:t>
      </w:r>
      <w:r w:rsidRPr="00CB455F">
        <w:rPr>
          <w:lang w:val="en-AU"/>
        </w:rPr>
        <w:t>group within DELWP and the Telecommunications and Digital Economy Branch</w:t>
      </w:r>
      <w:r w:rsidR="00143263" w:rsidRPr="00CB455F">
        <w:rPr>
          <w:lang w:val="en-AU"/>
        </w:rPr>
        <w:t xml:space="preserve"> </w:t>
      </w:r>
      <w:r w:rsidRPr="00CB455F">
        <w:rPr>
          <w:lang w:val="en-AU"/>
        </w:rPr>
        <w:t>within DJPR are working collaboratively on a project to explore potential reforms</w:t>
      </w:r>
      <w:r w:rsidR="00143263" w:rsidRPr="00CB455F">
        <w:rPr>
          <w:lang w:val="en-AU"/>
        </w:rPr>
        <w:t xml:space="preserve"> </w:t>
      </w:r>
      <w:r w:rsidRPr="00CB455F">
        <w:rPr>
          <w:lang w:val="en-AU"/>
        </w:rPr>
        <w:t>to telecommunications planning arrangements. The Policy and Regulation</w:t>
      </w:r>
      <w:r w:rsidR="00143263" w:rsidRPr="00CB455F">
        <w:rPr>
          <w:lang w:val="en-AU"/>
        </w:rPr>
        <w:t xml:space="preserve"> </w:t>
      </w:r>
      <w:r w:rsidRPr="00CB455F">
        <w:rPr>
          <w:lang w:val="en-AU"/>
        </w:rPr>
        <w:t>Reform Branch is leading this work for DJPR and will begin consulting with</w:t>
      </w:r>
      <w:r w:rsidR="00143263" w:rsidRPr="00CB455F">
        <w:rPr>
          <w:lang w:val="en-AU"/>
        </w:rPr>
        <w:t xml:space="preserve"> </w:t>
      </w:r>
      <w:r w:rsidRPr="00CB455F">
        <w:rPr>
          <w:lang w:val="en-AU"/>
        </w:rPr>
        <w:t>industry in early-mid 2021 to identify barriers and issues to the deployment</w:t>
      </w:r>
      <w:r w:rsidR="00143263" w:rsidRPr="00CB455F">
        <w:rPr>
          <w:lang w:val="en-AU"/>
        </w:rPr>
        <w:t xml:space="preserve"> </w:t>
      </w:r>
      <w:r w:rsidRPr="00CB455F">
        <w:rPr>
          <w:lang w:val="en-AU"/>
        </w:rPr>
        <w:t>of telecommunications infrastructure in Victoria. DELWP’s Planning Systems</w:t>
      </w:r>
      <w:r w:rsidR="00143263" w:rsidRPr="00CB455F">
        <w:rPr>
          <w:lang w:val="en-AU"/>
        </w:rPr>
        <w:t xml:space="preserve"> </w:t>
      </w:r>
      <w:r w:rsidRPr="00CB455F">
        <w:rPr>
          <w:lang w:val="en-AU"/>
        </w:rPr>
        <w:t>Group is engaged in this work and will be aligning its own review of the planning</w:t>
      </w:r>
      <w:r w:rsidR="00143263" w:rsidRPr="00CB455F">
        <w:rPr>
          <w:lang w:val="en-AU"/>
        </w:rPr>
        <w:t xml:space="preserve"> </w:t>
      </w:r>
      <w:r w:rsidRPr="00CB455F">
        <w:rPr>
          <w:lang w:val="en-AU"/>
        </w:rPr>
        <w:t>scheme and A Code of Practice for Telecommunications Facilities in Victoria</w:t>
      </w:r>
      <w:r w:rsidR="00143263" w:rsidRPr="00CB455F">
        <w:rPr>
          <w:lang w:val="en-AU"/>
        </w:rPr>
        <w:t xml:space="preserve"> </w:t>
      </w:r>
      <w:r w:rsidRPr="00CB455F">
        <w:rPr>
          <w:lang w:val="en-AU"/>
        </w:rPr>
        <w:t>2004. Together, this work will investigate the extent of issues impacting industry</w:t>
      </w:r>
      <w:r w:rsidR="00143263" w:rsidRPr="00CB455F">
        <w:rPr>
          <w:lang w:val="en-AU"/>
        </w:rPr>
        <w:t xml:space="preserve"> </w:t>
      </w:r>
      <w:r w:rsidRPr="00CB455F">
        <w:rPr>
          <w:lang w:val="en-AU"/>
        </w:rPr>
        <w:t>and/or councils and identify potential solutions that can improve the efficiency</w:t>
      </w:r>
      <w:r w:rsidR="00143263" w:rsidRPr="00CB455F">
        <w:rPr>
          <w:lang w:val="en-AU"/>
        </w:rPr>
        <w:t xml:space="preserve"> </w:t>
      </w:r>
      <w:r w:rsidRPr="00CB455F">
        <w:rPr>
          <w:lang w:val="en-AU"/>
        </w:rPr>
        <w:t>of telecommunications infrastructure deployments.</w:t>
      </w:r>
    </w:p>
    <w:p w14:paraId="4BF3F833" w14:textId="640CBDF3" w:rsidR="00FF3291" w:rsidRPr="00CB455F" w:rsidRDefault="00FF3291" w:rsidP="00143263">
      <w:pPr>
        <w:pStyle w:val="Status"/>
      </w:pPr>
      <w:r w:rsidRPr="00CB455F">
        <w:t xml:space="preserve">PLAN MELBOURNE DIRECTION </w:t>
      </w:r>
      <w:r w:rsidR="00143263" w:rsidRPr="00CB455F">
        <w:tab/>
      </w:r>
      <w:r w:rsidRPr="00CB455F">
        <w:t>1.2</w:t>
      </w:r>
    </w:p>
    <w:p w14:paraId="47CC0474" w14:textId="455BE0C7" w:rsidR="00FF3291" w:rsidRPr="00CB455F" w:rsidRDefault="00FF3291" w:rsidP="00143263">
      <w:pPr>
        <w:pStyle w:val="Status"/>
      </w:pPr>
      <w:r w:rsidRPr="00CB455F">
        <w:t>TIMEFRAME</w:t>
      </w:r>
      <w:r w:rsidR="00143263" w:rsidRPr="00CB455F">
        <w:tab/>
      </w:r>
      <w:r w:rsidRPr="00CB455F">
        <w:t>Medium</w:t>
      </w:r>
    </w:p>
    <w:p w14:paraId="78D3BA77" w14:textId="70CAFFFE" w:rsidR="00FF3291" w:rsidRPr="00CB455F" w:rsidRDefault="00FF3291" w:rsidP="00143263">
      <w:pPr>
        <w:pStyle w:val="Status"/>
      </w:pPr>
      <w:r w:rsidRPr="00CB455F">
        <w:t xml:space="preserve">LEAD AGENCIES </w:t>
      </w:r>
      <w:r w:rsidR="00143263" w:rsidRPr="00CB455F">
        <w:tab/>
      </w:r>
      <w:r w:rsidRPr="00CB455F">
        <w:t>DELWP and DJPR</w:t>
      </w:r>
    </w:p>
    <w:p w14:paraId="6DA56FBF" w14:textId="36CB9AFA" w:rsidR="00FF3291" w:rsidRPr="00CB455F" w:rsidRDefault="00FF3291" w:rsidP="00143263">
      <w:pPr>
        <w:pStyle w:val="Status"/>
      </w:pPr>
      <w:r w:rsidRPr="00CB455F">
        <w:t xml:space="preserve">IMPLEMENTATION PARTNER </w:t>
      </w:r>
      <w:r w:rsidR="00143263" w:rsidRPr="00CB455F">
        <w:tab/>
      </w:r>
      <w:r w:rsidRPr="00CB455F">
        <w:t>VPA</w:t>
      </w:r>
    </w:p>
    <w:p w14:paraId="7EBCF0CA" w14:textId="3C052B48" w:rsidR="00FF3291" w:rsidRPr="00CB455F" w:rsidRDefault="00FF3291" w:rsidP="00143263">
      <w:pPr>
        <w:pStyle w:val="Status"/>
      </w:pPr>
      <w:r w:rsidRPr="00CB455F">
        <w:lastRenderedPageBreak/>
        <w:t xml:space="preserve">STATUS </w:t>
      </w:r>
      <w:r w:rsidR="00143263" w:rsidRPr="00CB455F">
        <w:tab/>
      </w:r>
      <w:r w:rsidRPr="00CB455F">
        <w:t>Progressing</w:t>
      </w:r>
    </w:p>
    <w:p w14:paraId="316E5FB5" w14:textId="2D5A476B" w:rsidR="00FF3291" w:rsidRPr="00CB455F" w:rsidRDefault="00FF3291" w:rsidP="00143263">
      <w:pPr>
        <w:pStyle w:val="Status"/>
      </w:pPr>
      <w:r w:rsidRPr="00CB455F">
        <w:t xml:space="preserve">EXPECTED COMPLETION DATE </w:t>
      </w:r>
      <w:r w:rsidR="00143263" w:rsidRPr="00CB455F">
        <w:tab/>
      </w:r>
      <w:r w:rsidRPr="00CB455F">
        <w:t>2021</w:t>
      </w:r>
    </w:p>
    <w:p w14:paraId="12FAB573" w14:textId="76A4D1A3" w:rsidR="00FF3291" w:rsidRPr="00CB455F" w:rsidRDefault="00FF3291" w:rsidP="00143263">
      <w:pPr>
        <w:pStyle w:val="Heading3"/>
        <w:rPr>
          <w:lang w:val="en-AU"/>
        </w:rPr>
      </w:pPr>
      <w:r w:rsidRPr="00CB455F">
        <w:rPr>
          <w:lang w:val="en-AU"/>
        </w:rPr>
        <w:t>Action 16</w:t>
      </w:r>
      <w:r w:rsidR="00143263" w:rsidRPr="00CB455F">
        <w:rPr>
          <w:lang w:val="en-AU"/>
        </w:rPr>
        <w:br/>
      </w:r>
      <w:r w:rsidRPr="00CB455F">
        <w:rPr>
          <w:lang w:val="en-AU"/>
        </w:rPr>
        <w:t>Urban renewal pipeline of projects across Melbourne</w:t>
      </w:r>
    </w:p>
    <w:p w14:paraId="0F765358" w14:textId="7DFC9735" w:rsidR="00FF3291" w:rsidRPr="00CB455F" w:rsidRDefault="00FF3291" w:rsidP="00143263">
      <w:pPr>
        <w:rPr>
          <w:lang w:val="en-AU"/>
        </w:rPr>
      </w:pPr>
      <w:r w:rsidRPr="00CB455F">
        <w:rPr>
          <w:lang w:val="en-AU"/>
        </w:rPr>
        <w:t>Establish a pipeline of transit-oriented development and identify urban renewal</w:t>
      </w:r>
      <w:r w:rsidR="00143263" w:rsidRPr="00CB455F">
        <w:rPr>
          <w:lang w:val="en-AU"/>
        </w:rPr>
        <w:t xml:space="preserve"> </w:t>
      </w:r>
      <w:r w:rsidRPr="00CB455F">
        <w:rPr>
          <w:lang w:val="en-AU"/>
        </w:rPr>
        <w:t>opportunities to deliver mixed-use neighbourhoods with high levels of amenity</w:t>
      </w:r>
      <w:r w:rsidR="00143263" w:rsidRPr="00CB455F">
        <w:rPr>
          <w:lang w:val="en-AU"/>
        </w:rPr>
        <w:t xml:space="preserve"> </w:t>
      </w:r>
      <w:r w:rsidRPr="00CB455F">
        <w:rPr>
          <w:lang w:val="en-AU"/>
        </w:rPr>
        <w:t>and connectivity for future residents and workers.</w:t>
      </w:r>
    </w:p>
    <w:p w14:paraId="49681A2E" w14:textId="77777777" w:rsidR="00FF3291" w:rsidRPr="00CB455F" w:rsidRDefault="00FF3291" w:rsidP="00143263">
      <w:pPr>
        <w:pStyle w:val="Heading4"/>
        <w:rPr>
          <w:lang w:val="en-AU"/>
        </w:rPr>
      </w:pPr>
      <w:r w:rsidRPr="00CB455F">
        <w:rPr>
          <w:lang w:val="en-AU"/>
        </w:rPr>
        <w:t>STATUS UPDATE</w:t>
      </w:r>
    </w:p>
    <w:p w14:paraId="11A95F43" w14:textId="3270D50E" w:rsidR="00FF3291" w:rsidRPr="00CB455F" w:rsidRDefault="00FF3291" w:rsidP="00143263">
      <w:pPr>
        <w:rPr>
          <w:lang w:val="en-AU"/>
        </w:rPr>
      </w:pPr>
      <w:r w:rsidRPr="00CB455F">
        <w:rPr>
          <w:lang w:val="en-AU"/>
        </w:rPr>
        <w:t>Action completed. Engagement with government stakeholders was undertaken</w:t>
      </w:r>
      <w:r w:rsidR="00143263" w:rsidRPr="00CB455F">
        <w:rPr>
          <w:lang w:val="en-AU"/>
        </w:rPr>
        <w:t xml:space="preserve"> </w:t>
      </w:r>
      <w:r w:rsidRPr="00CB455F">
        <w:rPr>
          <w:lang w:val="en-AU"/>
        </w:rPr>
        <w:t xml:space="preserve">during 2017/18 and a draft methodology prepared to inform </w:t>
      </w:r>
      <w:hyperlink r:id="rId31" w:history="1">
        <w:r w:rsidRPr="003A08A5">
          <w:rPr>
            <w:rStyle w:val="Hyperlink"/>
            <w:lang w:val="en-AU"/>
          </w:rPr>
          <w:t>DELWP’s Urban</w:t>
        </w:r>
        <w:r w:rsidR="00143263" w:rsidRPr="003A08A5">
          <w:rPr>
            <w:rStyle w:val="Hyperlink"/>
            <w:lang w:val="en-AU"/>
          </w:rPr>
          <w:t xml:space="preserve"> </w:t>
        </w:r>
        <w:r w:rsidRPr="003A08A5">
          <w:rPr>
            <w:rStyle w:val="Hyperlink"/>
            <w:lang w:val="en-AU"/>
          </w:rPr>
          <w:t>Development Program</w:t>
        </w:r>
      </w:hyperlink>
      <w:r w:rsidRPr="00CB455F">
        <w:rPr>
          <w:lang w:val="en-AU"/>
        </w:rPr>
        <w:t xml:space="preserve"> and identification of priority precincts. The Government’s</w:t>
      </w:r>
      <w:r w:rsidR="00143263" w:rsidRPr="00CB455F">
        <w:rPr>
          <w:lang w:val="en-AU"/>
        </w:rPr>
        <w:t xml:space="preserve"> </w:t>
      </w:r>
      <w:r w:rsidRPr="00CB455F">
        <w:rPr>
          <w:lang w:val="en-AU"/>
        </w:rPr>
        <w:t>precinct agenda is informing the urban renewal pipeline.</w:t>
      </w:r>
    </w:p>
    <w:p w14:paraId="29B83AE6" w14:textId="786405C5" w:rsidR="00FF3291" w:rsidRPr="00CB455F" w:rsidRDefault="00143263" w:rsidP="00143263">
      <w:pPr>
        <w:pStyle w:val="Status"/>
      </w:pPr>
      <w:r w:rsidRPr="00CB455F">
        <w:t>PLAN MELBOURNE DIRECTION</w:t>
      </w:r>
      <w:r w:rsidRPr="00CB455F">
        <w:tab/>
      </w:r>
      <w:r w:rsidR="00FF3291" w:rsidRPr="00CB455F">
        <w:t>1.3</w:t>
      </w:r>
    </w:p>
    <w:p w14:paraId="1BB84DD1" w14:textId="4EF56011" w:rsidR="00FF3291" w:rsidRPr="00CB455F" w:rsidRDefault="00143263" w:rsidP="00143263">
      <w:pPr>
        <w:pStyle w:val="Status"/>
      </w:pPr>
      <w:r w:rsidRPr="00CB455F">
        <w:t>LEAD AGENCY</w:t>
      </w:r>
      <w:r w:rsidRPr="00CB455F">
        <w:tab/>
      </w:r>
      <w:r w:rsidR="00FF3291" w:rsidRPr="00CB455F">
        <w:t>VPA</w:t>
      </w:r>
    </w:p>
    <w:p w14:paraId="088E109D" w14:textId="0C4DF65E" w:rsidR="00FF3291" w:rsidRPr="00CB455F" w:rsidRDefault="00143263" w:rsidP="00143263">
      <w:pPr>
        <w:pStyle w:val="Status"/>
      </w:pPr>
      <w:r w:rsidRPr="00CB455F">
        <w:t xml:space="preserve">IMPLEMENTATION PARTNERS </w:t>
      </w:r>
      <w:r w:rsidRPr="00CB455F">
        <w:tab/>
      </w:r>
      <w:r w:rsidR="00FF3291" w:rsidRPr="00CB455F">
        <w:t>DJPR, DELWP, councils</w:t>
      </w:r>
    </w:p>
    <w:p w14:paraId="4D2007AA" w14:textId="2D08D8F5" w:rsidR="00FF3291" w:rsidRPr="00CB455F" w:rsidRDefault="00143263" w:rsidP="00143263">
      <w:pPr>
        <w:pStyle w:val="Status"/>
      </w:pPr>
      <w:r w:rsidRPr="00CB455F">
        <w:t>STATUS</w:t>
      </w:r>
      <w:r w:rsidRPr="00CB455F">
        <w:tab/>
      </w:r>
      <w:r w:rsidR="00FF3291" w:rsidRPr="00CB455F">
        <w:t>Completed</w:t>
      </w:r>
    </w:p>
    <w:p w14:paraId="30A8E074" w14:textId="7C0C0128" w:rsidR="00FF3291" w:rsidRPr="00CB455F" w:rsidRDefault="00FF3291" w:rsidP="00143263">
      <w:pPr>
        <w:pStyle w:val="Heading3"/>
        <w:rPr>
          <w:lang w:val="en-AU"/>
        </w:rPr>
      </w:pPr>
      <w:r w:rsidRPr="00CB455F">
        <w:rPr>
          <w:lang w:val="en-AU"/>
        </w:rPr>
        <w:t>Action 17</w:t>
      </w:r>
      <w:r w:rsidR="00143263" w:rsidRPr="00CB455F">
        <w:rPr>
          <w:lang w:val="en-AU"/>
        </w:rPr>
        <w:br/>
      </w:r>
      <w:r w:rsidRPr="00CB455F">
        <w:rPr>
          <w:lang w:val="en-AU"/>
        </w:rPr>
        <w:t>Support strategic planning for agriculture</w:t>
      </w:r>
    </w:p>
    <w:p w14:paraId="79884E76" w14:textId="372C814A" w:rsidR="00FF3291" w:rsidRPr="00CB455F" w:rsidRDefault="00FF3291" w:rsidP="00143263">
      <w:pPr>
        <w:rPr>
          <w:lang w:val="en-AU"/>
        </w:rPr>
      </w:pPr>
      <w:r w:rsidRPr="00CB455F">
        <w:rPr>
          <w:lang w:val="en-AU"/>
        </w:rPr>
        <w:t>Improve planning decision-making to support sustainable agriculture by</w:t>
      </w:r>
      <w:r w:rsidR="00143263" w:rsidRPr="00CB455F">
        <w:rPr>
          <w:lang w:val="en-AU"/>
        </w:rPr>
        <w:t xml:space="preserve"> </w:t>
      </w:r>
      <w:r w:rsidRPr="00CB455F">
        <w:rPr>
          <w:lang w:val="en-AU"/>
        </w:rPr>
        <w:t>identifying areas of strategic agricultural land in Melbourne’s green wedges</w:t>
      </w:r>
      <w:r w:rsidR="00143263" w:rsidRPr="00CB455F">
        <w:rPr>
          <w:lang w:val="en-AU"/>
        </w:rPr>
        <w:t xml:space="preserve"> </w:t>
      </w:r>
      <w:r w:rsidRPr="00CB455F">
        <w:rPr>
          <w:lang w:val="en-AU"/>
        </w:rPr>
        <w:t>and peri-urban areas. This will give consideration to climate change, soils</w:t>
      </w:r>
      <w:r w:rsidR="00143263" w:rsidRPr="00CB455F">
        <w:rPr>
          <w:lang w:val="en-AU"/>
        </w:rPr>
        <w:t xml:space="preserve"> </w:t>
      </w:r>
      <w:r w:rsidRPr="00CB455F">
        <w:rPr>
          <w:lang w:val="en-AU"/>
        </w:rPr>
        <w:t>and landscape, access to water, integration with industry and significant</w:t>
      </w:r>
      <w:r w:rsidR="00143263" w:rsidRPr="00CB455F">
        <w:rPr>
          <w:lang w:val="en-AU"/>
        </w:rPr>
        <w:t xml:space="preserve"> </w:t>
      </w:r>
      <w:r w:rsidRPr="00CB455F">
        <w:rPr>
          <w:lang w:val="en-AU"/>
        </w:rPr>
        <w:t>government investment in agricultural infrastructure. It will also protect the right</w:t>
      </w:r>
      <w:r w:rsidR="00143263" w:rsidRPr="00CB455F">
        <w:rPr>
          <w:lang w:val="en-AU"/>
        </w:rPr>
        <w:t xml:space="preserve"> </w:t>
      </w:r>
      <w:r w:rsidRPr="00CB455F">
        <w:rPr>
          <w:lang w:val="en-AU"/>
        </w:rPr>
        <w:t>to farm in key locations within green wedges and peri-urban areas.</w:t>
      </w:r>
    </w:p>
    <w:p w14:paraId="7D370D88" w14:textId="6EFD3C2D" w:rsidR="00FF3291" w:rsidRPr="00CB455F" w:rsidRDefault="00143263" w:rsidP="00143263">
      <w:pPr>
        <w:pStyle w:val="Heading4"/>
        <w:rPr>
          <w:lang w:val="en-AU"/>
        </w:rPr>
      </w:pPr>
      <w:r w:rsidRPr="00CB455F">
        <w:rPr>
          <w:lang w:val="en-AU"/>
        </w:rPr>
        <w:t>STATUS UPDATE</w:t>
      </w:r>
    </w:p>
    <w:p w14:paraId="235F2CED" w14:textId="64E7ACB5" w:rsidR="00FF3291" w:rsidRPr="00CB455F" w:rsidRDefault="00FF3291" w:rsidP="00143263">
      <w:pPr>
        <w:rPr>
          <w:lang w:val="en-AU"/>
        </w:rPr>
      </w:pPr>
      <w:r w:rsidRPr="00CB455F">
        <w:rPr>
          <w:lang w:val="en-AU"/>
        </w:rPr>
        <w:t>A consultation paper, Planning for Melbourne’s Green Wedges and Agricultural</w:t>
      </w:r>
      <w:r w:rsidR="00143263" w:rsidRPr="00CB455F">
        <w:rPr>
          <w:lang w:val="en-AU"/>
        </w:rPr>
        <w:t xml:space="preserve"> </w:t>
      </w:r>
      <w:r w:rsidRPr="00CB455F">
        <w:rPr>
          <w:lang w:val="en-AU"/>
        </w:rPr>
        <w:t>Land, has been released for public consultation. The consultation paper builds</w:t>
      </w:r>
      <w:r w:rsidR="00143263" w:rsidRPr="00CB455F">
        <w:rPr>
          <w:lang w:val="en-AU"/>
        </w:rPr>
        <w:t xml:space="preserve"> </w:t>
      </w:r>
      <w:r w:rsidRPr="00CB455F">
        <w:rPr>
          <w:lang w:val="en-AU"/>
        </w:rPr>
        <w:t>on previous consultation undertaken in 2019 to test criteria for identifying</w:t>
      </w:r>
      <w:r w:rsidR="00143263" w:rsidRPr="00CB455F">
        <w:rPr>
          <w:lang w:val="en-AU"/>
        </w:rPr>
        <w:t xml:space="preserve"> </w:t>
      </w:r>
      <w:r w:rsidRPr="00CB455F">
        <w:rPr>
          <w:lang w:val="en-AU"/>
        </w:rPr>
        <w:t>strategic agricultural land. The public release of the paper was delayed due</w:t>
      </w:r>
      <w:r w:rsidR="00143263" w:rsidRPr="00CB455F">
        <w:rPr>
          <w:lang w:val="en-AU"/>
        </w:rPr>
        <w:t xml:space="preserve"> </w:t>
      </w:r>
      <w:r w:rsidRPr="00CB455F">
        <w:rPr>
          <w:lang w:val="en-AU"/>
        </w:rPr>
        <w:t>to COVID-19 and was initially released for targeted stakeholder engagement</w:t>
      </w:r>
      <w:r w:rsidR="00143263" w:rsidRPr="00CB455F">
        <w:rPr>
          <w:lang w:val="en-AU"/>
        </w:rPr>
        <w:t xml:space="preserve"> </w:t>
      </w:r>
      <w:r w:rsidRPr="00CB455F">
        <w:rPr>
          <w:lang w:val="en-AU"/>
        </w:rPr>
        <w:t>in June 2020. The paper was released publicly in November 2020, with</w:t>
      </w:r>
      <w:r w:rsidR="00143263" w:rsidRPr="00CB455F">
        <w:rPr>
          <w:lang w:val="en-AU"/>
        </w:rPr>
        <w:t xml:space="preserve"> </w:t>
      </w:r>
      <w:r w:rsidRPr="00CB455F">
        <w:rPr>
          <w:lang w:val="en-AU"/>
        </w:rPr>
        <w:t>consultation to be completed in the first quarter of 2021. The outcomes from this</w:t>
      </w:r>
      <w:r w:rsidR="00143263" w:rsidRPr="00CB455F">
        <w:rPr>
          <w:lang w:val="en-AU"/>
        </w:rPr>
        <w:t xml:space="preserve"> </w:t>
      </w:r>
      <w:r w:rsidRPr="00CB455F">
        <w:rPr>
          <w:lang w:val="en-AU"/>
        </w:rPr>
        <w:t>action will result in implementation of a range of planning reforms across the</w:t>
      </w:r>
      <w:r w:rsidR="00143263" w:rsidRPr="00CB455F">
        <w:rPr>
          <w:lang w:val="en-AU"/>
        </w:rPr>
        <w:t xml:space="preserve"> </w:t>
      </w:r>
      <w:r w:rsidRPr="00CB455F">
        <w:rPr>
          <w:lang w:val="en-AU"/>
        </w:rPr>
        <w:t>planning system.</w:t>
      </w:r>
    </w:p>
    <w:p w14:paraId="154B585E" w14:textId="62DE51F3" w:rsidR="00FF3291" w:rsidRPr="00CB455F" w:rsidRDefault="00143263" w:rsidP="00143263">
      <w:pPr>
        <w:pStyle w:val="Status"/>
      </w:pPr>
      <w:r w:rsidRPr="00CB455F">
        <w:t>PLAN MELBOURNE DIRECTION</w:t>
      </w:r>
      <w:r w:rsidRPr="00CB455F">
        <w:tab/>
      </w:r>
      <w:r w:rsidR="00FF3291" w:rsidRPr="00CB455F">
        <w:t>1.4</w:t>
      </w:r>
    </w:p>
    <w:p w14:paraId="6DADAA9B" w14:textId="000B13B0" w:rsidR="00FF3291" w:rsidRPr="00CB455F" w:rsidRDefault="00FF3291" w:rsidP="00143263">
      <w:pPr>
        <w:pStyle w:val="Status"/>
      </w:pPr>
      <w:r w:rsidRPr="00CB455F">
        <w:t>TIMEFRAME</w:t>
      </w:r>
      <w:r w:rsidR="00143263" w:rsidRPr="00CB455F">
        <w:tab/>
      </w:r>
      <w:r w:rsidRPr="00CB455F">
        <w:t>Short</w:t>
      </w:r>
    </w:p>
    <w:p w14:paraId="3A76E908" w14:textId="7F129BF7" w:rsidR="00FF3291" w:rsidRPr="00CB455F" w:rsidRDefault="00143263" w:rsidP="00143263">
      <w:pPr>
        <w:pStyle w:val="Status"/>
      </w:pPr>
      <w:r w:rsidRPr="00CB455F">
        <w:t>LEAD AGENCY</w:t>
      </w:r>
      <w:r w:rsidRPr="00CB455F">
        <w:tab/>
      </w:r>
      <w:r w:rsidR="00FF3291" w:rsidRPr="00CB455F">
        <w:t>DELWP</w:t>
      </w:r>
    </w:p>
    <w:p w14:paraId="7ED6A0F5" w14:textId="5355E724" w:rsidR="00FF3291" w:rsidRPr="00CB455F" w:rsidRDefault="00143263" w:rsidP="00143263">
      <w:pPr>
        <w:pStyle w:val="Status"/>
      </w:pPr>
      <w:r w:rsidRPr="00CB455F">
        <w:lastRenderedPageBreak/>
        <w:t>IMPLEMENTATION PARTNER</w:t>
      </w:r>
      <w:r w:rsidRPr="00CB455F">
        <w:tab/>
      </w:r>
      <w:r w:rsidR="00FF3291" w:rsidRPr="00CB455F">
        <w:t>DJPR</w:t>
      </w:r>
    </w:p>
    <w:p w14:paraId="0AE9DB08" w14:textId="17ACABC9" w:rsidR="00FF3291" w:rsidRPr="00CB455F" w:rsidRDefault="00143263" w:rsidP="00143263">
      <w:pPr>
        <w:pStyle w:val="Status"/>
      </w:pPr>
      <w:r w:rsidRPr="00CB455F">
        <w:t>STATUS</w:t>
      </w:r>
      <w:r w:rsidRPr="00CB455F">
        <w:tab/>
      </w:r>
      <w:r w:rsidR="00FF3291" w:rsidRPr="00CB455F">
        <w:t>Progressing</w:t>
      </w:r>
    </w:p>
    <w:p w14:paraId="1CE87EA8" w14:textId="29EF8564" w:rsidR="00FF3291" w:rsidRPr="00CB455F" w:rsidRDefault="00FF3291" w:rsidP="00143263">
      <w:pPr>
        <w:pStyle w:val="Heading3"/>
        <w:rPr>
          <w:lang w:val="en-AU"/>
        </w:rPr>
      </w:pPr>
      <w:r w:rsidRPr="00CB455F">
        <w:rPr>
          <w:lang w:val="en-AU"/>
        </w:rPr>
        <w:t>Action 18</w:t>
      </w:r>
      <w:r w:rsidR="00143263" w:rsidRPr="00CB455F">
        <w:rPr>
          <w:lang w:val="en-AU"/>
        </w:rPr>
        <w:br/>
      </w:r>
      <w:r w:rsidRPr="00CB455F">
        <w:rPr>
          <w:lang w:val="en-AU"/>
        </w:rPr>
        <w:t>Management of extractive industry</w:t>
      </w:r>
    </w:p>
    <w:p w14:paraId="5BFBEA2F" w14:textId="55771721" w:rsidR="00FF3291" w:rsidRPr="00CB455F" w:rsidRDefault="00FF3291" w:rsidP="00143263">
      <w:pPr>
        <w:rPr>
          <w:lang w:val="en-AU"/>
        </w:rPr>
      </w:pPr>
      <w:r w:rsidRPr="00CB455F">
        <w:rPr>
          <w:lang w:val="en-AU"/>
        </w:rPr>
        <w:t>Protect the extractive industry and future extractive-resource assets from</w:t>
      </w:r>
      <w:r w:rsidR="00143263" w:rsidRPr="00CB455F">
        <w:rPr>
          <w:lang w:val="en-AU"/>
        </w:rPr>
        <w:t xml:space="preserve"> </w:t>
      </w:r>
      <w:r w:rsidRPr="00CB455F">
        <w:rPr>
          <w:lang w:val="en-AU"/>
        </w:rPr>
        <w:t>incompatible land uses by adopting planning options consistent with the</w:t>
      </w:r>
      <w:r w:rsidR="00143263" w:rsidRPr="00CB455F">
        <w:rPr>
          <w:lang w:val="en-AU"/>
        </w:rPr>
        <w:t xml:space="preserve"> </w:t>
      </w:r>
      <w:r w:rsidRPr="00CB455F">
        <w:rPr>
          <w:lang w:val="en-AU"/>
        </w:rPr>
        <w:t>findings of the Extractive Resources in Victoria, Demand and Supply Study,</w:t>
      </w:r>
      <w:r w:rsidR="00143263" w:rsidRPr="00CB455F">
        <w:rPr>
          <w:lang w:val="en-AU"/>
        </w:rPr>
        <w:t xml:space="preserve"> </w:t>
      </w:r>
      <w:r w:rsidRPr="00CB455F">
        <w:rPr>
          <w:lang w:val="en-AU"/>
        </w:rPr>
        <w:t>2015–2050.</w:t>
      </w:r>
    </w:p>
    <w:p w14:paraId="6A540302" w14:textId="3C3AC536" w:rsidR="00FF3291" w:rsidRPr="00CB455F" w:rsidRDefault="00143263" w:rsidP="00143263">
      <w:pPr>
        <w:pStyle w:val="Heading4"/>
        <w:rPr>
          <w:lang w:val="en-AU"/>
        </w:rPr>
      </w:pPr>
      <w:r w:rsidRPr="00CB455F">
        <w:rPr>
          <w:lang w:val="en-AU"/>
        </w:rPr>
        <w:t>STATUS UPDATE</w:t>
      </w:r>
    </w:p>
    <w:p w14:paraId="441F8441" w14:textId="16590AA5" w:rsidR="00FF3291" w:rsidRPr="00CB455F" w:rsidRDefault="00FF3291" w:rsidP="00143263">
      <w:pPr>
        <w:rPr>
          <w:lang w:val="en-AU"/>
        </w:rPr>
      </w:pPr>
      <w:r w:rsidRPr="00CB455F">
        <w:rPr>
          <w:lang w:val="en-AU"/>
        </w:rPr>
        <w:t>A draft Strategic Extractive Resource Areas (SERA) report has been developed</w:t>
      </w:r>
      <w:r w:rsidR="00143263" w:rsidRPr="00CB455F">
        <w:rPr>
          <w:lang w:val="en-AU"/>
        </w:rPr>
        <w:t xml:space="preserve"> </w:t>
      </w:r>
      <w:r w:rsidRPr="00CB455F">
        <w:rPr>
          <w:lang w:val="en-AU"/>
        </w:rPr>
        <w:t>along with associated planning controls. The report specifies areas in the two</w:t>
      </w:r>
      <w:r w:rsidR="00143263" w:rsidRPr="00CB455F">
        <w:rPr>
          <w:lang w:val="en-AU"/>
        </w:rPr>
        <w:t xml:space="preserve"> </w:t>
      </w:r>
      <w:r w:rsidRPr="00CB455F">
        <w:rPr>
          <w:lang w:val="en-AU"/>
        </w:rPr>
        <w:t>pilot locations of Wyndham and South Gippsland that are proposed to be</w:t>
      </w:r>
      <w:r w:rsidR="00143263" w:rsidRPr="00CB455F">
        <w:rPr>
          <w:lang w:val="en-AU"/>
        </w:rPr>
        <w:t xml:space="preserve"> </w:t>
      </w:r>
      <w:r w:rsidRPr="00CB455F">
        <w:rPr>
          <w:lang w:val="en-AU"/>
        </w:rPr>
        <w:t>identified as Strategic Resource Areas. Public consultation was completed on</w:t>
      </w:r>
      <w:r w:rsidR="00143263" w:rsidRPr="00CB455F">
        <w:rPr>
          <w:lang w:val="en-AU"/>
        </w:rPr>
        <w:t xml:space="preserve"> </w:t>
      </w:r>
      <w:r w:rsidRPr="00CB455F">
        <w:rPr>
          <w:lang w:val="en-AU"/>
        </w:rPr>
        <w:t>24 July 2020. Feedback was sought on the proposed SERA boundaries as well</w:t>
      </w:r>
      <w:r w:rsidR="00143263" w:rsidRPr="00CB455F">
        <w:rPr>
          <w:lang w:val="en-AU"/>
        </w:rPr>
        <w:t xml:space="preserve"> </w:t>
      </w:r>
      <w:r w:rsidRPr="00CB455F">
        <w:rPr>
          <w:lang w:val="en-AU"/>
        </w:rPr>
        <w:t>as proposed planning controls to identify them. Next steps include reviewing</w:t>
      </w:r>
      <w:r w:rsidR="00143263" w:rsidRPr="00CB455F">
        <w:rPr>
          <w:lang w:val="en-AU"/>
        </w:rPr>
        <w:t xml:space="preserve"> </w:t>
      </w:r>
      <w:r w:rsidRPr="00CB455F">
        <w:rPr>
          <w:lang w:val="en-AU"/>
        </w:rPr>
        <w:t>submissions (over 250) and incorporating feedback before briefing the Minister</w:t>
      </w:r>
      <w:r w:rsidR="00143263" w:rsidRPr="00CB455F">
        <w:rPr>
          <w:lang w:val="en-AU"/>
        </w:rPr>
        <w:t xml:space="preserve"> </w:t>
      </w:r>
      <w:r w:rsidRPr="00CB455F">
        <w:rPr>
          <w:lang w:val="en-AU"/>
        </w:rPr>
        <w:t>for Planning with options on how to proceed with the controls. Feedback from</w:t>
      </w:r>
      <w:r w:rsidR="00143263" w:rsidRPr="00CB455F">
        <w:rPr>
          <w:lang w:val="en-AU"/>
        </w:rPr>
        <w:t xml:space="preserve"> </w:t>
      </w:r>
      <w:r w:rsidRPr="00CB455F">
        <w:rPr>
          <w:lang w:val="en-AU"/>
        </w:rPr>
        <w:t>local governments, agencies, local organisations and residents has provided</w:t>
      </w:r>
      <w:r w:rsidR="00143263" w:rsidRPr="00CB455F">
        <w:rPr>
          <w:lang w:val="en-AU"/>
        </w:rPr>
        <w:t xml:space="preserve"> </w:t>
      </w:r>
      <w:r w:rsidRPr="00CB455F">
        <w:rPr>
          <w:lang w:val="en-AU"/>
        </w:rPr>
        <w:t>insight that improves the SERA Pilot Project and will ensure that any reforms</w:t>
      </w:r>
      <w:r w:rsidR="00143263" w:rsidRPr="00CB455F">
        <w:rPr>
          <w:lang w:val="en-AU"/>
        </w:rPr>
        <w:t xml:space="preserve"> </w:t>
      </w:r>
      <w:r w:rsidRPr="00CB455F">
        <w:rPr>
          <w:lang w:val="en-AU"/>
        </w:rPr>
        <w:t>approved by the Minister meet the needs and expectations of communities as</w:t>
      </w:r>
      <w:r w:rsidR="00143263" w:rsidRPr="00CB455F">
        <w:rPr>
          <w:lang w:val="en-AU"/>
        </w:rPr>
        <w:t xml:space="preserve"> </w:t>
      </w:r>
      <w:r w:rsidRPr="00CB455F">
        <w:rPr>
          <w:lang w:val="en-AU"/>
        </w:rPr>
        <w:t>well as extractive industries.</w:t>
      </w:r>
    </w:p>
    <w:p w14:paraId="0821932C" w14:textId="7F94649B" w:rsidR="00FF3291" w:rsidRPr="00CB455F" w:rsidRDefault="00143263" w:rsidP="00CB63FD">
      <w:pPr>
        <w:pStyle w:val="Status"/>
      </w:pPr>
      <w:r w:rsidRPr="00CB455F">
        <w:t>PLAN MELBOURNE DIRECTION</w:t>
      </w:r>
      <w:r w:rsidRPr="00CB455F">
        <w:tab/>
      </w:r>
      <w:r w:rsidR="00FF3291" w:rsidRPr="00CB455F">
        <w:t>1.4</w:t>
      </w:r>
    </w:p>
    <w:p w14:paraId="2A0049B1" w14:textId="0437DBB9" w:rsidR="00FF3291" w:rsidRPr="00CB455F" w:rsidRDefault="00CB63FD" w:rsidP="00CB63FD">
      <w:pPr>
        <w:pStyle w:val="Status"/>
      </w:pPr>
      <w:r w:rsidRPr="00CB455F">
        <w:t>TIMEFRAME</w:t>
      </w:r>
      <w:r w:rsidRPr="00CB455F">
        <w:tab/>
      </w:r>
      <w:r w:rsidR="00FF3291" w:rsidRPr="00CB455F">
        <w:t>Short</w:t>
      </w:r>
    </w:p>
    <w:p w14:paraId="6817D9C0" w14:textId="11DDD54C" w:rsidR="00FF3291" w:rsidRPr="00CB455F" w:rsidRDefault="00143263" w:rsidP="00CB63FD">
      <w:pPr>
        <w:pStyle w:val="Status"/>
      </w:pPr>
      <w:r w:rsidRPr="00CB455F">
        <w:t>LEAD AGENCY</w:t>
      </w:r>
      <w:r w:rsidRPr="00CB455F">
        <w:tab/>
      </w:r>
      <w:r w:rsidR="00FF3291" w:rsidRPr="00CB455F">
        <w:t>DELWP</w:t>
      </w:r>
    </w:p>
    <w:p w14:paraId="76097B68" w14:textId="5886539A" w:rsidR="00FF3291" w:rsidRPr="00CB455F" w:rsidRDefault="00143263" w:rsidP="00CB63FD">
      <w:pPr>
        <w:pStyle w:val="Status"/>
      </w:pPr>
      <w:r w:rsidRPr="00CB455F">
        <w:t>IMPLEMENTATION PARTNER</w:t>
      </w:r>
      <w:r w:rsidRPr="00CB455F">
        <w:tab/>
      </w:r>
      <w:r w:rsidR="00FF3291" w:rsidRPr="00CB455F">
        <w:t>DJPR</w:t>
      </w:r>
    </w:p>
    <w:p w14:paraId="64D02AC2" w14:textId="518D411C" w:rsidR="00FF3291" w:rsidRPr="00CB455F" w:rsidRDefault="00143263" w:rsidP="00CB63FD">
      <w:pPr>
        <w:pStyle w:val="Status"/>
      </w:pPr>
      <w:r w:rsidRPr="00CB455F">
        <w:t>STATUS</w:t>
      </w:r>
      <w:r w:rsidRPr="00CB455F">
        <w:tab/>
      </w:r>
      <w:r w:rsidR="00FF3291" w:rsidRPr="00CB455F">
        <w:t>Progressing</w:t>
      </w:r>
    </w:p>
    <w:p w14:paraId="6B03E17C" w14:textId="0E87AAC0" w:rsidR="00FF3291" w:rsidRPr="00CB455F" w:rsidRDefault="00FF3291" w:rsidP="00CB63FD">
      <w:pPr>
        <w:pStyle w:val="Heading2"/>
        <w:rPr>
          <w:lang w:val="en-AU"/>
        </w:rPr>
      </w:pPr>
      <w:bookmarkStart w:id="8" w:name="_Toc80784818"/>
      <w:r w:rsidRPr="00CB455F">
        <w:rPr>
          <w:lang w:val="en-AU"/>
        </w:rPr>
        <w:lastRenderedPageBreak/>
        <w:t>OUTCOME 2</w:t>
      </w:r>
      <w:r w:rsidR="00CB63FD" w:rsidRPr="00CB455F">
        <w:rPr>
          <w:lang w:val="en-AU"/>
        </w:rPr>
        <w:br/>
      </w:r>
      <w:r w:rsidRPr="00CB455F">
        <w:rPr>
          <w:lang w:val="en-AU"/>
        </w:rPr>
        <w:t>Melbourne provides housing choice in locations close</w:t>
      </w:r>
      <w:r w:rsidR="00CB63FD" w:rsidRPr="00CB455F">
        <w:rPr>
          <w:lang w:val="en-AU"/>
        </w:rPr>
        <w:t xml:space="preserve"> </w:t>
      </w:r>
      <w:r w:rsidRPr="00CB455F">
        <w:rPr>
          <w:lang w:val="en-AU"/>
        </w:rPr>
        <w:t>to jobs and services</w:t>
      </w:r>
      <w:bookmarkEnd w:id="8"/>
    </w:p>
    <w:p w14:paraId="19F8CF05" w14:textId="598635E6" w:rsidR="00FF3291" w:rsidRPr="00CB455F" w:rsidRDefault="00FF3291" w:rsidP="00CB63FD">
      <w:pPr>
        <w:pStyle w:val="Heading3"/>
        <w:rPr>
          <w:lang w:val="en-AU"/>
        </w:rPr>
      </w:pPr>
      <w:r w:rsidRPr="00CB455F">
        <w:rPr>
          <w:lang w:val="en-AU"/>
        </w:rPr>
        <w:t>Action 19</w:t>
      </w:r>
      <w:r w:rsidR="00CB63FD" w:rsidRPr="00CB455F">
        <w:rPr>
          <w:lang w:val="en-AU"/>
        </w:rPr>
        <w:br/>
      </w:r>
      <w:r w:rsidRPr="00CB455F">
        <w:rPr>
          <w:lang w:val="en-AU"/>
        </w:rPr>
        <w:t>Metropolitan regional housing plans to guide</w:t>
      </w:r>
      <w:r w:rsidR="00CB63FD" w:rsidRPr="00CB455F">
        <w:rPr>
          <w:lang w:val="en-AU"/>
        </w:rPr>
        <w:t xml:space="preserve"> </w:t>
      </w:r>
      <w:r w:rsidRPr="00CB455F">
        <w:rPr>
          <w:lang w:val="en-AU"/>
        </w:rPr>
        <w:t>housing growth</w:t>
      </w:r>
    </w:p>
    <w:p w14:paraId="14023149" w14:textId="0F255A2B" w:rsidR="00FF3291" w:rsidRPr="00CB455F" w:rsidRDefault="00FF3291" w:rsidP="00CB63FD">
      <w:pPr>
        <w:rPr>
          <w:lang w:val="en-AU"/>
        </w:rPr>
      </w:pPr>
      <w:r w:rsidRPr="00CB455F">
        <w:rPr>
          <w:lang w:val="en-AU"/>
        </w:rPr>
        <w:t xml:space="preserve">Prepare metropolitan regional housing plans to implement </w:t>
      </w:r>
      <w:r w:rsidRPr="00ED1051">
        <w:rPr>
          <w:i/>
          <w:iCs/>
          <w:lang w:val="en-AU"/>
        </w:rPr>
        <w:t>Plan Melbourne</w:t>
      </w:r>
      <w:r w:rsidRPr="00CB455F">
        <w:rPr>
          <w:lang w:val="en-AU"/>
        </w:rPr>
        <w:t xml:space="preserve"> policies</w:t>
      </w:r>
      <w:r w:rsidR="00CB63FD" w:rsidRPr="00CB455F">
        <w:rPr>
          <w:lang w:val="en-AU"/>
        </w:rPr>
        <w:t xml:space="preserve"> </w:t>
      </w:r>
      <w:r w:rsidRPr="00CB455F">
        <w:rPr>
          <w:lang w:val="en-AU"/>
        </w:rPr>
        <w:t>at a regional level and update local housing strategies and planning schemes. For</w:t>
      </w:r>
      <w:r w:rsidR="00CB63FD" w:rsidRPr="00CB455F">
        <w:rPr>
          <w:lang w:val="en-AU"/>
        </w:rPr>
        <w:t xml:space="preserve"> </w:t>
      </w:r>
      <w:r w:rsidRPr="00CB455F">
        <w:rPr>
          <w:lang w:val="en-AU"/>
        </w:rPr>
        <w:t>each metropolitan region, these plans will assess the capacity to accommodate</w:t>
      </w:r>
      <w:r w:rsidR="00CB63FD" w:rsidRPr="00CB455F">
        <w:rPr>
          <w:lang w:val="en-AU"/>
        </w:rPr>
        <w:t xml:space="preserve"> </w:t>
      </w:r>
      <w:r w:rsidRPr="00CB455F">
        <w:rPr>
          <w:lang w:val="en-AU"/>
        </w:rPr>
        <w:t>more dwellings over the period to 2051, identify preferred locations for the delivery</w:t>
      </w:r>
      <w:r w:rsidR="00CB63FD" w:rsidRPr="00CB455F">
        <w:rPr>
          <w:lang w:val="en-AU"/>
        </w:rPr>
        <w:t xml:space="preserve"> </w:t>
      </w:r>
      <w:r w:rsidRPr="00CB455F">
        <w:rPr>
          <w:lang w:val="en-AU"/>
        </w:rPr>
        <w:t>of medium and higher-density housing, identify housing diversity and affordability</w:t>
      </w:r>
      <w:r w:rsidR="00CB63FD" w:rsidRPr="00CB455F">
        <w:rPr>
          <w:lang w:val="en-AU"/>
        </w:rPr>
        <w:t xml:space="preserve"> </w:t>
      </w:r>
      <w:r w:rsidRPr="00CB455F">
        <w:rPr>
          <w:lang w:val="en-AU"/>
        </w:rPr>
        <w:t>issues that need to be addressed, assess policy, planning and infrastructure</w:t>
      </w:r>
      <w:r w:rsidR="00CB63FD" w:rsidRPr="00CB455F">
        <w:rPr>
          <w:lang w:val="en-AU"/>
        </w:rPr>
        <w:t xml:space="preserve"> </w:t>
      </w:r>
      <w:r w:rsidRPr="00CB455F">
        <w:rPr>
          <w:lang w:val="en-AU"/>
        </w:rPr>
        <w:t>frameworks required to realise this housing capacity, and identify short-term</w:t>
      </w:r>
      <w:r w:rsidR="00CB63FD" w:rsidRPr="00CB455F">
        <w:rPr>
          <w:lang w:val="en-AU"/>
        </w:rPr>
        <w:t xml:space="preserve"> </w:t>
      </w:r>
      <w:r w:rsidRPr="00CB455F">
        <w:rPr>
          <w:lang w:val="en-AU"/>
        </w:rPr>
        <w:t>priorities and actions in relation to housing supply, affordability and diversity.</w:t>
      </w:r>
    </w:p>
    <w:p w14:paraId="33297950" w14:textId="34D0C2CA" w:rsidR="00FF3291" w:rsidRPr="00CB455F" w:rsidRDefault="00143263" w:rsidP="00CB63FD">
      <w:pPr>
        <w:pStyle w:val="Heading4"/>
        <w:rPr>
          <w:lang w:val="en-AU"/>
        </w:rPr>
      </w:pPr>
      <w:r w:rsidRPr="00CB455F">
        <w:rPr>
          <w:lang w:val="en-AU"/>
        </w:rPr>
        <w:t>STATUS UPDATE</w:t>
      </w:r>
    </w:p>
    <w:p w14:paraId="1A5DD7B2" w14:textId="09CB2D40" w:rsidR="00FF3291" w:rsidRPr="00CB455F" w:rsidRDefault="00FF3291" w:rsidP="00CB63FD">
      <w:pPr>
        <w:rPr>
          <w:lang w:val="en-AU"/>
        </w:rPr>
      </w:pPr>
      <w:r w:rsidRPr="00CB455F">
        <w:rPr>
          <w:lang w:val="en-AU"/>
        </w:rPr>
        <w:t>A Melbourne data viewer has been piloted, comprising an interactive map</w:t>
      </w:r>
      <w:r w:rsidR="00CB63FD" w:rsidRPr="00CB455F">
        <w:rPr>
          <w:lang w:val="en-AU"/>
        </w:rPr>
        <w:t xml:space="preserve"> </w:t>
      </w:r>
      <w:r w:rsidRPr="00CB455F">
        <w:rPr>
          <w:lang w:val="en-AU"/>
        </w:rPr>
        <w:t>providing demographic, housing and employment information for Melbourne.</w:t>
      </w:r>
      <w:r w:rsidR="00CB63FD" w:rsidRPr="00CB455F">
        <w:rPr>
          <w:lang w:val="en-AU"/>
        </w:rPr>
        <w:t xml:space="preserve"> </w:t>
      </w:r>
      <w:r w:rsidRPr="00CB455F">
        <w:rPr>
          <w:lang w:val="en-AU"/>
        </w:rPr>
        <w:t>It includes information on population growth and change, change in dwellings</w:t>
      </w:r>
      <w:r w:rsidR="00CB63FD" w:rsidRPr="00CB455F">
        <w:rPr>
          <w:lang w:val="en-AU"/>
        </w:rPr>
        <w:t xml:space="preserve"> </w:t>
      </w:r>
      <w:r w:rsidRPr="00CB455F">
        <w:rPr>
          <w:lang w:val="en-AU"/>
        </w:rPr>
        <w:t>and dwelling structure and change in employment over time for regions, local</w:t>
      </w:r>
      <w:r w:rsidR="00CB63FD" w:rsidRPr="00CB455F">
        <w:rPr>
          <w:lang w:val="en-AU"/>
        </w:rPr>
        <w:t xml:space="preserve"> </w:t>
      </w:r>
      <w:r w:rsidRPr="00CB455F">
        <w:rPr>
          <w:lang w:val="en-AU"/>
        </w:rPr>
        <w:t>government areas and smaller statistical areas.</w:t>
      </w:r>
    </w:p>
    <w:p w14:paraId="1D28925F" w14:textId="2EB49879" w:rsidR="00FF3291" w:rsidRPr="00CB455F" w:rsidRDefault="00143263" w:rsidP="00CB63FD">
      <w:pPr>
        <w:pStyle w:val="Status"/>
      </w:pPr>
      <w:r w:rsidRPr="00CB455F">
        <w:t>PLAN MELBOURNE DIRECTION</w:t>
      </w:r>
      <w:r w:rsidRPr="00CB455F">
        <w:tab/>
      </w:r>
      <w:r w:rsidR="00FF3291" w:rsidRPr="00CB455F">
        <w:t>2.1</w:t>
      </w:r>
    </w:p>
    <w:p w14:paraId="3AA70A3F" w14:textId="2930751B" w:rsidR="00FF3291" w:rsidRPr="00CB455F" w:rsidRDefault="00CB63FD" w:rsidP="00CB63FD">
      <w:pPr>
        <w:pStyle w:val="Status"/>
      </w:pPr>
      <w:r w:rsidRPr="00CB455F">
        <w:t>TIMEFRAME</w:t>
      </w:r>
      <w:r w:rsidRPr="00CB455F">
        <w:tab/>
      </w:r>
      <w:r w:rsidR="00FF3291" w:rsidRPr="00CB455F">
        <w:t>Short</w:t>
      </w:r>
    </w:p>
    <w:p w14:paraId="3540E229" w14:textId="3DB360A8" w:rsidR="00FF3291" w:rsidRPr="00CB455F" w:rsidRDefault="00143263" w:rsidP="00CB63FD">
      <w:pPr>
        <w:pStyle w:val="Status"/>
      </w:pPr>
      <w:r w:rsidRPr="00CB455F">
        <w:t>LEAD AGENCY</w:t>
      </w:r>
      <w:r w:rsidRPr="00CB455F">
        <w:tab/>
      </w:r>
      <w:r w:rsidR="00FF3291" w:rsidRPr="00CB455F">
        <w:t>DELWP</w:t>
      </w:r>
    </w:p>
    <w:p w14:paraId="15311F7B" w14:textId="32B49254" w:rsidR="00FF3291" w:rsidRPr="00CB455F" w:rsidRDefault="00143263" w:rsidP="00CB63FD">
      <w:pPr>
        <w:pStyle w:val="Status"/>
      </w:pPr>
      <w:r w:rsidRPr="00CB455F">
        <w:t xml:space="preserve">IMPLEMENTATION PARTNERS </w:t>
      </w:r>
      <w:r w:rsidRPr="00CB455F">
        <w:tab/>
      </w:r>
      <w:r w:rsidR="00FF3291" w:rsidRPr="00CB455F">
        <w:t>Councils, VPA, DJPR</w:t>
      </w:r>
    </w:p>
    <w:p w14:paraId="18916A55" w14:textId="76D07354" w:rsidR="00FF3291" w:rsidRPr="00CB455F" w:rsidRDefault="00143263" w:rsidP="00CB63FD">
      <w:pPr>
        <w:pStyle w:val="Status"/>
      </w:pPr>
      <w:r w:rsidRPr="00CB455F">
        <w:t>STATUS</w:t>
      </w:r>
      <w:r w:rsidRPr="00CB455F">
        <w:tab/>
      </w:r>
      <w:r w:rsidR="00FF3291" w:rsidRPr="00CB455F">
        <w:t>Progressing</w:t>
      </w:r>
    </w:p>
    <w:p w14:paraId="1868DB65" w14:textId="534DE9CD" w:rsidR="00FF3291" w:rsidRPr="00CB455F" w:rsidRDefault="00FF3291" w:rsidP="00CB63FD">
      <w:pPr>
        <w:pStyle w:val="Heading3"/>
        <w:rPr>
          <w:lang w:val="en-AU"/>
        </w:rPr>
      </w:pPr>
      <w:r w:rsidRPr="00CB455F">
        <w:rPr>
          <w:lang w:val="en-AU"/>
        </w:rPr>
        <w:t>Action 20</w:t>
      </w:r>
      <w:r w:rsidR="00CB63FD" w:rsidRPr="00CB455F">
        <w:rPr>
          <w:lang w:val="en-AU"/>
        </w:rPr>
        <w:br/>
      </w:r>
      <w:r w:rsidRPr="00CB455F">
        <w:rPr>
          <w:lang w:val="en-AU"/>
        </w:rPr>
        <w:t>Precinct Structure Planning Guidelines</w:t>
      </w:r>
    </w:p>
    <w:p w14:paraId="5B632C2A" w14:textId="7A17CC2A" w:rsidR="00FF3291" w:rsidRPr="00CB455F" w:rsidRDefault="00FF3291" w:rsidP="00CB63FD">
      <w:pPr>
        <w:rPr>
          <w:lang w:val="en-AU"/>
        </w:rPr>
      </w:pPr>
      <w:r w:rsidRPr="00CB455F">
        <w:rPr>
          <w:lang w:val="en-AU"/>
        </w:rPr>
        <w:t>Update the Precinct Structure Planning Guidelines to incorporate learnings</w:t>
      </w:r>
      <w:r w:rsidR="00CB63FD" w:rsidRPr="00CB455F">
        <w:rPr>
          <w:lang w:val="en-AU"/>
        </w:rPr>
        <w:t xml:space="preserve"> </w:t>
      </w:r>
      <w:r w:rsidRPr="00CB455F">
        <w:rPr>
          <w:lang w:val="en-AU"/>
        </w:rPr>
        <w:t>from previous Precinct Structure Plans (PSPs) in growth areas, to align with</w:t>
      </w:r>
      <w:r w:rsidR="00CB63FD" w:rsidRPr="00CB455F">
        <w:rPr>
          <w:lang w:val="en-AU"/>
        </w:rPr>
        <w:t xml:space="preserve"> </w:t>
      </w:r>
      <w:r w:rsidRPr="00ED1051">
        <w:rPr>
          <w:i/>
          <w:iCs/>
          <w:lang w:val="en-AU"/>
        </w:rPr>
        <w:t>Plan Melbourne</w:t>
      </w:r>
      <w:r w:rsidRPr="00CB455F">
        <w:rPr>
          <w:lang w:val="en-AU"/>
        </w:rPr>
        <w:t xml:space="preserve"> and extend their application to urban renewal areas and</w:t>
      </w:r>
      <w:r w:rsidR="00CB63FD" w:rsidRPr="00CB455F">
        <w:rPr>
          <w:lang w:val="en-AU"/>
        </w:rPr>
        <w:t xml:space="preserve"> </w:t>
      </w:r>
      <w:r w:rsidRPr="00CB455F">
        <w:rPr>
          <w:lang w:val="en-AU"/>
        </w:rPr>
        <w:t>regional areas. This will include undertaking an independent assessment of</w:t>
      </w:r>
      <w:r w:rsidR="00CB63FD" w:rsidRPr="00CB455F">
        <w:rPr>
          <w:lang w:val="en-AU"/>
        </w:rPr>
        <w:t xml:space="preserve"> </w:t>
      </w:r>
      <w:r w:rsidRPr="00CB455F">
        <w:rPr>
          <w:lang w:val="en-AU"/>
        </w:rPr>
        <w:t>the outcomes of the existing PSPs in consultation with growth area councils,</w:t>
      </w:r>
      <w:r w:rsidR="00CB63FD" w:rsidRPr="00CB455F">
        <w:rPr>
          <w:lang w:val="en-AU"/>
        </w:rPr>
        <w:t xml:space="preserve"> </w:t>
      </w:r>
      <w:r w:rsidRPr="00CB455F">
        <w:rPr>
          <w:lang w:val="en-AU"/>
        </w:rPr>
        <w:t xml:space="preserve">communities and the development industry. Key </w:t>
      </w:r>
      <w:r w:rsidRPr="00ED1051">
        <w:rPr>
          <w:i/>
          <w:iCs/>
          <w:lang w:val="en-AU"/>
        </w:rPr>
        <w:t>Plan Melbourne</w:t>
      </w:r>
      <w:r w:rsidRPr="00CB455F">
        <w:rPr>
          <w:lang w:val="en-AU"/>
        </w:rPr>
        <w:t xml:space="preserve"> elements for</w:t>
      </w:r>
      <w:r w:rsidR="00CB63FD" w:rsidRPr="00CB455F">
        <w:rPr>
          <w:lang w:val="en-AU"/>
        </w:rPr>
        <w:t xml:space="preserve"> </w:t>
      </w:r>
      <w:r w:rsidRPr="00CB455F">
        <w:rPr>
          <w:lang w:val="en-AU"/>
        </w:rPr>
        <w:t>incorporation in PSP guidelines include creating 20-minute neighbourhoods,</w:t>
      </w:r>
      <w:r w:rsidR="00CB63FD" w:rsidRPr="00CB455F">
        <w:rPr>
          <w:lang w:val="en-AU"/>
        </w:rPr>
        <w:t xml:space="preserve"> </w:t>
      </w:r>
      <w:r w:rsidRPr="00CB455F">
        <w:rPr>
          <w:lang w:val="en-AU"/>
        </w:rPr>
        <w:t>housing diversity, increased density near activity centres and train stations,</w:t>
      </w:r>
      <w:r w:rsidR="00CB63FD" w:rsidRPr="00CB455F">
        <w:rPr>
          <w:lang w:val="en-AU"/>
        </w:rPr>
        <w:t xml:space="preserve"> </w:t>
      </w:r>
      <w:r w:rsidRPr="00CB455F">
        <w:rPr>
          <w:lang w:val="en-AU"/>
        </w:rPr>
        <w:t>greater diversity of employment uses, promotion of walking and cycling in new</w:t>
      </w:r>
      <w:r w:rsidR="00CB63FD" w:rsidRPr="00CB455F">
        <w:rPr>
          <w:lang w:val="en-AU"/>
        </w:rPr>
        <w:t xml:space="preserve"> </w:t>
      </w:r>
      <w:r w:rsidRPr="00CB455F">
        <w:rPr>
          <w:lang w:val="en-AU"/>
        </w:rPr>
        <w:t>suburb design, planning for health and/or education precincts, facilitating</w:t>
      </w:r>
      <w:r w:rsidR="00CB63FD" w:rsidRPr="00CB455F">
        <w:rPr>
          <w:lang w:val="en-AU"/>
        </w:rPr>
        <w:t xml:space="preserve"> </w:t>
      </w:r>
      <w:r w:rsidRPr="00CB455F">
        <w:rPr>
          <w:lang w:val="en-AU"/>
        </w:rPr>
        <w:t>future renewable and low-emission energy generation technologies, increased</w:t>
      </w:r>
      <w:r w:rsidR="00CB63FD" w:rsidRPr="00CB455F">
        <w:rPr>
          <w:lang w:val="en-AU"/>
        </w:rPr>
        <w:t xml:space="preserve"> </w:t>
      </w:r>
      <w:r w:rsidRPr="00CB455F">
        <w:rPr>
          <w:lang w:val="en-AU"/>
        </w:rPr>
        <w:t xml:space="preserve">greening, creating opportunities for not-for-profit </w:t>
      </w:r>
      <w:r w:rsidRPr="00CB455F">
        <w:rPr>
          <w:lang w:val="en-AU"/>
        </w:rPr>
        <w:lastRenderedPageBreak/>
        <w:t>organisations, management</w:t>
      </w:r>
      <w:r w:rsidR="00CB63FD" w:rsidRPr="00CB455F">
        <w:rPr>
          <w:lang w:val="en-AU"/>
        </w:rPr>
        <w:t xml:space="preserve"> </w:t>
      </w:r>
      <w:r w:rsidRPr="00CB455F">
        <w:rPr>
          <w:lang w:val="en-AU"/>
        </w:rPr>
        <w:t>of natural hazards and providing for waste and resource recovery infrastructure.</w:t>
      </w:r>
    </w:p>
    <w:p w14:paraId="06A23508" w14:textId="3636C8F9" w:rsidR="00FF3291" w:rsidRPr="00CB455F" w:rsidRDefault="00143263" w:rsidP="00CB63FD">
      <w:pPr>
        <w:pStyle w:val="Heading4"/>
        <w:rPr>
          <w:lang w:val="en-AU"/>
        </w:rPr>
      </w:pPr>
      <w:r w:rsidRPr="00CB455F">
        <w:rPr>
          <w:lang w:val="en-AU"/>
        </w:rPr>
        <w:t>STATUS UPDATE</w:t>
      </w:r>
    </w:p>
    <w:p w14:paraId="240285C3" w14:textId="56CC8D75" w:rsidR="00FF3291" w:rsidRPr="00CB455F" w:rsidRDefault="00FF3291" w:rsidP="00CB63FD">
      <w:pPr>
        <w:rPr>
          <w:lang w:val="en-AU"/>
        </w:rPr>
      </w:pPr>
      <w:r w:rsidRPr="00CB455F">
        <w:rPr>
          <w:lang w:val="en-AU"/>
        </w:rPr>
        <w:t>Draft Precinct Structure Planning Guidelines for greenfield areas were released</w:t>
      </w:r>
      <w:r w:rsidR="00CB63FD" w:rsidRPr="00CB455F">
        <w:rPr>
          <w:lang w:val="en-AU"/>
        </w:rPr>
        <w:t xml:space="preserve"> </w:t>
      </w:r>
      <w:r w:rsidRPr="00CB455F">
        <w:rPr>
          <w:lang w:val="en-AU"/>
        </w:rPr>
        <w:t>for consultation between September and November 2020. Consideration of</w:t>
      </w:r>
      <w:r w:rsidR="00CB63FD" w:rsidRPr="00CB455F">
        <w:rPr>
          <w:lang w:val="en-AU"/>
        </w:rPr>
        <w:t xml:space="preserve"> </w:t>
      </w:r>
      <w:r w:rsidRPr="00CB455F">
        <w:rPr>
          <w:lang w:val="en-AU"/>
        </w:rPr>
        <w:t>stakeholder feedback was undertaken in November and December 2020,</w:t>
      </w:r>
      <w:r w:rsidR="00CB63FD" w:rsidRPr="00CB455F">
        <w:rPr>
          <w:lang w:val="en-AU"/>
        </w:rPr>
        <w:t xml:space="preserve"> </w:t>
      </w:r>
      <w:r w:rsidRPr="00CB455F">
        <w:rPr>
          <w:lang w:val="en-AU"/>
        </w:rPr>
        <w:t>with the greenfield area guidelines to be finalised in 2021. Guidelines for urban</w:t>
      </w:r>
      <w:r w:rsidR="00CB63FD" w:rsidRPr="00CB455F">
        <w:rPr>
          <w:lang w:val="en-AU"/>
        </w:rPr>
        <w:t xml:space="preserve"> </w:t>
      </w:r>
      <w:r w:rsidRPr="00CB455F">
        <w:rPr>
          <w:lang w:val="en-AU"/>
        </w:rPr>
        <w:t>renewal areas are subject to further discussions and funding.</w:t>
      </w:r>
    </w:p>
    <w:p w14:paraId="0FD261EC" w14:textId="304E0B2E" w:rsidR="00FF3291" w:rsidRPr="00CB455F" w:rsidRDefault="00CB63FD" w:rsidP="00CB63FD">
      <w:pPr>
        <w:pStyle w:val="Status"/>
      </w:pPr>
      <w:r w:rsidRPr="00CB455F">
        <w:t>PLAN MELBOURNE DIRECTIONS</w:t>
      </w:r>
      <w:r w:rsidRPr="00CB455F">
        <w:tab/>
      </w:r>
      <w:r w:rsidR="00FF3291" w:rsidRPr="00CB455F">
        <w:t>Multiple</w:t>
      </w:r>
    </w:p>
    <w:p w14:paraId="3AF78E10" w14:textId="43095FE7" w:rsidR="00FF3291" w:rsidRPr="00CB455F" w:rsidRDefault="00CB63FD" w:rsidP="00CB63FD">
      <w:pPr>
        <w:pStyle w:val="Status"/>
      </w:pPr>
      <w:r w:rsidRPr="00CB455F">
        <w:t>TIMEFRAME</w:t>
      </w:r>
      <w:r w:rsidRPr="00CB455F">
        <w:tab/>
      </w:r>
      <w:r w:rsidR="00FF3291" w:rsidRPr="00CB455F">
        <w:t>Short</w:t>
      </w:r>
    </w:p>
    <w:p w14:paraId="4611C13C" w14:textId="09450BBB" w:rsidR="00FF3291" w:rsidRPr="00CB455F" w:rsidRDefault="00CB63FD" w:rsidP="00CB63FD">
      <w:pPr>
        <w:pStyle w:val="Status"/>
      </w:pPr>
      <w:r w:rsidRPr="00CB455F">
        <w:t>LEAD AGENCIES</w:t>
      </w:r>
      <w:r w:rsidRPr="00CB455F">
        <w:tab/>
      </w:r>
      <w:r w:rsidR="00FF3291" w:rsidRPr="00CB455F">
        <w:t>VPA and DELWP</w:t>
      </w:r>
    </w:p>
    <w:p w14:paraId="4D3850B9" w14:textId="7CE156DB" w:rsidR="00FF3291" w:rsidRPr="00CB455F" w:rsidRDefault="00143263" w:rsidP="00CB63FD">
      <w:pPr>
        <w:pStyle w:val="Status"/>
      </w:pPr>
      <w:r w:rsidRPr="00CB455F">
        <w:t xml:space="preserve">IMPLEMENTATION PARTNERS </w:t>
      </w:r>
      <w:r w:rsidRPr="00CB455F">
        <w:tab/>
      </w:r>
      <w:r w:rsidR="00FF3291" w:rsidRPr="00CB455F">
        <w:t>Councils, DJPR, DHHS,</w:t>
      </w:r>
      <w:r w:rsidR="00CB63FD" w:rsidRPr="00CB455F">
        <w:t xml:space="preserve"> </w:t>
      </w:r>
      <w:r w:rsidR="00FF3291" w:rsidRPr="00CB455F">
        <w:t>DET</w:t>
      </w:r>
    </w:p>
    <w:p w14:paraId="047DB58F" w14:textId="633E4D48" w:rsidR="00FF3291" w:rsidRPr="00CB455F" w:rsidRDefault="00143263" w:rsidP="00CB63FD">
      <w:pPr>
        <w:pStyle w:val="Status"/>
      </w:pPr>
      <w:r w:rsidRPr="00CB455F">
        <w:t>STATUS</w:t>
      </w:r>
      <w:r w:rsidRPr="00CB455F">
        <w:tab/>
      </w:r>
      <w:r w:rsidR="00FF3291" w:rsidRPr="00CB455F">
        <w:t>Progressing</w:t>
      </w:r>
    </w:p>
    <w:p w14:paraId="65BD984A" w14:textId="3BD6EA51" w:rsidR="00FF3291" w:rsidRPr="00CB455F" w:rsidRDefault="00CB63FD" w:rsidP="00CB63FD">
      <w:pPr>
        <w:pStyle w:val="Status"/>
      </w:pPr>
      <w:r w:rsidRPr="00CB455F">
        <w:t>EXPECTED COMPLETION DATE</w:t>
      </w:r>
      <w:r w:rsidRPr="00CB455F">
        <w:tab/>
      </w:r>
      <w:r w:rsidR="00FF3291" w:rsidRPr="00CB455F">
        <w:t>2021 (Greenfields</w:t>
      </w:r>
      <w:r w:rsidRPr="00CB455F">
        <w:t xml:space="preserve"> </w:t>
      </w:r>
      <w:r w:rsidR="00FF3291" w:rsidRPr="00CB455F">
        <w:t>guidelines)</w:t>
      </w:r>
    </w:p>
    <w:p w14:paraId="44300BA3" w14:textId="63419C01" w:rsidR="00FF3291" w:rsidRPr="00CB455F" w:rsidRDefault="00FF3291" w:rsidP="00CB63FD">
      <w:pPr>
        <w:pStyle w:val="Heading3"/>
        <w:rPr>
          <w:lang w:val="en-AU"/>
        </w:rPr>
      </w:pPr>
      <w:r w:rsidRPr="00CB455F">
        <w:rPr>
          <w:lang w:val="en-AU"/>
        </w:rPr>
        <w:t>Action 21</w:t>
      </w:r>
      <w:r w:rsidR="00CB63FD" w:rsidRPr="00CB455F">
        <w:rPr>
          <w:lang w:val="en-AU"/>
        </w:rPr>
        <w:br/>
      </w:r>
      <w:r w:rsidRPr="00CB455F">
        <w:rPr>
          <w:lang w:val="en-AU"/>
        </w:rPr>
        <w:t>A clear sequence for growth area development</w:t>
      </w:r>
    </w:p>
    <w:p w14:paraId="532FEBB3" w14:textId="072F219A" w:rsidR="00FF3291" w:rsidRPr="00CB455F" w:rsidRDefault="00FF3291" w:rsidP="00CB63FD">
      <w:pPr>
        <w:rPr>
          <w:lang w:val="en-AU"/>
        </w:rPr>
      </w:pPr>
      <w:r w:rsidRPr="00CB455F">
        <w:rPr>
          <w:lang w:val="en-AU"/>
        </w:rPr>
        <w:t>Prepare a sequencing strategy for Precinct Structure Plans (PSPs) in growth</w:t>
      </w:r>
      <w:r w:rsidR="00CB63FD" w:rsidRPr="00CB455F">
        <w:rPr>
          <w:lang w:val="en-AU"/>
        </w:rPr>
        <w:t xml:space="preserve"> </w:t>
      </w:r>
      <w:r w:rsidRPr="00CB455F">
        <w:rPr>
          <w:lang w:val="en-AU"/>
        </w:rPr>
        <w:t>areas for the orderly and coordinated release of land and the alignment of</w:t>
      </w:r>
      <w:r w:rsidR="00CB63FD" w:rsidRPr="00CB455F">
        <w:rPr>
          <w:lang w:val="en-AU"/>
        </w:rPr>
        <w:t xml:space="preserve"> </w:t>
      </w:r>
      <w:r w:rsidRPr="00CB455F">
        <w:rPr>
          <w:lang w:val="en-AU"/>
        </w:rPr>
        <w:t>infrastructure plans to deliver basic community facilities with these staged</w:t>
      </w:r>
      <w:r w:rsidR="00CB63FD" w:rsidRPr="00CB455F">
        <w:rPr>
          <w:lang w:val="en-AU"/>
        </w:rPr>
        <w:t xml:space="preserve"> </w:t>
      </w:r>
      <w:r w:rsidRPr="00CB455F">
        <w:rPr>
          <w:lang w:val="en-AU"/>
        </w:rPr>
        <w:t>land-release plans. This will include monitoring land supply and infrastructure</w:t>
      </w:r>
      <w:r w:rsidR="00CB63FD" w:rsidRPr="00CB455F">
        <w:rPr>
          <w:lang w:val="en-AU"/>
        </w:rPr>
        <w:t xml:space="preserve"> </w:t>
      </w:r>
      <w:r w:rsidRPr="00CB455F">
        <w:rPr>
          <w:lang w:val="en-AU"/>
        </w:rPr>
        <w:t>delivery, planning for the delivery of the state and local infrastructure identified</w:t>
      </w:r>
      <w:r w:rsidR="00CB63FD" w:rsidRPr="00CB455F">
        <w:rPr>
          <w:lang w:val="en-AU"/>
        </w:rPr>
        <w:t xml:space="preserve"> </w:t>
      </w:r>
      <w:r w:rsidRPr="00CB455F">
        <w:rPr>
          <w:lang w:val="en-AU"/>
        </w:rPr>
        <w:t>in PSPs needed to support new communities, and identifying the timing of</w:t>
      </w:r>
      <w:r w:rsidR="00CB63FD" w:rsidRPr="00CB455F">
        <w:rPr>
          <w:lang w:val="en-AU"/>
        </w:rPr>
        <w:t xml:space="preserve"> </w:t>
      </w:r>
      <w:r w:rsidRPr="00CB455F">
        <w:rPr>
          <w:lang w:val="en-AU"/>
        </w:rPr>
        <w:t>funding available from various funding sources.</w:t>
      </w:r>
    </w:p>
    <w:p w14:paraId="70720FE9" w14:textId="29411EE5" w:rsidR="00FF3291" w:rsidRPr="00CB455F" w:rsidRDefault="00143263" w:rsidP="00CB63FD">
      <w:pPr>
        <w:pStyle w:val="Heading4"/>
        <w:rPr>
          <w:lang w:val="en-AU"/>
        </w:rPr>
      </w:pPr>
      <w:r w:rsidRPr="00CB455F">
        <w:rPr>
          <w:lang w:val="en-AU"/>
        </w:rPr>
        <w:t>STATUS UPDATE</w:t>
      </w:r>
    </w:p>
    <w:p w14:paraId="6C1E1679" w14:textId="53447904" w:rsidR="00FF3291" w:rsidRPr="00CB455F" w:rsidRDefault="00FF3291" w:rsidP="00CB63FD">
      <w:pPr>
        <w:rPr>
          <w:lang w:val="en-AU"/>
        </w:rPr>
      </w:pPr>
      <w:r w:rsidRPr="00CB455F">
        <w:rPr>
          <w:lang w:val="en-AU"/>
        </w:rPr>
        <w:t>Research has been undertaken in relation to infrastructure sequencing and</w:t>
      </w:r>
      <w:r w:rsidR="00CB63FD" w:rsidRPr="00CB455F">
        <w:rPr>
          <w:lang w:val="en-AU"/>
        </w:rPr>
        <w:t xml:space="preserve"> </w:t>
      </w:r>
      <w:r w:rsidRPr="00CB455F">
        <w:rPr>
          <w:lang w:val="en-AU"/>
        </w:rPr>
        <w:t>staging, development of criteria to prioritise Precinct Structure Plans (PSPs),</w:t>
      </w:r>
      <w:r w:rsidR="00CB63FD" w:rsidRPr="00CB455F">
        <w:rPr>
          <w:lang w:val="en-AU"/>
        </w:rPr>
        <w:t xml:space="preserve"> </w:t>
      </w:r>
      <w:r w:rsidRPr="00CB455F">
        <w:rPr>
          <w:lang w:val="en-AU"/>
        </w:rPr>
        <w:t>and strategic direction and guidance within the PSP. This includes the role that</w:t>
      </w:r>
      <w:r w:rsidR="00CB63FD" w:rsidRPr="00CB455F">
        <w:rPr>
          <w:lang w:val="en-AU"/>
        </w:rPr>
        <w:t xml:space="preserve"> </w:t>
      </w:r>
      <w:r w:rsidRPr="00CB455F">
        <w:rPr>
          <w:lang w:val="en-AU"/>
        </w:rPr>
        <w:t>councils have in controlling staging through their fiscal controls and powers as a</w:t>
      </w:r>
      <w:r w:rsidR="00CB63FD" w:rsidRPr="00CB455F">
        <w:rPr>
          <w:lang w:val="en-AU"/>
        </w:rPr>
        <w:t xml:space="preserve"> </w:t>
      </w:r>
      <w:r w:rsidRPr="00CB455F">
        <w:rPr>
          <w:lang w:val="en-AU"/>
        </w:rPr>
        <w:t>responsible authority.</w:t>
      </w:r>
    </w:p>
    <w:p w14:paraId="0590E400" w14:textId="412B770E" w:rsidR="00FF3291" w:rsidRPr="00CB455F" w:rsidRDefault="00FF3291" w:rsidP="00CB63FD">
      <w:pPr>
        <w:rPr>
          <w:lang w:val="en-AU"/>
        </w:rPr>
      </w:pPr>
      <w:r w:rsidRPr="00CB455F">
        <w:rPr>
          <w:lang w:val="en-AU"/>
        </w:rPr>
        <w:t>Results of the research are informing the PSP Guidelines update (Action 20).</w:t>
      </w:r>
      <w:r w:rsidR="00CB63FD" w:rsidRPr="00CB455F">
        <w:rPr>
          <w:lang w:val="en-AU"/>
        </w:rPr>
        <w:t xml:space="preserve"> </w:t>
      </w:r>
      <w:r w:rsidRPr="00CB455F">
        <w:rPr>
          <w:lang w:val="en-AU"/>
        </w:rPr>
        <w:t>A practice paper will also be provided to outline the approach to planning for</w:t>
      </w:r>
      <w:r w:rsidR="00CB63FD" w:rsidRPr="00CB455F">
        <w:rPr>
          <w:lang w:val="en-AU"/>
        </w:rPr>
        <w:t xml:space="preserve"> </w:t>
      </w:r>
      <w:r w:rsidRPr="00CB455F">
        <w:rPr>
          <w:lang w:val="en-AU"/>
        </w:rPr>
        <w:t>coordinated release of land with the alignment of infrastructure plans.</w:t>
      </w:r>
    </w:p>
    <w:p w14:paraId="22877BA4" w14:textId="72901A5F" w:rsidR="00FF3291" w:rsidRPr="00CB455F" w:rsidRDefault="00143263" w:rsidP="00CB63FD">
      <w:pPr>
        <w:pStyle w:val="Status"/>
      </w:pPr>
      <w:r w:rsidRPr="00CB455F">
        <w:t>PLAN MELBOURNE DIRECTION</w:t>
      </w:r>
      <w:r w:rsidRPr="00CB455F">
        <w:tab/>
      </w:r>
      <w:r w:rsidR="00FF3291" w:rsidRPr="00CB455F">
        <w:t>2.2</w:t>
      </w:r>
    </w:p>
    <w:p w14:paraId="429EF96D" w14:textId="1D4822CC" w:rsidR="00FF3291" w:rsidRPr="00CB455F" w:rsidRDefault="00143263" w:rsidP="00CB63FD">
      <w:pPr>
        <w:pStyle w:val="Status"/>
      </w:pPr>
      <w:r w:rsidRPr="00CB455F">
        <w:t>LEAD AGENCY</w:t>
      </w:r>
      <w:r w:rsidRPr="00CB455F">
        <w:tab/>
      </w:r>
      <w:r w:rsidR="00FF3291" w:rsidRPr="00CB455F">
        <w:t>VPA</w:t>
      </w:r>
    </w:p>
    <w:p w14:paraId="67D3A2F0" w14:textId="661CD7BE" w:rsidR="00FF3291" w:rsidRPr="00CB455F" w:rsidRDefault="00143263" w:rsidP="00CB63FD">
      <w:pPr>
        <w:pStyle w:val="Status"/>
      </w:pPr>
      <w:r w:rsidRPr="00CB455F">
        <w:t xml:space="preserve">IMPLEMENTATION PARTNERS </w:t>
      </w:r>
      <w:r w:rsidRPr="00CB455F">
        <w:tab/>
      </w:r>
      <w:r w:rsidR="00FF3291" w:rsidRPr="00CB455F">
        <w:t>Councils, DELWP</w:t>
      </w:r>
    </w:p>
    <w:p w14:paraId="3D1EB0F2" w14:textId="2AD0DB59" w:rsidR="00FF3291" w:rsidRPr="00CB455F" w:rsidRDefault="00143263" w:rsidP="00CB63FD">
      <w:pPr>
        <w:pStyle w:val="Status"/>
      </w:pPr>
      <w:r w:rsidRPr="00CB455F">
        <w:t>STATUS</w:t>
      </w:r>
      <w:r w:rsidRPr="00CB455F">
        <w:tab/>
      </w:r>
      <w:r w:rsidR="00FF3291" w:rsidRPr="00CB455F">
        <w:t>Completed</w:t>
      </w:r>
    </w:p>
    <w:p w14:paraId="4CB5CAC1" w14:textId="71CA1090" w:rsidR="00FF3291" w:rsidRPr="00CB455F" w:rsidRDefault="00FF3291" w:rsidP="00CB63FD">
      <w:pPr>
        <w:pStyle w:val="Heading3"/>
        <w:rPr>
          <w:lang w:val="en-AU"/>
        </w:rPr>
      </w:pPr>
      <w:r w:rsidRPr="00CB455F">
        <w:rPr>
          <w:lang w:val="en-AU"/>
        </w:rPr>
        <w:lastRenderedPageBreak/>
        <w:t>Action 22</w:t>
      </w:r>
      <w:r w:rsidR="00CB63FD" w:rsidRPr="00CB455F">
        <w:rPr>
          <w:lang w:val="en-AU"/>
        </w:rPr>
        <w:br/>
      </w:r>
      <w:r w:rsidRPr="00CB455F">
        <w:rPr>
          <w:lang w:val="en-AU"/>
        </w:rPr>
        <w:t>Fishermans Bend as Australia’s largest urban renewal area</w:t>
      </w:r>
    </w:p>
    <w:p w14:paraId="3EC957AF" w14:textId="549C3F2B" w:rsidR="00FF3291" w:rsidRPr="00CB455F" w:rsidRDefault="00FF3291" w:rsidP="00FA6412">
      <w:pPr>
        <w:rPr>
          <w:lang w:val="en-AU"/>
        </w:rPr>
      </w:pPr>
      <w:r w:rsidRPr="00CB455F">
        <w:rPr>
          <w:lang w:val="en-AU"/>
        </w:rPr>
        <w:t>Deliver world-class urban renewal for Fishermans Bend, including developing</w:t>
      </w:r>
      <w:r w:rsidR="00CB63FD" w:rsidRPr="00CB455F">
        <w:rPr>
          <w:lang w:val="en-AU"/>
        </w:rPr>
        <w:t xml:space="preserve"> </w:t>
      </w:r>
      <w:r w:rsidRPr="00CB455F">
        <w:rPr>
          <w:lang w:val="en-AU"/>
        </w:rPr>
        <w:t>and finalising precinct plans for the Lorimer, Montague, Sandridge and</w:t>
      </w:r>
      <w:r w:rsidR="00CB63FD" w:rsidRPr="00CB455F">
        <w:rPr>
          <w:lang w:val="en-AU"/>
        </w:rPr>
        <w:t xml:space="preserve"> </w:t>
      </w:r>
      <w:r w:rsidRPr="00CB455F">
        <w:rPr>
          <w:lang w:val="en-AU"/>
        </w:rPr>
        <w:t>Wirraway neighbourhoods and a framework for the Fishermans Bend</w:t>
      </w:r>
      <w:r w:rsidR="00CB63FD" w:rsidRPr="00CB455F">
        <w:rPr>
          <w:lang w:val="en-AU"/>
        </w:rPr>
        <w:t xml:space="preserve"> </w:t>
      </w:r>
      <w:r w:rsidRPr="00CB455F">
        <w:rPr>
          <w:lang w:val="en-AU"/>
        </w:rPr>
        <w:t>employment precinct, reviewing and updating planning provisions, finalising</w:t>
      </w:r>
      <w:r w:rsidR="00FA6412" w:rsidRPr="00CB455F">
        <w:rPr>
          <w:lang w:val="en-AU"/>
        </w:rPr>
        <w:t xml:space="preserve"> </w:t>
      </w:r>
      <w:r w:rsidRPr="00CB455F">
        <w:rPr>
          <w:lang w:val="en-AU"/>
        </w:rPr>
        <w:t>transport and community infrastructure plans, identifying funding models and</w:t>
      </w:r>
      <w:r w:rsidR="00FA6412" w:rsidRPr="00CB455F">
        <w:rPr>
          <w:lang w:val="en-AU"/>
        </w:rPr>
        <w:t xml:space="preserve"> </w:t>
      </w:r>
      <w:r w:rsidRPr="00CB455F">
        <w:rPr>
          <w:lang w:val="en-AU"/>
        </w:rPr>
        <w:t>potential opportunities for delivering additional public open space, interpreting</w:t>
      </w:r>
      <w:r w:rsidR="00FA6412" w:rsidRPr="00CB455F">
        <w:rPr>
          <w:lang w:val="en-AU"/>
        </w:rPr>
        <w:t xml:space="preserve"> </w:t>
      </w:r>
      <w:r w:rsidRPr="00CB455F">
        <w:rPr>
          <w:lang w:val="en-AU"/>
        </w:rPr>
        <w:t>Aboriginal and European culture and history associated with the area, and</w:t>
      </w:r>
      <w:r w:rsidR="00FA6412" w:rsidRPr="00CB455F">
        <w:rPr>
          <w:lang w:val="en-AU"/>
        </w:rPr>
        <w:t xml:space="preserve"> </w:t>
      </w:r>
      <w:r w:rsidRPr="00CB455F">
        <w:rPr>
          <w:lang w:val="en-AU"/>
        </w:rPr>
        <w:t>embedding the Green Star-Communities requirements into the precinct plans</w:t>
      </w:r>
      <w:r w:rsidR="00FA6412" w:rsidRPr="00CB455F">
        <w:rPr>
          <w:lang w:val="en-AU"/>
        </w:rPr>
        <w:t xml:space="preserve"> </w:t>
      </w:r>
      <w:r w:rsidRPr="00CB455F">
        <w:rPr>
          <w:lang w:val="en-AU"/>
        </w:rPr>
        <w:t>and framework.</w:t>
      </w:r>
    </w:p>
    <w:p w14:paraId="4D35AA37" w14:textId="52F08790" w:rsidR="00FF3291" w:rsidRPr="00CB455F" w:rsidRDefault="00143263" w:rsidP="00FA6412">
      <w:pPr>
        <w:pStyle w:val="Heading4"/>
        <w:rPr>
          <w:lang w:val="en-AU"/>
        </w:rPr>
      </w:pPr>
      <w:r w:rsidRPr="00CB455F">
        <w:rPr>
          <w:lang w:val="en-AU"/>
        </w:rPr>
        <w:t>STATUS UPDATE</w:t>
      </w:r>
    </w:p>
    <w:p w14:paraId="03BC5E69" w14:textId="721EAAFD" w:rsidR="00FF3291" w:rsidRPr="00CB455F" w:rsidRDefault="00FF3291" w:rsidP="00FA6412">
      <w:pPr>
        <w:rPr>
          <w:lang w:val="en-AU"/>
        </w:rPr>
      </w:pPr>
      <w:r w:rsidRPr="00CB455F">
        <w:rPr>
          <w:lang w:val="en-AU"/>
        </w:rPr>
        <w:t>The Fishermans Bend Framework and permanent planning controls were</w:t>
      </w:r>
      <w:r w:rsidR="00FA6412" w:rsidRPr="00CB455F">
        <w:rPr>
          <w:lang w:val="en-AU"/>
        </w:rPr>
        <w:t xml:space="preserve"> </w:t>
      </w:r>
      <w:r w:rsidRPr="00CB455F">
        <w:rPr>
          <w:lang w:val="en-AU"/>
        </w:rPr>
        <w:t>finalised in late 2018 and the Fishermans Bend Development Board was</w:t>
      </w:r>
      <w:r w:rsidR="00FA6412" w:rsidRPr="00CB455F">
        <w:rPr>
          <w:lang w:val="en-AU"/>
        </w:rPr>
        <w:t xml:space="preserve"> </w:t>
      </w:r>
      <w:r w:rsidRPr="00CB455F">
        <w:rPr>
          <w:lang w:val="en-AU"/>
        </w:rPr>
        <w:t>appointed at that time to advise Government on the remaining aspects of the</w:t>
      </w:r>
      <w:r w:rsidR="00FA6412" w:rsidRPr="00CB455F">
        <w:rPr>
          <w:lang w:val="en-AU"/>
        </w:rPr>
        <w:t xml:space="preserve"> </w:t>
      </w:r>
      <w:r w:rsidRPr="00CB455F">
        <w:rPr>
          <w:lang w:val="en-AU"/>
        </w:rPr>
        <w:t>‘recast’ process that was commenced in 2016. South Melbourne Primary School</w:t>
      </w:r>
      <w:r w:rsidR="00FA6412" w:rsidRPr="00CB455F">
        <w:rPr>
          <w:lang w:val="en-AU"/>
        </w:rPr>
        <w:t xml:space="preserve"> </w:t>
      </w:r>
      <w:r w:rsidRPr="00CB455F">
        <w:rPr>
          <w:lang w:val="en-AU"/>
        </w:rPr>
        <w:t>(Melbourne’s first vertical government school) and Kirrip Park (the first new park</w:t>
      </w:r>
      <w:r w:rsidR="00FA6412" w:rsidRPr="00CB455F">
        <w:rPr>
          <w:lang w:val="en-AU"/>
        </w:rPr>
        <w:t xml:space="preserve"> </w:t>
      </w:r>
      <w:r w:rsidRPr="00CB455F">
        <w:rPr>
          <w:lang w:val="en-AU"/>
        </w:rPr>
        <w:t>in Fishermans Bend) opened in the Montague Urban Renewal Precinct in 2018</w:t>
      </w:r>
      <w:r w:rsidR="00FA6412" w:rsidRPr="00CB455F">
        <w:rPr>
          <w:lang w:val="en-AU"/>
        </w:rPr>
        <w:t xml:space="preserve"> </w:t>
      </w:r>
      <w:r w:rsidRPr="00CB455F">
        <w:rPr>
          <w:lang w:val="en-AU"/>
        </w:rPr>
        <w:t>and were coupled with a new tram stop and associated streetscape upgrades.</w:t>
      </w:r>
    </w:p>
    <w:p w14:paraId="2445676D" w14:textId="1E1A663A" w:rsidR="00FF3291" w:rsidRPr="00CB455F" w:rsidRDefault="00FF3291" w:rsidP="00FA6412">
      <w:pPr>
        <w:rPr>
          <w:lang w:val="en-AU"/>
        </w:rPr>
      </w:pPr>
      <w:r w:rsidRPr="00CB455F">
        <w:rPr>
          <w:lang w:val="en-AU"/>
        </w:rPr>
        <w:t>Site planning for the State-owned former General Motors Holden site (which</w:t>
      </w:r>
      <w:r w:rsidR="00FA6412" w:rsidRPr="00CB455F">
        <w:rPr>
          <w:lang w:val="en-AU"/>
        </w:rPr>
        <w:t xml:space="preserve"> </w:t>
      </w:r>
      <w:r w:rsidRPr="00CB455F">
        <w:rPr>
          <w:lang w:val="en-AU"/>
        </w:rPr>
        <w:t>is set to include a new campus for the University of Melbourne), along with</w:t>
      </w:r>
      <w:r w:rsidR="00FA6412" w:rsidRPr="00CB455F">
        <w:rPr>
          <w:lang w:val="en-AU"/>
        </w:rPr>
        <w:t xml:space="preserve"> </w:t>
      </w:r>
      <w:r w:rsidRPr="00735D3E">
        <w:rPr>
          <w:i/>
          <w:iCs/>
          <w:lang w:val="en-AU"/>
        </w:rPr>
        <w:t>Implementation Plan</w:t>
      </w:r>
      <w:r w:rsidRPr="00CB455F">
        <w:rPr>
          <w:lang w:val="en-AU"/>
        </w:rPr>
        <w:t>s for the broader National Employment and Innovation</w:t>
      </w:r>
      <w:r w:rsidR="00FA6412" w:rsidRPr="00CB455F">
        <w:rPr>
          <w:lang w:val="en-AU"/>
        </w:rPr>
        <w:t xml:space="preserve"> </w:t>
      </w:r>
      <w:r w:rsidRPr="00CB455F">
        <w:rPr>
          <w:lang w:val="en-AU"/>
        </w:rPr>
        <w:t>Cluster and Montague Urban Renewal Precinct are expected to be subject to</w:t>
      </w:r>
      <w:r w:rsidR="00FA6412" w:rsidRPr="00CB455F">
        <w:rPr>
          <w:lang w:val="en-AU"/>
        </w:rPr>
        <w:t xml:space="preserve"> </w:t>
      </w:r>
      <w:r w:rsidRPr="00CB455F">
        <w:rPr>
          <w:lang w:val="en-AU"/>
        </w:rPr>
        <w:t>targeted consultation in 2021.</w:t>
      </w:r>
    </w:p>
    <w:p w14:paraId="4EE2B914" w14:textId="640F460C" w:rsidR="00FF3291" w:rsidRPr="00CB455F" w:rsidRDefault="00FF3291" w:rsidP="00FA6412">
      <w:pPr>
        <w:rPr>
          <w:lang w:val="en-AU"/>
        </w:rPr>
      </w:pPr>
      <w:r w:rsidRPr="00CB455F">
        <w:rPr>
          <w:lang w:val="en-AU"/>
        </w:rPr>
        <w:t>A Secondary School is under construction next to the existing JL Murphy open</w:t>
      </w:r>
      <w:r w:rsidR="00FA6412" w:rsidRPr="00CB455F">
        <w:rPr>
          <w:lang w:val="en-AU"/>
        </w:rPr>
        <w:t xml:space="preserve"> </w:t>
      </w:r>
      <w:r w:rsidRPr="00CB455F">
        <w:rPr>
          <w:lang w:val="en-AU"/>
        </w:rPr>
        <w:t>space reserve, while funding has been secured to deliver a Community Hospital</w:t>
      </w:r>
      <w:r w:rsidR="00FA6412" w:rsidRPr="00CB455F">
        <w:rPr>
          <w:lang w:val="en-AU"/>
        </w:rPr>
        <w:t xml:space="preserve"> </w:t>
      </w:r>
      <w:r w:rsidRPr="00CB455F">
        <w:rPr>
          <w:lang w:val="en-AU"/>
        </w:rPr>
        <w:t>(both in the Wirraway Urban Renewal Precinct).</w:t>
      </w:r>
    </w:p>
    <w:p w14:paraId="0B8646FF" w14:textId="7DDBACF4" w:rsidR="00FF3291" w:rsidRPr="00CB455F" w:rsidRDefault="00FF3291" w:rsidP="00FA6412">
      <w:pPr>
        <w:rPr>
          <w:lang w:val="en-AU"/>
        </w:rPr>
      </w:pPr>
      <w:r w:rsidRPr="00CB455F">
        <w:rPr>
          <w:lang w:val="en-AU"/>
        </w:rPr>
        <w:t>The Standing Advisory Committee Hearing appointed to hear development</w:t>
      </w:r>
      <w:r w:rsidR="00FA6412" w:rsidRPr="00CB455F">
        <w:rPr>
          <w:lang w:val="en-AU"/>
        </w:rPr>
        <w:t xml:space="preserve"> </w:t>
      </w:r>
      <w:r w:rsidRPr="00CB455F">
        <w:rPr>
          <w:lang w:val="en-AU"/>
        </w:rPr>
        <w:t>proposals while the remainder of the recast process is completed has now</w:t>
      </w:r>
      <w:r w:rsidR="00FA6412" w:rsidRPr="00CB455F">
        <w:rPr>
          <w:lang w:val="en-AU"/>
        </w:rPr>
        <w:t xml:space="preserve"> </w:t>
      </w:r>
      <w:r w:rsidRPr="00CB455F">
        <w:rPr>
          <w:lang w:val="en-AU"/>
        </w:rPr>
        <w:t>considered five of the 26 sites previously called-in by the Minister for Planning,</w:t>
      </w:r>
      <w:r w:rsidR="00FA6412" w:rsidRPr="00CB455F">
        <w:rPr>
          <w:lang w:val="en-AU"/>
        </w:rPr>
        <w:t xml:space="preserve"> </w:t>
      </w:r>
      <w:r w:rsidRPr="00CB455F">
        <w:rPr>
          <w:lang w:val="en-AU"/>
        </w:rPr>
        <w:t>with others scheduled for a hearing or direct consideration throughout 2021.</w:t>
      </w:r>
    </w:p>
    <w:p w14:paraId="395E6766" w14:textId="1F52229F" w:rsidR="00FF3291" w:rsidRPr="00CB455F" w:rsidRDefault="00CB63FD" w:rsidP="00FA6412">
      <w:pPr>
        <w:pStyle w:val="Status"/>
      </w:pPr>
      <w:r w:rsidRPr="00CB455F">
        <w:t>PLAN MELBOURNE DIRECTIONS</w:t>
      </w:r>
      <w:r w:rsidRPr="00CB455F">
        <w:tab/>
      </w:r>
      <w:r w:rsidR="00FF3291" w:rsidRPr="00CB455F">
        <w:t>Multiple</w:t>
      </w:r>
    </w:p>
    <w:p w14:paraId="75B187D2" w14:textId="77879EC6" w:rsidR="00FF3291" w:rsidRPr="00CB455F" w:rsidRDefault="00CB63FD" w:rsidP="00FA6412">
      <w:pPr>
        <w:pStyle w:val="Status"/>
      </w:pPr>
      <w:r w:rsidRPr="00CB455F">
        <w:t>LEAD AGENCIES</w:t>
      </w:r>
      <w:r w:rsidRPr="00CB455F">
        <w:tab/>
      </w:r>
      <w:r w:rsidR="00FF3291" w:rsidRPr="00CB455F">
        <w:t>DJPR</w:t>
      </w:r>
    </w:p>
    <w:p w14:paraId="7E1C6884" w14:textId="16356BB4" w:rsidR="00FF3291" w:rsidRPr="00CB455F" w:rsidRDefault="00143263" w:rsidP="00FA6412">
      <w:pPr>
        <w:pStyle w:val="Status"/>
      </w:pPr>
      <w:r w:rsidRPr="00CB455F">
        <w:t xml:space="preserve">IMPLEMENTATION PARTNERS </w:t>
      </w:r>
      <w:r w:rsidRPr="00CB455F">
        <w:tab/>
      </w:r>
      <w:r w:rsidR="00FF3291" w:rsidRPr="00CB455F">
        <w:t>DELWP, DV, VPA, cities</w:t>
      </w:r>
      <w:r w:rsidR="00FA6412" w:rsidRPr="00CB455F">
        <w:t xml:space="preserve"> </w:t>
      </w:r>
      <w:r w:rsidR="00FF3291" w:rsidRPr="00CB455F">
        <w:t>of Melbourne and Port</w:t>
      </w:r>
      <w:r w:rsidR="00FA6412" w:rsidRPr="00CB455F">
        <w:t xml:space="preserve"> </w:t>
      </w:r>
      <w:r w:rsidR="00FF3291" w:rsidRPr="00CB455F">
        <w:t>Phillip</w:t>
      </w:r>
    </w:p>
    <w:p w14:paraId="6887A2DD" w14:textId="12A7C2F6" w:rsidR="00FF3291" w:rsidRPr="00CB455F" w:rsidRDefault="00143263" w:rsidP="00FA6412">
      <w:pPr>
        <w:pStyle w:val="Status"/>
      </w:pPr>
      <w:r w:rsidRPr="00CB455F">
        <w:t>STATUS</w:t>
      </w:r>
      <w:r w:rsidRPr="00CB455F">
        <w:tab/>
      </w:r>
      <w:r w:rsidR="00FF3291" w:rsidRPr="00CB455F">
        <w:t>Ongoing (business as</w:t>
      </w:r>
      <w:r w:rsidR="00FA6412" w:rsidRPr="00CB455F">
        <w:t xml:space="preserve"> </w:t>
      </w:r>
      <w:r w:rsidR="00FF3291" w:rsidRPr="00CB455F">
        <w:t>usual)</w:t>
      </w:r>
    </w:p>
    <w:p w14:paraId="62817237" w14:textId="13F8E3BB" w:rsidR="00FF3291" w:rsidRPr="00CB455F" w:rsidRDefault="00FF3291" w:rsidP="00FA6412">
      <w:pPr>
        <w:pStyle w:val="Heading3"/>
        <w:rPr>
          <w:lang w:val="en-AU"/>
        </w:rPr>
      </w:pPr>
      <w:r w:rsidRPr="00CB455F">
        <w:rPr>
          <w:lang w:val="en-AU"/>
        </w:rPr>
        <w:t>Action 23</w:t>
      </w:r>
      <w:r w:rsidR="00FA6412" w:rsidRPr="00CB455F">
        <w:rPr>
          <w:lang w:val="en-AU"/>
        </w:rPr>
        <w:br/>
      </w:r>
      <w:r w:rsidRPr="00CB455F">
        <w:rPr>
          <w:lang w:val="en-AU"/>
        </w:rPr>
        <w:t>Redevelopment of greyfield areas</w:t>
      </w:r>
    </w:p>
    <w:p w14:paraId="0CCC6748" w14:textId="52A211C8" w:rsidR="00FF3291" w:rsidRPr="00CB455F" w:rsidRDefault="00FF3291" w:rsidP="00FA6412">
      <w:pPr>
        <w:rPr>
          <w:lang w:val="en-AU"/>
        </w:rPr>
      </w:pPr>
      <w:r w:rsidRPr="00CB455F">
        <w:rPr>
          <w:lang w:val="en-AU"/>
        </w:rPr>
        <w:t>Support councils to identify greyfield areas (older residential areas) suitable for</w:t>
      </w:r>
      <w:r w:rsidR="00FA6412" w:rsidRPr="00CB455F">
        <w:rPr>
          <w:lang w:val="en-AU"/>
        </w:rPr>
        <w:t xml:space="preserve"> </w:t>
      </w:r>
      <w:r w:rsidRPr="00CB455F">
        <w:rPr>
          <w:lang w:val="en-AU"/>
        </w:rPr>
        <w:t>redevelopment for medium-density housing and lot consolidation.</w:t>
      </w:r>
    </w:p>
    <w:p w14:paraId="18A2DBF9" w14:textId="7FDD8E48" w:rsidR="00FF3291" w:rsidRPr="00CB455F" w:rsidRDefault="00143263" w:rsidP="00FA6412">
      <w:pPr>
        <w:pStyle w:val="Heading4"/>
        <w:rPr>
          <w:lang w:val="en-AU"/>
        </w:rPr>
      </w:pPr>
      <w:r w:rsidRPr="00CB455F">
        <w:rPr>
          <w:lang w:val="en-AU"/>
        </w:rPr>
        <w:lastRenderedPageBreak/>
        <w:t>STATUS UPDATE</w:t>
      </w:r>
    </w:p>
    <w:p w14:paraId="3E85AD0E" w14:textId="704ECC1B" w:rsidR="00FF3291" w:rsidRPr="00CB455F" w:rsidRDefault="00FF3291" w:rsidP="00FA6412">
      <w:pPr>
        <w:rPr>
          <w:lang w:val="en-AU"/>
        </w:rPr>
      </w:pPr>
      <w:r w:rsidRPr="00CB455F">
        <w:rPr>
          <w:lang w:val="en-AU"/>
        </w:rPr>
        <w:t>DELWP worked with Swinburne University and provided support through Homes</w:t>
      </w:r>
      <w:r w:rsidR="00FA6412" w:rsidRPr="00CB455F">
        <w:rPr>
          <w:lang w:val="en-AU"/>
        </w:rPr>
        <w:t xml:space="preserve"> </w:t>
      </w:r>
      <w:r w:rsidRPr="00CB455F">
        <w:rPr>
          <w:lang w:val="en-AU"/>
        </w:rPr>
        <w:t>for Victorians to develop a set of mapping and data tools to assist councils to</w:t>
      </w:r>
      <w:r w:rsidR="00FA6412" w:rsidRPr="00CB455F">
        <w:rPr>
          <w:lang w:val="en-AU"/>
        </w:rPr>
        <w:t xml:space="preserve"> </w:t>
      </w:r>
      <w:r w:rsidRPr="00CB455F">
        <w:rPr>
          <w:lang w:val="en-AU"/>
        </w:rPr>
        <w:t>identify precincts in greyfield areas. The tools were piloted with Maroondah</w:t>
      </w:r>
      <w:r w:rsidR="00FA6412" w:rsidRPr="00CB455F">
        <w:rPr>
          <w:lang w:val="en-AU"/>
        </w:rPr>
        <w:t xml:space="preserve"> </w:t>
      </w:r>
      <w:r w:rsidRPr="00CB455F">
        <w:rPr>
          <w:lang w:val="en-AU"/>
        </w:rPr>
        <w:t xml:space="preserve">City Council, where guidance on their practical application is </w:t>
      </w:r>
      <w:hyperlink r:id="rId32" w:history="1">
        <w:r w:rsidRPr="00472522">
          <w:rPr>
            <w:rStyle w:val="Hyperlink"/>
            <w:lang w:val="en-AU"/>
          </w:rPr>
          <w:t>available</w:t>
        </w:r>
      </w:hyperlink>
      <w:r w:rsidRPr="00CB455F">
        <w:rPr>
          <w:lang w:val="en-AU"/>
        </w:rPr>
        <w:t>. The</w:t>
      </w:r>
      <w:r w:rsidR="00FA6412" w:rsidRPr="00CB455F">
        <w:rPr>
          <w:lang w:val="en-AU"/>
        </w:rPr>
        <w:t xml:space="preserve"> </w:t>
      </w:r>
      <w:r w:rsidRPr="00CB455F">
        <w:rPr>
          <w:lang w:val="en-AU"/>
        </w:rPr>
        <w:t>Australian Urban Research Infrastructure Network has also developed technical</w:t>
      </w:r>
      <w:r w:rsidR="00FA6412" w:rsidRPr="00CB455F">
        <w:rPr>
          <w:lang w:val="en-AU"/>
        </w:rPr>
        <w:t xml:space="preserve"> </w:t>
      </w:r>
      <w:r w:rsidRPr="00CB455F">
        <w:rPr>
          <w:lang w:val="en-AU"/>
        </w:rPr>
        <w:t>resources which have informed a range of academic articles. Two greyfield</w:t>
      </w:r>
      <w:r w:rsidR="00FA6412" w:rsidRPr="00CB455F">
        <w:rPr>
          <w:lang w:val="en-AU"/>
        </w:rPr>
        <w:t xml:space="preserve"> </w:t>
      </w:r>
      <w:r w:rsidRPr="00CB455F">
        <w:rPr>
          <w:lang w:val="en-AU"/>
        </w:rPr>
        <w:t>areas were identified, in Ringwood and Croydon South, and planning scheme</w:t>
      </w:r>
      <w:r w:rsidR="00FA6412" w:rsidRPr="00CB455F">
        <w:rPr>
          <w:lang w:val="en-AU"/>
        </w:rPr>
        <w:t xml:space="preserve"> </w:t>
      </w:r>
      <w:r w:rsidRPr="00CB455F">
        <w:rPr>
          <w:lang w:val="en-AU"/>
        </w:rPr>
        <w:t>amendments (C134maro and C136maro) are being developed to encourage lot</w:t>
      </w:r>
      <w:r w:rsidR="00FA6412" w:rsidRPr="00CB455F">
        <w:rPr>
          <w:lang w:val="en-AU"/>
        </w:rPr>
        <w:t xml:space="preserve"> </w:t>
      </w:r>
      <w:r w:rsidRPr="00CB455F">
        <w:rPr>
          <w:lang w:val="en-AU"/>
        </w:rPr>
        <w:t>consolidation and to deliver positive community-led housing outcomes. Public</w:t>
      </w:r>
      <w:r w:rsidR="00FA6412" w:rsidRPr="00CB455F">
        <w:rPr>
          <w:lang w:val="en-AU"/>
        </w:rPr>
        <w:t xml:space="preserve"> </w:t>
      </w:r>
      <w:r w:rsidRPr="00CB455F">
        <w:rPr>
          <w:lang w:val="en-AU"/>
        </w:rPr>
        <w:t>exhibition of these amendments concluded in February 2021 and submissions</w:t>
      </w:r>
      <w:r w:rsidR="00FA6412" w:rsidRPr="00CB455F">
        <w:rPr>
          <w:lang w:val="en-AU"/>
        </w:rPr>
        <w:t xml:space="preserve"> </w:t>
      </w:r>
      <w:r w:rsidRPr="00CB455F">
        <w:rPr>
          <w:lang w:val="en-AU"/>
        </w:rPr>
        <w:t>are being considered by Maroondah City Council.</w:t>
      </w:r>
    </w:p>
    <w:p w14:paraId="294CB9A5" w14:textId="3888540B" w:rsidR="00FF3291" w:rsidRPr="00CB455F" w:rsidRDefault="00143263" w:rsidP="00FA6412">
      <w:pPr>
        <w:pStyle w:val="Status"/>
      </w:pPr>
      <w:r w:rsidRPr="00CB455F">
        <w:t>PLAN MELBOURNE DIRECTION</w:t>
      </w:r>
      <w:r w:rsidRPr="00CB455F">
        <w:tab/>
      </w:r>
      <w:r w:rsidR="00FF3291" w:rsidRPr="00CB455F">
        <w:t>2.2</w:t>
      </w:r>
    </w:p>
    <w:p w14:paraId="7F7AB452" w14:textId="05571254" w:rsidR="00FF3291" w:rsidRPr="00CB455F" w:rsidRDefault="00143263" w:rsidP="00FA6412">
      <w:pPr>
        <w:pStyle w:val="Status"/>
      </w:pPr>
      <w:r w:rsidRPr="00CB455F">
        <w:t>LEAD AGENCY</w:t>
      </w:r>
      <w:r w:rsidRPr="00CB455F">
        <w:tab/>
      </w:r>
      <w:r w:rsidR="00FF3291" w:rsidRPr="00CB455F">
        <w:t>DELWP</w:t>
      </w:r>
    </w:p>
    <w:p w14:paraId="2164B5A3" w14:textId="706AAB9B" w:rsidR="00FF3291" w:rsidRPr="00CB455F" w:rsidRDefault="00143263" w:rsidP="00FA6412">
      <w:pPr>
        <w:pStyle w:val="Status"/>
      </w:pPr>
      <w:r w:rsidRPr="00CB455F">
        <w:t xml:space="preserve">IMPLEMENTATION PARTNERS </w:t>
      </w:r>
      <w:r w:rsidRPr="00CB455F">
        <w:tab/>
      </w:r>
      <w:r w:rsidR="00FF3291" w:rsidRPr="00CB455F">
        <w:t>Councils</w:t>
      </w:r>
    </w:p>
    <w:p w14:paraId="18E8C006" w14:textId="7A51E012" w:rsidR="00FF3291" w:rsidRPr="00CB455F" w:rsidRDefault="00143263" w:rsidP="00FA6412">
      <w:pPr>
        <w:pStyle w:val="Status"/>
      </w:pPr>
      <w:r w:rsidRPr="00CB455F">
        <w:t>STATUS</w:t>
      </w:r>
      <w:r w:rsidRPr="00CB455F">
        <w:tab/>
      </w:r>
      <w:r w:rsidR="00FF3291" w:rsidRPr="00CB455F">
        <w:t>Ongoing (business as</w:t>
      </w:r>
      <w:r w:rsidR="00FA6412" w:rsidRPr="00CB455F">
        <w:t xml:space="preserve"> </w:t>
      </w:r>
      <w:r w:rsidR="00FF3291" w:rsidRPr="00CB455F">
        <w:t>usual)</w:t>
      </w:r>
    </w:p>
    <w:p w14:paraId="575B10FA" w14:textId="391ADB55" w:rsidR="00FF3291" w:rsidRPr="00CB455F" w:rsidRDefault="00FF3291" w:rsidP="00FA6412">
      <w:pPr>
        <w:pStyle w:val="Heading3"/>
        <w:rPr>
          <w:lang w:val="en-AU"/>
        </w:rPr>
      </w:pPr>
      <w:r w:rsidRPr="00CB455F">
        <w:rPr>
          <w:lang w:val="en-AU"/>
        </w:rPr>
        <w:t>Action 24</w:t>
      </w:r>
      <w:r w:rsidR="00FA6412" w:rsidRPr="00CB455F">
        <w:rPr>
          <w:lang w:val="en-AU"/>
        </w:rPr>
        <w:br/>
      </w:r>
      <w:r w:rsidRPr="00CB455F">
        <w:rPr>
          <w:lang w:val="en-AU"/>
        </w:rPr>
        <w:t>Planning system reforms for social and affordable housing</w:t>
      </w:r>
    </w:p>
    <w:p w14:paraId="5729326E" w14:textId="6E9F9CC8" w:rsidR="00FF3291" w:rsidRPr="00CB455F" w:rsidRDefault="00FF3291" w:rsidP="00FA6412">
      <w:pPr>
        <w:rPr>
          <w:lang w:val="en-AU"/>
        </w:rPr>
      </w:pPr>
      <w:r w:rsidRPr="00CB455F">
        <w:rPr>
          <w:lang w:val="en-AU"/>
        </w:rPr>
        <w:t>Reform the planning system to facilitate the supply of social and affordable</w:t>
      </w:r>
      <w:r w:rsidR="00FA6412" w:rsidRPr="00CB455F">
        <w:rPr>
          <w:lang w:val="en-AU"/>
        </w:rPr>
        <w:t xml:space="preserve"> </w:t>
      </w:r>
      <w:r w:rsidRPr="00CB455F">
        <w:rPr>
          <w:lang w:val="en-AU"/>
        </w:rPr>
        <w:t>housing. Reforms should develop and implement definitions of social and</w:t>
      </w:r>
      <w:r w:rsidR="00FA6412" w:rsidRPr="00CB455F">
        <w:rPr>
          <w:lang w:val="en-AU"/>
        </w:rPr>
        <w:t xml:space="preserve"> </w:t>
      </w:r>
      <w:r w:rsidRPr="00CB455F">
        <w:rPr>
          <w:lang w:val="en-AU"/>
        </w:rPr>
        <w:t>affordable housing into the planning system, formally recognise and give</w:t>
      </w:r>
      <w:r w:rsidR="00FA6412" w:rsidRPr="00CB455F">
        <w:rPr>
          <w:lang w:val="en-AU"/>
        </w:rPr>
        <w:t xml:space="preserve"> </w:t>
      </w:r>
      <w:r w:rsidRPr="00CB455F">
        <w:rPr>
          <w:lang w:val="en-AU"/>
        </w:rPr>
        <w:t>statutory effect to the delivery of social and affordable housing as a legitimate</w:t>
      </w:r>
      <w:r w:rsidR="00FA6412" w:rsidRPr="00CB455F">
        <w:rPr>
          <w:lang w:val="en-AU"/>
        </w:rPr>
        <w:t xml:space="preserve"> </w:t>
      </w:r>
      <w:r w:rsidRPr="00CB455F">
        <w:rPr>
          <w:lang w:val="en-AU"/>
        </w:rPr>
        <w:t>planning outcome in Victoria, and develop a streamlined planning approval</w:t>
      </w:r>
      <w:r w:rsidR="00FA6412" w:rsidRPr="00CB455F">
        <w:rPr>
          <w:lang w:val="en-AU"/>
        </w:rPr>
        <w:t xml:space="preserve"> </w:t>
      </w:r>
      <w:r w:rsidRPr="00CB455F">
        <w:rPr>
          <w:lang w:val="en-AU"/>
        </w:rPr>
        <w:t>process for social housing projects.</w:t>
      </w:r>
    </w:p>
    <w:p w14:paraId="62807A54" w14:textId="64E9EB21" w:rsidR="00FF3291" w:rsidRPr="00CB455F" w:rsidRDefault="00143263" w:rsidP="00FA6412">
      <w:pPr>
        <w:pStyle w:val="Heading4"/>
        <w:rPr>
          <w:lang w:val="en-AU"/>
        </w:rPr>
      </w:pPr>
      <w:r w:rsidRPr="00CB455F">
        <w:rPr>
          <w:lang w:val="en-AU"/>
        </w:rPr>
        <w:t>STATUS UPDATE</w:t>
      </w:r>
    </w:p>
    <w:p w14:paraId="72EAB632" w14:textId="5E728B90" w:rsidR="00FF3291" w:rsidRPr="00CB455F" w:rsidRDefault="00FF3291" w:rsidP="00FA6412">
      <w:pPr>
        <w:rPr>
          <w:lang w:val="en-AU"/>
        </w:rPr>
      </w:pPr>
      <w:r w:rsidRPr="00CB455F">
        <w:rPr>
          <w:lang w:val="en-AU"/>
        </w:rPr>
        <w:t>Legislation has been amended to include a definition of ‘affordable housing’</w:t>
      </w:r>
      <w:r w:rsidR="00FA6412" w:rsidRPr="00CB455F">
        <w:rPr>
          <w:lang w:val="en-AU"/>
        </w:rPr>
        <w:t xml:space="preserve"> </w:t>
      </w:r>
      <w:r w:rsidRPr="00CB455F">
        <w:rPr>
          <w:lang w:val="en-AU"/>
        </w:rPr>
        <w:t>and to empower councils to enter into binding agreements with developers.</w:t>
      </w:r>
      <w:r w:rsidR="00FA6412" w:rsidRPr="00CB455F">
        <w:rPr>
          <w:lang w:val="en-AU"/>
        </w:rPr>
        <w:t xml:space="preserve"> </w:t>
      </w:r>
      <w:r w:rsidRPr="00CB455F">
        <w:rPr>
          <w:lang w:val="en-AU"/>
        </w:rPr>
        <w:t>Initiatives have been rolled out to develop the capacity of councils to make use</w:t>
      </w:r>
      <w:r w:rsidR="00FA6412" w:rsidRPr="00CB455F">
        <w:rPr>
          <w:lang w:val="en-AU"/>
        </w:rPr>
        <w:t xml:space="preserve"> </w:t>
      </w:r>
      <w:r w:rsidRPr="00CB455F">
        <w:rPr>
          <w:lang w:val="en-AU"/>
        </w:rPr>
        <w:t>of the legislative change.</w:t>
      </w:r>
    </w:p>
    <w:p w14:paraId="315C9D7E" w14:textId="4905F52F" w:rsidR="00FF3291" w:rsidRPr="00CB455F" w:rsidRDefault="00143263" w:rsidP="00FA6412">
      <w:pPr>
        <w:pStyle w:val="Status"/>
      </w:pPr>
      <w:r w:rsidRPr="00CB455F">
        <w:t>PLAN MELBOURNE DIRECTION</w:t>
      </w:r>
      <w:r w:rsidRPr="00CB455F">
        <w:tab/>
      </w:r>
      <w:r w:rsidR="00FF3291" w:rsidRPr="00CB455F">
        <w:t>2.3</w:t>
      </w:r>
    </w:p>
    <w:p w14:paraId="4912B208" w14:textId="1C13469F" w:rsidR="00FF3291" w:rsidRPr="00CB455F" w:rsidRDefault="00143263" w:rsidP="00FA6412">
      <w:pPr>
        <w:pStyle w:val="Status"/>
      </w:pPr>
      <w:r w:rsidRPr="00CB455F">
        <w:t>LEAD AGENCY</w:t>
      </w:r>
      <w:r w:rsidRPr="00CB455F">
        <w:tab/>
      </w:r>
      <w:r w:rsidR="00FF3291" w:rsidRPr="00CB455F">
        <w:t>DELWP</w:t>
      </w:r>
    </w:p>
    <w:p w14:paraId="6D44ACC7" w14:textId="706EEDB6" w:rsidR="00FF3291" w:rsidRPr="00CB455F" w:rsidRDefault="00143263" w:rsidP="00FA6412">
      <w:pPr>
        <w:pStyle w:val="Status"/>
      </w:pPr>
      <w:r w:rsidRPr="00CB455F">
        <w:t xml:space="preserve">IMPLEMENTATION PARTNERS </w:t>
      </w:r>
      <w:r w:rsidRPr="00CB455F">
        <w:tab/>
      </w:r>
      <w:r w:rsidR="00FF3291" w:rsidRPr="00CB455F">
        <w:t>Councils</w:t>
      </w:r>
    </w:p>
    <w:p w14:paraId="7EA54041" w14:textId="4F0A7809" w:rsidR="00FF3291" w:rsidRPr="00CB455F" w:rsidRDefault="00143263" w:rsidP="00FA6412">
      <w:pPr>
        <w:pStyle w:val="Status"/>
      </w:pPr>
      <w:r w:rsidRPr="00CB455F">
        <w:t>STATUS</w:t>
      </w:r>
      <w:r w:rsidRPr="00CB455F">
        <w:tab/>
      </w:r>
      <w:r w:rsidR="00FF3291" w:rsidRPr="00CB455F">
        <w:t>Completed</w:t>
      </w:r>
    </w:p>
    <w:p w14:paraId="04143A50" w14:textId="0073E2F9" w:rsidR="00FF3291" w:rsidRPr="00CB455F" w:rsidRDefault="00FF3291" w:rsidP="00FA6412">
      <w:pPr>
        <w:pStyle w:val="Heading3"/>
        <w:rPr>
          <w:lang w:val="en-AU"/>
        </w:rPr>
      </w:pPr>
      <w:r w:rsidRPr="00CB455F">
        <w:rPr>
          <w:lang w:val="en-AU"/>
        </w:rPr>
        <w:t>Action 25</w:t>
      </w:r>
      <w:r w:rsidR="00FA6412" w:rsidRPr="00CB455F">
        <w:rPr>
          <w:lang w:val="en-AU"/>
        </w:rPr>
        <w:br/>
      </w:r>
      <w:r w:rsidRPr="00CB455F">
        <w:rPr>
          <w:lang w:val="en-AU"/>
        </w:rPr>
        <w:t>Surplus government land for social housing</w:t>
      </w:r>
    </w:p>
    <w:p w14:paraId="696463ED" w14:textId="65992517" w:rsidR="00FF3291" w:rsidRPr="00CB455F" w:rsidRDefault="00FF3291" w:rsidP="00FA6412">
      <w:pPr>
        <w:rPr>
          <w:lang w:val="en-AU"/>
        </w:rPr>
      </w:pPr>
      <w:r w:rsidRPr="00CB455F">
        <w:rPr>
          <w:lang w:val="en-AU"/>
        </w:rPr>
        <w:t>Identify underutilised and surplus government land that has potential to deliver</w:t>
      </w:r>
      <w:r w:rsidR="00FA6412" w:rsidRPr="00CB455F">
        <w:rPr>
          <w:lang w:val="en-AU"/>
        </w:rPr>
        <w:t xml:space="preserve"> </w:t>
      </w:r>
      <w:r w:rsidRPr="00CB455F">
        <w:rPr>
          <w:lang w:val="en-AU"/>
        </w:rPr>
        <w:t>additional social housing. Undertake pilot projects to demonstrate how planning</w:t>
      </w:r>
      <w:r w:rsidR="00FA6412" w:rsidRPr="00CB455F">
        <w:rPr>
          <w:lang w:val="en-AU"/>
        </w:rPr>
        <w:t xml:space="preserve"> </w:t>
      </w:r>
      <w:r w:rsidRPr="00CB455F">
        <w:rPr>
          <w:lang w:val="en-AU"/>
        </w:rPr>
        <w:t>mechanisms can deliver more social and affordable housing.</w:t>
      </w:r>
    </w:p>
    <w:p w14:paraId="4B5A5F93" w14:textId="5CD3204D" w:rsidR="00FF3291" w:rsidRPr="00CB455F" w:rsidRDefault="00143263" w:rsidP="00FA6412">
      <w:pPr>
        <w:pStyle w:val="Heading4"/>
        <w:rPr>
          <w:lang w:val="en-AU"/>
        </w:rPr>
      </w:pPr>
      <w:r w:rsidRPr="00CB455F">
        <w:rPr>
          <w:lang w:val="en-AU"/>
        </w:rPr>
        <w:lastRenderedPageBreak/>
        <w:t>STATUS UPDATE</w:t>
      </w:r>
    </w:p>
    <w:p w14:paraId="4077AD08" w14:textId="6491BB38" w:rsidR="00FF3291" w:rsidRPr="00CB455F" w:rsidRDefault="00FF3291" w:rsidP="00FA6412">
      <w:pPr>
        <w:rPr>
          <w:lang w:val="en-AU"/>
        </w:rPr>
      </w:pPr>
      <w:r w:rsidRPr="00CB455F">
        <w:rPr>
          <w:lang w:val="en-AU"/>
        </w:rPr>
        <w:t>The government is selling surplus government land to the private sector in</w:t>
      </w:r>
      <w:r w:rsidR="00FA6412" w:rsidRPr="00CB455F">
        <w:rPr>
          <w:lang w:val="en-AU"/>
        </w:rPr>
        <w:t xml:space="preserve"> </w:t>
      </w:r>
      <w:r w:rsidRPr="00CB455F">
        <w:rPr>
          <w:lang w:val="en-AU"/>
        </w:rPr>
        <w:t>partnership with registered community housing providers in order to deliver a</w:t>
      </w:r>
      <w:r w:rsidR="00FA6412" w:rsidRPr="00CB455F">
        <w:rPr>
          <w:lang w:val="en-AU"/>
        </w:rPr>
        <w:t xml:space="preserve"> </w:t>
      </w:r>
      <w:r w:rsidRPr="00CB455F">
        <w:rPr>
          <w:lang w:val="en-AU"/>
        </w:rPr>
        <w:t>minimum of 100 new social housing dwellings across six sites. The remainder</w:t>
      </w:r>
      <w:r w:rsidR="00FA6412" w:rsidRPr="00CB455F">
        <w:rPr>
          <w:lang w:val="en-AU"/>
        </w:rPr>
        <w:t xml:space="preserve"> </w:t>
      </w:r>
      <w:r w:rsidRPr="00CB455F">
        <w:rPr>
          <w:lang w:val="en-AU"/>
        </w:rPr>
        <w:t>of housing on the sites will include affordable housing and market housing.</w:t>
      </w:r>
    </w:p>
    <w:p w14:paraId="4A35F3FB" w14:textId="77777777" w:rsidR="00FF3291" w:rsidRPr="00CB455F" w:rsidRDefault="00FF3291" w:rsidP="00FF3291">
      <w:pPr>
        <w:rPr>
          <w:lang w:val="en-AU"/>
        </w:rPr>
      </w:pPr>
      <w:r w:rsidRPr="00CB455F">
        <w:rPr>
          <w:lang w:val="en-AU"/>
        </w:rPr>
        <w:t>Contracts of Sale are expected to be signed in March 2021.</w:t>
      </w:r>
    </w:p>
    <w:p w14:paraId="12DDC97D" w14:textId="6D1AA4CE" w:rsidR="00FF3291" w:rsidRPr="00CB455F" w:rsidRDefault="00143263" w:rsidP="00FA6412">
      <w:pPr>
        <w:pStyle w:val="Status"/>
      </w:pPr>
      <w:r w:rsidRPr="00CB455F">
        <w:t>PLAN MELBOURNE DIRECTION</w:t>
      </w:r>
      <w:r w:rsidRPr="00CB455F">
        <w:tab/>
      </w:r>
      <w:r w:rsidR="00FF3291" w:rsidRPr="00CB455F">
        <w:t>2.3</w:t>
      </w:r>
    </w:p>
    <w:p w14:paraId="27C876DC" w14:textId="59B10B9D" w:rsidR="00FF3291" w:rsidRPr="00CB455F" w:rsidRDefault="00CB63FD" w:rsidP="00FA6412">
      <w:pPr>
        <w:pStyle w:val="Status"/>
      </w:pPr>
      <w:r w:rsidRPr="00CB455F">
        <w:t>TIMEFRAME</w:t>
      </w:r>
      <w:r w:rsidRPr="00CB455F">
        <w:tab/>
      </w:r>
      <w:r w:rsidR="00FF3291" w:rsidRPr="00CB455F">
        <w:t>Short</w:t>
      </w:r>
    </w:p>
    <w:p w14:paraId="508490BD" w14:textId="63857336" w:rsidR="00FF3291" w:rsidRPr="00CB455F" w:rsidRDefault="00143263" w:rsidP="00FA6412">
      <w:pPr>
        <w:pStyle w:val="Status"/>
      </w:pPr>
      <w:r w:rsidRPr="00CB455F">
        <w:t>LEAD AGENCY</w:t>
      </w:r>
      <w:r w:rsidRPr="00CB455F">
        <w:tab/>
      </w:r>
      <w:r w:rsidR="00FF3291" w:rsidRPr="00CB455F">
        <w:t>DELWP</w:t>
      </w:r>
    </w:p>
    <w:p w14:paraId="08B1930E" w14:textId="69A22C78" w:rsidR="00FF3291" w:rsidRPr="00CB455F" w:rsidRDefault="00143263" w:rsidP="00FA6412">
      <w:pPr>
        <w:pStyle w:val="Status"/>
      </w:pPr>
      <w:r w:rsidRPr="00CB455F">
        <w:t>IMPLEMENTATION PARTNER</w:t>
      </w:r>
      <w:r w:rsidRPr="00CB455F">
        <w:tab/>
      </w:r>
      <w:r w:rsidR="00FF3291" w:rsidRPr="00CB455F">
        <w:t>DHHS</w:t>
      </w:r>
    </w:p>
    <w:p w14:paraId="1F63453F" w14:textId="37B42C46" w:rsidR="00FF3291" w:rsidRPr="00CB455F" w:rsidRDefault="00143263" w:rsidP="00FA6412">
      <w:pPr>
        <w:pStyle w:val="Status"/>
      </w:pPr>
      <w:r w:rsidRPr="00CB455F">
        <w:t>STATUS</w:t>
      </w:r>
      <w:r w:rsidRPr="00CB455F">
        <w:tab/>
      </w:r>
      <w:r w:rsidR="00FF3291" w:rsidRPr="00CB455F">
        <w:t>Progressing</w:t>
      </w:r>
    </w:p>
    <w:p w14:paraId="3E644E77" w14:textId="50D6AF61" w:rsidR="00FF3291" w:rsidRPr="00CB455F" w:rsidRDefault="00CB63FD" w:rsidP="00FA6412">
      <w:pPr>
        <w:pStyle w:val="Status"/>
      </w:pPr>
      <w:r w:rsidRPr="00CB455F">
        <w:t>EXPECTED COMPLETION DATE</w:t>
      </w:r>
      <w:r w:rsidRPr="00CB455F">
        <w:tab/>
      </w:r>
      <w:r w:rsidR="00FF3291" w:rsidRPr="00CB455F">
        <w:t>2021</w:t>
      </w:r>
    </w:p>
    <w:p w14:paraId="3D6FAD44" w14:textId="2CF2C4CE" w:rsidR="00FF3291" w:rsidRPr="00CB455F" w:rsidRDefault="00FF3291" w:rsidP="00FA6412">
      <w:pPr>
        <w:pStyle w:val="Heading3"/>
        <w:rPr>
          <w:lang w:val="en-AU"/>
        </w:rPr>
      </w:pPr>
      <w:r w:rsidRPr="00CB455F">
        <w:rPr>
          <w:lang w:val="en-AU"/>
        </w:rPr>
        <w:t>Action 26</w:t>
      </w:r>
      <w:r w:rsidR="00FA6412" w:rsidRPr="00CB455F">
        <w:rPr>
          <w:lang w:val="en-AU"/>
        </w:rPr>
        <w:br/>
      </w:r>
      <w:r w:rsidRPr="00CB455F">
        <w:rPr>
          <w:lang w:val="en-AU"/>
        </w:rPr>
        <w:t>Voluntary tool for affordable housing decisions</w:t>
      </w:r>
    </w:p>
    <w:p w14:paraId="575935C3" w14:textId="23AA2301" w:rsidR="00FF3291" w:rsidRPr="00CB455F" w:rsidRDefault="00FF3291" w:rsidP="00FA6412">
      <w:pPr>
        <w:rPr>
          <w:lang w:val="en-AU"/>
        </w:rPr>
      </w:pPr>
      <w:r w:rsidRPr="00CB455F">
        <w:rPr>
          <w:lang w:val="en-AU"/>
        </w:rPr>
        <w:t>Develop a voluntary tool and best-practice guidance to provide certainty and</w:t>
      </w:r>
      <w:r w:rsidR="00FA6412" w:rsidRPr="00CB455F">
        <w:rPr>
          <w:lang w:val="en-AU"/>
        </w:rPr>
        <w:t xml:space="preserve"> </w:t>
      </w:r>
      <w:r w:rsidRPr="00CB455F">
        <w:rPr>
          <w:lang w:val="en-AU"/>
        </w:rPr>
        <w:t>ease of delivery where affordable housing outcomes have been agreed between</w:t>
      </w:r>
      <w:r w:rsidR="00FA6412" w:rsidRPr="00CB455F">
        <w:rPr>
          <w:lang w:val="en-AU"/>
        </w:rPr>
        <w:t xml:space="preserve"> </w:t>
      </w:r>
      <w:r w:rsidRPr="00CB455F">
        <w:rPr>
          <w:lang w:val="en-AU"/>
        </w:rPr>
        <w:t>local government and the applicant.</w:t>
      </w:r>
    </w:p>
    <w:p w14:paraId="14705076" w14:textId="330409E4" w:rsidR="00FF3291" w:rsidRPr="00CB455F" w:rsidRDefault="00143263" w:rsidP="00FA6412">
      <w:pPr>
        <w:pStyle w:val="Heading4"/>
        <w:rPr>
          <w:lang w:val="en-AU"/>
        </w:rPr>
      </w:pPr>
      <w:r w:rsidRPr="00CB455F">
        <w:rPr>
          <w:lang w:val="en-AU"/>
        </w:rPr>
        <w:t>STATUS UPDATE</w:t>
      </w:r>
    </w:p>
    <w:p w14:paraId="1ECBED32" w14:textId="227CE800" w:rsidR="00FF3291" w:rsidRPr="00CB455F" w:rsidRDefault="00FF3291" w:rsidP="00FA6412">
      <w:pPr>
        <w:rPr>
          <w:lang w:val="en-AU"/>
        </w:rPr>
      </w:pPr>
      <w:r w:rsidRPr="00CB455F">
        <w:rPr>
          <w:lang w:val="en-AU"/>
        </w:rPr>
        <w:t>The voluntary tool and best practice guidelines have been completed as part of</w:t>
      </w:r>
      <w:r w:rsidR="00FA6412" w:rsidRPr="00CB455F">
        <w:rPr>
          <w:lang w:val="en-AU"/>
        </w:rPr>
        <w:t xml:space="preserve"> </w:t>
      </w:r>
      <w:r w:rsidRPr="00CB455F">
        <w:rPr>
          <w:lang w:val="en-AU"/>
        </w:rPr>
        <w:t>the package of legislative reforms that commenced in July 2018.</w:t>
      </w:r>
    </w:p>
    <w:p w14:paraId="10575548" w14:textId="2BFD907D" w:rsidR="00FF3291" w:rsidRPr="00CB455F" w:rsidRDefault="00143263" w:rsidP="00FA6412">
      <w:pPr>
        <w:pStyle w:val="Status"/>
      </w:pPr>
      <w:r w:rsidRPr="00CB455F">
        <w:t>PLAN MELBOURNE DIRECTION</w:t>
      </w:r>
      <w:r w:rsidRPr="00CB455F">
        <w:tab/>
      </w:r>
      <w:r w:rsidR="00FF3291" w:rsidRPr="00CB455F">
        <w:t>2.3</w:t>
      </w:r>
    </w:p>
    <w:p w14:paraId="016F74E4" w14:textId="04117379" w:rsidR="00FF3291" w:rsidRPr="00CB455F" w:rsidRDefault="00143263" w:rsidP="00FA6412">
      <w:pPr>
        <w:pStyle w:val="Status"/>
      </w:pPr>
      <w:r w:rsidRPr="00CB455F">
        <w:t>LEAD AGENCY</w:t>
      </w:r>
      <w:r w:rsidRPr="00CB455F">
        <w:tab/>
      </w:r>
      <w:r w:rsidR="00FF3291" w:rsidRPr="00CB455F">
        <w:t>DELWP</w:t>
      </w:r>
    </w:p>
    <w:p w14:paraId="2BE3F81D" w14:textId="70C84EC6" w:rsidR="00FF3291" w:rsidRPr="00CB455F" w:rsidRDefault="00143263" w:rsidP="00FA6412">
      <w:pPr>
        <w:pStyle w:val="Status"/>
      </w:pPr>
      <w:r w:rsidRPr="00CB455F">
        <w:t xml:space="preserve">IMPLEMENTATION PARTNERS </w:t>
      </w:r>
      <w:r w:rsidRPr="00CB455F">
        <w:tab/>
      </w:r>
      <w:r w:rsidR="00FF3291" w:rsidRPr="00CB455F">
        <w:t>DHHS, councils</w:t>
      </w:r>
    </w:p>
    <w:p w14:paraId="63B24D98" w14:textId="7276E064" w:rsidR="00FF3291" w:rsidRPr="00CB455F" w:rsidRDefault="00143263" w:rsidP="00FA6412">
      <w:pPr>
        <w:pStyle w:val="Status"/>
      </w:pPr>
      <w:r w:rsidRPr="00CB455F">
        <w:t>STATUS</w:t>
      </w:r>
      <w:r w:rsidRPr="00CB455F">
        <w:tab/>
      </w:r>
      <w:r w:rsidR="00FF3291" w:rsidRPr="00CB455F">
        <w:t>Completed</w:t>
      </w:r>
    </w:p>
    <w:p w14:paraId="0CEF165A" w14:textId="5A9B4F8B" w:rsidR="00FF3291" w:rsidRPr="00CB455F" w:rsidRDefault="00FF3291" w:rsidP="00FA6412">
      <w:pPr>
        <w:pStyle w:val="Heading3"/>
        <w:rPr>
          <w:lang w:val="en-AU"/>
        </w:rPr>
      </w:pPr>
      <w:r w:rsidRPr="00CB455F">
        <w:rPr>
          <w:lang w:val="en-AU"/>
        </w:rPr>
        <w:t>Action 27</w:t>
      </w:r>
      <w:r w:rsidR="00FA6412" w:rsidRPr="00CB455F">
        <w:rPr>
          <w:lang w:val="en-AU"/>
        </w:rPr>
        <w:br/>
      </w:r>
      <w:r w:rsidRPr="00CB455F">
        <w:rPr>
          <w:lang w:val="en-AU"/>
        </w:rPr>
        <w:t>Value capture tool for delivery of affordable housing</w:t>
      </w:r>
    </w:p>
    <w:p w14:paraId="698DD819" w14:textId="24CFD69F" w:rsidR="00FF3291" w:rsidRPr="00CB455F" w:rsidRDefault="00FF3291" w:rsidP="00FA6412">
      <w:pPr>
        <w:rPr>
          <w:lang w:val="en-AU"/>
        </w:rPr>
      </w:pPr>
      <w:r w:rsidRPr="00CB455F">
        <w:rPr>
          <w:lang w:val="en-AU"/>
        </w:rPr>
        <w:t>Develop a tool to determine the increase in land value from rezoning and use a</w:t>
      </w:r>
      <w:r w:rsidR="00FA6412" w:rsidRPr="00CB455F">
        <w:rPr>
          <w:lang w:val="en-AU"/>
        </w:rPr>
        <w:t xml:space="preserve"> </w:t>
      </w:r>
      <w:r w:rsidRPr="00CB455F">
        <w:rPr>
          <w:lang w:val="en-AU"/>
        </w:rPr>
        <w:t>proportion of this uplift to deliver affordable housing.</w:t>
      </w:r>
    </w:p>
    <w:p w14:paraId="01A81C17" w14:textId="3227DEE3" w:rsidR="00FF3291" w:rsidRPr="00CB455F" w:rsidRDefault="00143263" w:rsidP="00FA6412">
      <w:pPr>
        <w:pStyle w:val="Heading4"/>
        <w:rPr>
          <w:lang w:val="en-AU"/>
        </w:rPr>
      </w:pPr>
      <w:r w:rsidRPr="00CB455F">
        <w:rPr>
          <w:lang w:val="en-AU"/>
        </w:rPr>
        <w:t>STATUS UPDATE</w:t>
      </w:r>
    </w:p>
    <w:p w14:paraId="2257B3E2" w14:textId="61415669" w:rsidR="00FF3291" w:rsidRPr="00CB455F" w:rsidRDefault="00FF3291" w:rsidP="00FA6412">
      <w:pPr>
        <w:rPr>
          <w:lang w:val="en-AU"/>
        </w:rPr>
      </w:pPr>
      <w:r w:rsidRPr="00CB455F">
        <w:rPr>
          <w:lang w:val="en-AU"/>
        </w:rPr>
        <w:t>The objectives of this Action were acquitted through the release of the Value</w:t>
      </w:r>
      <w:r w:rsidR="00FA6412" w:rsidRPr="00CB455F">
        <w:rPr>
          <w:lang w:val="en-AU"/>
        </w:rPr>
        <w:t xml:space="preserve"> </w:t>
      </w:r>
      <w:hyperlink r:id="rId33" w:history="1">
        <w:r w:rsidRPr="00472522">
          <w:rPr>
            <w:rStyle w:val="Hyperlink"/>
            <w:lang w:val="en-AU"/>
          </w:rPr>
          <w:t>Creation and Capture Framework</w:t>
        </w:r>
      </w:hyperlink>
      <w:r w:rsidRPr="00CB455F">
        <w:rPr>
          <w:lang w:val="en-AU"/>
        </w:rPr>
        <w:t>.</w:t>
      </w:r>
    </w:p>
    <w:p w14:paraId="199CA9ED" w14:textId="5383B4E1" w:rsidR="00FF3291" w:rsidRPr="00CB455F" w:rsidRDefault="00143263" w:rsidP="00FA6412">
      <w:pPr>
        <w:pStyle w:val="Status"/>
      </w:pPr>
      <w:r w:rsidRPr="00CB455F">
        <w:t>PLAN MELBOURNE DIRECTION</w:t>
      </w:r>
      <w:r w:rsidRPr="00CB455F">
        <w:tab/>
      </w:r>
      <w:r w:rsidR="00FF3291" w:rsidRPr="00CB455F">
        <w:t>2.3</w:t>
      </w:r>
    </w:p>
    <w:p w14:paraId="2A2FA980" w14:textId="69E51BDB" w:rsidR="00FF3291" w:rsidRPr="00CB455F" w:rsidRDefault="00143263" w:rsidP="00FA6412">
      <w:pPr>
        <w:pStyle w:val="Status"/>
      </w:pPr>
      <w:r w:rsidRPr="00CB455F">
        <w:lastRenderedPageBreak/>
        <w:t>LEAD AGENCY</w:t>
      </w:r>
      <w:r w:rsidRPr="00CB455F">
        <w:tab/>
      </w:r>
      <w:r w:rsidR="00FF3291" w:rsidRPr="00CB455F">
        <w:t>DELWP</w:t>
      </w:r>
    </w:p>
    <w:p w14:paraId="01865EC5" w14:textId="6EB0D2C9" w:rsidR="00FF3291" w:rsidRPr="00CB455F" w:rsidRDefault="00143263" w:rsidP="00FA6412">
      <w:pPr>
        <w:pStyle w:val="Status"/>
      </w:pPr>
      <w:r w:rsidRPr="00CB455F">
        <w:t xml:space="preserve">IMPLEMENTATION PARTNERS </w:t>
      </w:r>
      <w:r w:rsidRPr="00CB455F">
        <w:tab/>
      </w:r>
      <w:r w:rsidR="00FF3291" w:rsidRPr="00CB455F">
        <w:t>DHHS, councils</w:t>
      </w:r>
    </w:p>
    <w:p w14:paraId="1AEE5D6F" w14:textId="74E99031" w:rsidR="00FF3291" w:rsidRPr="00CB455F" w:rsidRDefault="00143263" w:rsidP="00FA6412">
      <w:pPr>
        <w:pStyle w:val="Status"/>
      </w:pPr>
      <w:r w:rsidRPr="00CB455F">
        <w:t>STATUS</w:t>
      </w:r>
      <w:r w:rsidRPr="00CB455F">
        <w:tab/>
      </w:r>
      <w:r w:rsidR="00FF3291" w:rsidRPr="00CB455F">
        <w:t>Completed</w:t>
      </w:r>
    </w:p>
    <w:p w14:paraId="5473725D" w14:textId="3D4EAF61" w:rsidR="00FF3291" w:rsidRPr="00CB455F" w:rsidRDefault="00FF3291" w:rsidP="00FA6412">
      <w:pPr>
        <w:pStyle w:val="Heading3"/>
        <w:rPr>
          <w:lang w:val="en-AU"/>
        </w:rPr>
      </w:pPr>
      <w:r w:rsidRPr="00CB455F">
        <w:rPr>
          <w:lang w:val="en-AU"/>
        </w:rPr>
        <w:t>Action 28</w:t>
      </w:r>
      <w:r w:rsidR="00FA6412" w:rsidRPr="00CB455F">
        <w:rPr>
          <w:lang w:val="en-AU"/>
        </w:rPr>
        <w:br/>
      </w:r>
      <w:r w:rsidRPr="00CB455F">
        <w:rPr>
          <w:lang w:val="en-AU"/>
        </w:rPr>
        <w:t>Review residential development provisions</w:t>
      </w:r>
    </w:p>
    <w:p w14:paraId="22690D9A" w14:textId="65B3BC62" w:rsidR="00FF3291" w:rsidRPr="00CB455F" w:rsidRDefault="00FF3291" w:rsidP="00FA6412">
      <w:pPr>
        <w:rPr>
          <w:lang w:val="en-AU"/>
        </w:rPr>
      </w:pPr>
      <w:r w:rsidRPr="00CB455F">
        <w:rPr>
          <w:lang w:val="en-AU"/>
        </w:rPr>
        <w:t>Review the residential development provisions in the Victoria Planning</w:t>
      </w:r>
      <w:r w:rsidR="00FA6412" w:rsidRPr="00CB455F">
        <w:rPr>
          <w:lang w:val="en-AU"/>
        </w:rPr>
        <w:t xml:space="preserve"> </w:t>
      </w:r>
      <w:r w:rsidRPr="00CB455F">
        <w:rPr>
          <w:lang w:val="en-AU"/>
        </w:rPr>
        <w:t>Provisions to increase the supply of housing in established areas and streamline</w:t>
      </w:r>
      <w:r w:rsidR="00FA6412" w:rsidRPr="00CB455F">
        <w:rPr>
          <w:lang w:val="en-AU"/>
        </w:rPr>
        <w:t xml:space="preserve"> </w:t>
      </w:r>
      <w:r w:rsidRPr="00CB455F">
        <w:rPr>
          <w:lang w:val="en-AU"/>
        </w:rPr>
        <w:t>the planning approvals process for developments in locations identified</w:t>
      </w:r>
      <w:r w:rsidR="00FA6412" w:rsidRPr="00CB455F">
        <w:rPr>
          <w:lang w:val="en-AU"/>
        </w:rPr>
        <w:t xml:space="preserve"> </w:t>
      </w:r>
      <w:r w:rsidRPr="00CB455F">
        <w:rPr>
          <w:lang w:val="en-AU"/>
        </w:rPr>
        <w:t>for housing change. This will include reviewing the VicSmart provisions and</w:t>
      </w:r>
      <w:r w:rsidR="00FA6412" w:rsidRPr="00CB455F">
        <w:rPr>
          <w:lang w:val="en-AU"/>
        </w:rPr>
        <w:t xml:space="preserve"> </w:t>
      </w:r>
      <w:r w:rsidRPr="00CB455F">
        <w:rPr>
          <w:lang w:val="en-AU"/>
        </w:rPr>
        <w:t>establishing measures to develop a codified process for the approval of</w:t>
      </w:r>
      <w:r w:rsidR="00FA6412" w:rsidRPr="00CB455F">
        <w:rPr>
          <w:lang w:val="en-AU"/>
        </w:rPr>
        <w:t xml:space="preserve"> </w:t>
      </w:r>
      <w:r w:rsidRPr="00CB455F">
        <w:rPr>
          <w:lang w:val="en-AU"/>
        </w:rPr>
        <w:t>medium-density housing in identified locations.</w:t>
      </w:r>
    </w:p>
    <w:p w14:paraId="333B9FE4" w14:textId="5E302515" w:rsidR="00FF3291" w:rsidRPr="00CB455F" w:rsidRDefault="00143263" w:rsidP="00FA6412">
      <w:pPr>
        <w:pStyle w:val="Heading4"/>
        <w:rPr>
          <w:lang w:val="en-AU"/>
        </w:rPr>
      </w:pPr>
      <w:r w:rsidRPr="00CB455F">
        <w:rPr>
          <w:lang w:val="en-AU"/>
        </w:rPr>
        <w:t>STATUS UPDATE</w:t>
      </w:r>
    </w:p>
    <w:p w14:paraId="0CC98B4F" w14:textId="0B9BD4B7" w:rsidR="00FF3291" w:rsidRPr="00CB455F" w:rsidRDefault="00FF3291" w:rsidP="00472522">
      <w:pPr>
        <w:rPr>
          <w:lang w:val="en-AU"/>
        </w:rPr>
      </w:pPr>
      <w:r w:rsidRPr="00CB455F">
        <w:rPr>
          <w:lang w:val="en-AU"/>
        </w:rPr>
        <w:t>The voluntary tool and best practice guidelines have been completed as part of</w:t>
      </w:r>
      <w:r w:rsidR="00FA6412" w:rsidRPr="00CB455F">
        <w:rPr>
          <w:lang w:val="en-AU"/>
        </w:rPr>
        <w:t xml:space="preserve"> </w:t>
      </w:r>
      <w:r w:rsidRPr="00CB455F">
        <w:rPr>
          <w:lang w:val="en-AU"/>
        </w:rPr>
        <w:t>the package of legislative reforms that commenced in July 2018. In December</w:t>
      </w:r>
      <w:r w:rsidR="00FA6412" w:rsidRPr="00CB455F">
        <w:rPr>
          <w:lang w:val="en-AU"/>
        </w:rPr>
        <w:t xml:space="preserve"> </w:t>
      </w:r>
      <w:r w:rsidRPr="00CB455F">
        <w:rPr>
          <w:lang w:val="en-AU"/>
        </w:rPr>
        <w:t xml:space="preserve">2019, DELWP released </w:t>
      </w:r>
      <w:hyperlink r:id="rId34" w:history="1">
        <w:r w:rsidRPr="00472522">
          <w:rPr>
            <w:rStyle w:val="Hyperlink"/>
            <w:lang w:val="en-AU"/>
          </w:rPr>
          <w:t>Planning Practice Notes</w:t>
        </w:r>
      </w:hyperlink>
      <w:r w:rsidRPr="00CB455F">
        <w:rPr>
          <w:lang w:val="en-AU"/>
        </w:rPr>
        <w:t xml:space="preserve"> providing guidance around</w:t>
      </w:r>
      <w:r w:rsidR="00FA6412" w:rsidRPr="00CB455F">
        <w:rPr>
          <w:lang w:val="en-AU"/>
        </w:rPr>
        <w:t xml:space="preserve"> </w:t>
      </w:r>
      <w:r w:rsidRPr="00CB455F">
        <w:rPr>
          <w:lang w:val="en-AU"/>
        </w:rPr>
        <w:t>using and applying Victoria’s suite of residential zones, acquitting this action.</w:t>
      </w:r>
      <w:r w:rsidR="00472522">
        <w:rPr>
          <w:lang w:val="en-AU"/>
        </w:rPr>
        <w:t xml:space="preserve"> </w:t>
      </w:r>
      <w:r w:rsidRPr="00CB455F">
        <w:rPr>
          <w:lang w:val="en-AU"/>
        </w:rPr>
        <w:t>Codyfying residential provisions and VicSmart have become Planning Reform</w:t>
      </w:r>
      <w:r w:rsidR="00FA6412" w:rsidRPr="00CB455F">
        <w:rPr>
          <w:lang w:val="en-AU"/>
        </w:rPr>
        <w:t xml:space="preserve"> </w:t>
      </w:r>
      <w:r w:rsidRPr="00CB455F">
        <w:rPr>
          <w:lang w:val="en-AU"/>
        </w:rPr>
        <w:t>projects, with a projected completion of 2nd quarter of 2021. This action is</w:t>
      </w:r>
      <w:r w:rsidR="00FA6412" w:rsidRPr="00CB455F">
        <w:rPr>
          <w:lang w:val="en-AU"/>
        </w:rPr>
        <w:t xml:space="preserve"> </w:t>
      </w:r>
      <w:r w:rsidRPr="00CB455F">
        <w:rPr>
          <w:lang w:val="en-AU"/>
        </w:rPr>
        <w:t>related to Action 31 - Streamline the approvals process for specific housing</w:t>
      </w:r>
      <w:r w:rsidR="00FA6412" w:rsidRPr="00CB455F">
        <w:rPr>
          <w:lang w:val="en-AU"/>
        </w:rPr>
        <w:t xml:space="preserve"> </w:t>
      </w:r>
      <w:r w:rsidRPr="00CB455F">
        <w:rPr>
          <w:lang w:val="en-AU"/>
        </w:rPr>
        <w:t>types.</w:t>
      </w:r>
    </w:p>
    <w:p w14:paraId="2AF20AFA" w14:textId="7DB7EDC1" w:rsidR="00FF3291" w:rsidRPr="00CB455F" w:rsidRDefault="00143263" w:rsidP="00FA6412">
      <w:pPr>
        <w:pStyle w:val="Status"/>
      </w:pPr>
      <w:r w:rsidRPr="00CB455F">
        <w:t>PLAN MELBOURNE DIRECTION</w:t>
      </w:r>
      <w:r w:rsidRPr="00CB455F">
        <w:tab/>
      </w:r>
      <w:r w:rsidR="00FF3291" w:rsidRPr="00CB455F">
        <w:t>2.4</w:t>
      </w:r>
    </w:p>
    <w:p w14:paraId="229BD1EB" w14:textId="34110842" w:rsidR="00FF3291" w:rsidRPr="00CB455F" w:rsidRDefault="00143263" w:rsidP="00FA6412">
      <w:pPr>
        <w:pStyle w:val="Status"/>
      </w:pPr>
      <w:r w:rsidRPr="00CB455F">
        <w:t>LEAD AGENCY</w:t>
      </w:r>
      <w:r w:rsidRPr="00CB455F">
        <w:tab/>
      </w:r>
      <w:r w:rsidR="00FF3291" w:rsidRPr="00CB455F">
        <w:t>DELWP</w:t>
      </w:r>
    </w:p>
    <w:p w14:paraId="4ED0E795" w14:textId="7F4A4347" w:rsidR="00FF3291" w:rsidRPr="00CB455F" w:rsidRDefault="00143263" w:rsidP="00FA6412">
      <w:pPr>
        <w:pStyle w:val="Status"/>
      </w:pPr>
      <w:r w:rsidRPr="00CB455F">
        <w:t xml:space="preserve">IMPLEMENTATION PARTNERS </w:t>
      </w:r>
      <w:r w:rsidRPr="00CB455F">
        <w:tab/>
      </w:r>
      <w:r w:rsidR="00FF3291" w:rsidRPr="00CB455F">
        <w:t>Councils</w:t>
      </w:r>
    </w:p>
    <w:p w14:paraId="3F511659" w14:textId="74693752" w:rsidR="00FF3291" w:rsidRPr="00CB455F" w:rsidRDefault="00143263" w:rsidP="00FA6412">
      <w:pPr>
        <w:pStyle w:val="Status"/>
      </w:pPr>
      <w:r w:rsidRPr="00CB455F">
        <w:t>STATUS</w:t>
      </w:r>
      <w:r w:rsidRPr="00CB455F">
        <w:tab/>
      </w:r>
      <w:r w:rsidR="00FF3291" w:rsidRPr="00CB455F">
        <w:t>Completed</w:t>
      </w:r>
    </w:p>
    <w:p w14:paraId="5157C56B" w14:textId="66C6FC0C" w:rsidR="00FF3291" w:rsidRPr="00CB455F" w:rsidRDefault="00FF3291" w:rsidP="00FA6412">
      <w:pPr>
        <w:pStyle w:val="Heading3"/>
        <w:rPr>
          <w:lang w:val="en-AU"/>
        </w:rPr>
      </w:pPr>
      <w:r w:rsidRPr="00CB455F">
        <w:rPr>
          <w:lang w:val="en-AU"/>
        </w:rPr>
        <w:t>Action 29</w:t>
      </w:r>
      <w:r w:rsidR="00FA6412" w:rsidRPr="00CB455F">
        <w:rPr>
          <w:lang w:val="en-AU"/>
        </w:rPr>
        <w:br/>
      </w:r>
      <w:r w:rsidRPr="00CB455F">
        <w:rPr>
          <w:lang w:val="en-AU"/>
        </w:rPr>
        <w:t>Remediation of contaminated land</w:t>
      </w:r>
    </w:p>
    <w:p w14:paraId="0ED4DC59" w14:textId="2A31E467" w:rsidR="00FF3291" w:rsidRPr="00CB455F" w:rsidRDefault="00FF3291" w:rsidP="00FA6412">
      <w:pPr>
        <w:rPr>
          <w:lang w:val="en-AU"/>
        </w:rPr>
      </w:pPr>
      <w:r w:rsidRPr="00CB455F">
        <w:rPr>
          <w:lang w:val="en-AU"/>
        </w:rPr>
        <w:t>Improve the processes for assessing and remediating contaminated sites to</w:t>
      </w:r>
      <w:r w:rsidR="00FA6412" w:rsidRPr="00CB455F">
        <w:rPr>
          <w:lang w:val="en-AU"/>
        </w:rPr>
        <w:t xml:space="preserve"> </w:t>
      </w:r>
      <w:r w:rsidRPr="00CB455F">
        <w:rPr>
          <w:lang w:val="en-AU"/>
        </w:rPr>
        <w:t>reduce the uncertainty of clean-up requirements and bring land to market</w:t>
      </w:r>
      <w:r w:rsidR="00FA6412" w:rsidRPr="00CB455F">
        <w:rPr>
          <w:lang w:val="en-AU"/>
        </w:rPr>
        <w:t xml:space="preserve"> </w:t>
      </w:r>
      <w:r w:rsidRPr="00CB455F">
        <w:rPr>
          <w:lang w:val="en-AU"/>
        </w:rPr>
        <w:t>sooner. Amendments to current practices for assessing and remediating</w:t>
      </w:r>
      <w:r w:rsidR="00FA6412" w:rsidRPr="00CB455F">
        <w:rPr>
          <w:lang w:val="en-AU"/>
        </w:rPr>
        <w:t xml:space="preserve"> </w:t>
      </w:r>
      <w:r w:rsidRPr="00CB455F">
        <w:rPr>
          <w:lang w:val="en-AU"/>
        </w:rPr>
        <w:t>contaminated land are being considered as part of the broader reforms to the</w:t>
      </w:r>
      <w:r w:rsidR="00FA6412" w:rsidRPr="00CB455F">
        <w:rPr>
          <w:lang w:val="en-AU"/>
        </w:rPr>
        <w:t xml:space="preserve"> </w:t>
      </w:r>
      <w:r w:rsidRPr="00CB455F">
        <w:rPr>
          <w:lang w:val="en-AU"/>
        </w:rPr>
        <w:t>Environment Protection Authority (EPA) including its legislation. This action</w:t>
      </w:r>
      <w:r w:rsidR="00FA6412" w:rsidRPr="00CB455F">
        <w:rPr>
          <w:lang w:val="en-AU"/>
        </w:rPr>
        <w:t xml:space="preserve"> </w:t>
      </w:r>
      <w:r w:rsidRPr="00CB455F">
        <w:rPr>
          <w:lang w:val="en-AU"/>
        </w:rPr>
        <w:t>includes an 18</w:t>
      </w:r>
      <w:r w:rsidRPr="00CB455F">
        <w:rPr>
          <w:rFonts w:ascii="Cambria Math" w:hAnsi="Cambria Math" w:cs="Cambria Math"/>
          <w:lang w:val="en-AU"/>
        </w:rPr>
        <w:t>‑</w:t>
      </w:r>
      <w:r w:rsidRPr="00CB455F">
        <w:rPr>
          <w:lang w:val="en-AU"/>
        </w:rPr>
        <w:t>month pilot, led by DELWP with support from the EPA, selected</w:t>
      </w:r>
      <w:r w:rsidR="00FA6412" w:rsidRPr="00CB455F">
        <w:rPr>
          <w:lang w:val="en-AU"/>
        </w:rPr>
        <w:t xml:space="preserve"> </w:t>
      </w:r>
      <w:r w:rsidRPr="00CB455F">
        <w:rPr>
          <w:lang w:val="en-AU"/>
        </w:rPr>
        <w:t>councils and stakeholders, to develop and test a risk-based approach for</w:t>
      </w:r>
      <w:r w:rsidR="00FA6412" w:rsidRPr="00CB455F">
        <w:rPr>
          <w:lang w:val="en-AU"/>
        </w:rPr>
        <w:t xml:space="preserve"> </w:t>
      </w:r>
      <w:r w:rsidRPr="00CB455F">
        <w:rPr>
          <w:lang w:val="en-AU"/>
        </w:rPr>
        <w:t>assessing contaminated sites.</w:t>
      </w:r>
    </w:p>
    <w:p w14:paraId="1715F164" w14:textId="6A6AB750" w:rsidR="00FF3291" w:rsidRPr="00CB455F" w:rsidRDefault="00143263" w:rsidP="00FA6412">
      <w:pPr>
        <w:pStyle w:val="Heading4"/>
        <w:rPr>
          <w:lang w:val="en-AU"/>
        </w:rPr>
      </w:pPr>
      <w:r w:rsidRPr="00CB455F">
        <w:rPr>
          <w:lang w:val="en-AU"/>
        </w:rPr>
        <w:t>STATUS UPDATE</w:t>
      </w:r>
    </w:p>
    <w:p w14:paraId="4F551E29" w14:textId="6B3EAD64" w:rsidR="00FF3291" w:rsidRPr="00CB455F" w:rsidRDefault="00FF3291" w:rsidP="00FA6412">
      <w:pPr>
        <w:rPr>
          <w:lang w:val="en-AU"/>
        </w:rPr>
      </w:pPr>
      <w:r w:rsidRPr="00CB455F">
        <w:rPr>
          <w:lang w:val="en-AU"/>
        </w:rPr>
        <w:t>Reform of the Environment Protection Authority (EPA), including its legislation,</w:t>
      </w:r>
      <w:r w:rsidR="00FA6412" w:rsidRPr="00CB455F">
        <w:rPr>
          <w:lang w:val="en-AU"/>
        </w:rPr>
        <w:t xml:space="preserve"> </w:t>
      </w:r>
      <w:r w:rsidRPr="00CB455F">
        <w:rPr>
          <w:lang w:val="en-AU"/>
        </w:rPr>
        <w:t>is well underway. The Environment Protection Amendment Act 2018 provides for</w:t>
      </w:r>
      <w:r w:rsidR="00FA6412" w:rsidRPr="00CB455F">
        <w:rPr>
          <w:lang w:val="en-AU"/>
        </w:rPr>
        <w:t xml:space="preserve"> </w:t>
      </w:r>
      <w:r w:rsidRPr="00CB455F">
        <w:rPr>
          <w:lang w:val="en-AU"/>
        </w:rPr>
        <w:t>a Preliminary Risk Screen Assessment (PRSA) and a new environmental audit</w:t>
      </w:r>
      <w:r w:rsidR="00FA6412" w:rsidRPr="00CB455F">
        <w:rPr>
          <w:lang w:val="en-AU"/>
        </w:rPr>
        <w:t xml:space="preserve"> </w:t>
      </w:r>
      <w:r w:rsidRPr="00CB455F">
        <w:rPr>
          <w:lang w:val="en-AU"/>
        </w:rPr>
        <w:t>framework. Commencement of the new Act has been postponed by 12 months</w:t>
      </w:r>
      <w:r w:rsidR="00FA6412" w:rsidRPr="00CB455F">
        <w:rPr>
          <w:lang w:val="en-AU"/>
        </w:rPr>
        <w:t xml:space="preserve"> </w:t>
      </w:r>
      <w:r w:rsidRPr="00CB455F">
        <w:rPr>
          <w:lang w:val="en-AU"/>
        </w:rPr>
        <w:t>due to COVID-19 and is now proposed to commence on 1 July 2021.</w:t>
      </w:r>
    </w:p>
    <w:p w14:paraId="100B1661" w14:textId="08D89958" w:rsidR="00FF3291" w:rsidRPr="00CB455F" w:rsidRDefault="00FF3291" w:rsidP="00FA6412">
      <w:pPr>
        <w:rPr>
          <w:lang w:val="en-AU"/>
        </w:rPr>
      </w:pPr>
      <w:r w:rsidRPr="00CB455F">
        <w:rPr>
          <w:lang w:val="en-AU"/>
        </w:rPr>
        <w:lastRenderedPageBreak/>
        <w:t>The PRSA pilot concluded successfully in March 2020, with an independent</w:t>
      </w:r>
      <w:r w:rsidR="00FA6412" w:rsidRPr="00CB455F">
        <w:rPr>
          <w:lang w:val="en-AU"/>
        </w:rPr>
        <w:t xml:space="preserve"> </w:t>
      </w:r>
      <w:r w:rsidRPr="00CB455F">
        <w:rPr>
          <w:lang w:val="en-AU"/>
        </w:rPr>
        <w:t>evaluation report and recommendations for implementation. DELWP is</w:t>
      </w:r>
      <w:r w:rsidR="00FA6412" w:rsidRPr="00CB455F">
        <w:rPr>
          <w:lang w:val="en-AU"/>
        </w:rPr>
        <w:t xml:space="preserve"> </w:t>
      </w:r>
      <w:r w:rsidRPr="00CB455F">
        <w:rPr>
          <w:lang w:val="en-AU"/>
        </w:rPr>
        <w:t>continuing to work with EPA to finalise the PRSA guidelines in preparation for</w:t>
      </w:r>
      <w:r w:rsidR="00FA6412" w:rsidRPr="00CB455F">
        <w:rPr>
          <w:lang w:val="en-AU"/>
        </w:rPr>
        <w:t xml:space="preserve"> </w:t>
      </w:r>
      <w:r w:rsidRPr="00CB455F">
        <w:rPr>
          <w:lang w:val="en-AU"/>
        </w:rPr>
        <w:t>commencement of the Environment Protection Amendment Act 2018, when the</w:t>
      </w:r>
      <w:r w:rsidR="00FA6412" w:rsidRPr="00CB455F">
        <w:rPr>
          <w:lang w:val="en-AU"/>
        </w:rPr>
        <w:t xml:space="preserve"> </w:t>
      </w:r>
      <w:r w:rsidRPr="00CB455F">
        <w:rPr>
          <w:lang w:val="en-AU"/>
        </w:rPr>
        <w:t>PRSA will become available.</w:t>
      </w:r>
    </w:p>
    <w:p w14:paraId="1466498E" w14:textId="050E428E" w:rsidR="00FF3291" w:rsidRPr="00CB455F" w:rsidRDefault="00143263" w:rsidP="00FA6412">
      <w:pPr>
        <w:pStyle w:val="Status"/>
      </w:pPr>
      <w:r w:rsidRPr="00CB455F">
        <w:t>PLAN MELBOURNE DIRECTION</w:t>
      </w:r>
      <w:r w:rsidRPr="00CB455F">
        <w:tab/>
      </w:r>
      <w:r w:rsidR="00FF3291" w:rsidRPr="00CB455F">
        <w:t>2.4</w:t>
      </w:r>
    </w:p>
    <w:p w14:paraId="7F70A7E8" w14:textId="7817790C" w:rsidR="00FF3291" w:rsidRPr="00CB455F" w:rsidRDefault="00CB63FD" w:rsidP="00FA6412">
      <w:pPr>
        <w:pStyle w:val="Status"/>
      </w:pPr>
      <w:r w:rsidRPr="00CB455F">
        <w:t>TIMEFRAME</w:t>
      </w:r>
      <w:r w:rsidRPr="00CB455F">
        <w:tab/>
      </w:r>
      <w:r w:rsidR="00FF3291" w:rsidRPr="00CB455F">
        <w:t>Medium</w:t>
      </w:r>
    </w:p>
    <w:p w14:paraId="1FE66153" w14:textId="3D03A8C6" w:rsidR="00FF3291" w:rsidRPr="00CB455F" w:rsidRDefault="00143263" w:rsidP="00FA6412">
      <w:pPr>
        <w:pStyle w:val="Status"/>
      </w:pPr>
      <w:r w:rsidRPr="00CB455F">
        <w:t>LEAD AGENCY</w:t>
      </w:r>
      <w:r w:rsidRPr="00CB455F">
        <w:tab/>
      </w:r>
      <w:r w:rsidR="00FF3291" w:rsidRPr="00CB455F">
        <w:t>DELWP</w:t>
      </w:r>
    </w:p>
    <w:p w14:paraId="6430724F" w14:textId="0B151A97" w:rsidR="00FF3291" w:rsidRPr="00CB455F" w:rsidRDefault="00143263" w:rsidP="00FA6412">
      <w:pPr>
        <w:pStyle w:val="Status"/>
      </w:pPr>
      <w:r w:rsidRPr="00CB455F">
        <w:t>IMPLEMENTATION PARTNER</w:t>
      </w:r>
      <w:r w:rsidRPr="00CB455F">
        <w:tab/>
      </w:r>
      <w:r w:rsidR="00FF3291" w:rsidRPr="00CB455F">
        <w:t>EPA</w:t>
      </w:r>
    </w:p>
    <w:p w14:paraId="319E33A4" w14:textId="2FB15B41" w:rsidR="00FF3291" w:rsidRPr="00CB455F" w:rsidRDefault="00143263" w:rsidP="00FA6412">
      <w:pPr>
        <w:pStyle w:val="Status"/>
      </w:pPr>
      <w:r w:rsidRPr="00CB455F">
        <w:t>STATUS</w:t>
      </w:r>
      <w:r w:rsidRPr="00CB455F">
        <w:tab/>
      </w:r>
      <w:r w:rsidR="00FF3291" w:rsidRPr="00CB455F">
        <w:t>Progressing</w:t>
      </w:r>
    </w:p>
    <w:p w14:paraId="1D2FE67C" w14:textId="0E4EC53E" w:rsidR="00FF3291" w:rsidRPr="00CB455F" w:rsidRDefault="00CB63FD" w:rsidP="00FA6412">
      <w:pPr>
        <w:pStyle w:val="Status"/>
      </w:pPr>
      <w:r w:rsidRPr="00CB455F">
        <w:t>EXPECTED COMPLETION DATE</w:t>
      </w:r>
      <w:r w:rsidRPr="00CB455F">
        <w:tab/>
      </w:r>
      <w:r w:rsidR="00FF3291" w:rsidRPr="00CB455F">
        <w:t>2021</w:t>
      </w:r>
    </w:p>
    <w:p w14:paraId="71CF53F9" w14:textId="4E4D92CD" w:rsidR="00FF3291" w:rsidRPr="00CB455F" w:rsidRDefault="00FF3291" w:rsidP="00FA6412">
      <w:pPr>
        <w:pStyle w:val="Heading3"/>
        <w:rPr>
          <w:lang w:val="en-AU"/>
        </w:rPr>
      </w:pPr>
      <w:r w:rsidRPr="00CB455F">
        <w:rPr>
          <w:lang w:val="en-AU"/>
        </w:rPr>
        <w:t>Action 30</w:t>
      </w:r>
      <w:r w:rsidR="00FA6412" w:rsidRPr="00CB455F">
        <w:rPr>
          <w:lang w:val="en-AU"/>
        </w:rPr>
        <w:br/>
      </w:r>
      <w:r w:rsidRPr="00CB455F">
        <w:rPr>
          <w:lang w:val="en-AU"/>
        </w:rPr>
        <w:t>Better Apartments Design Standards</w:t>
      </w:r>
    </w:p>
    <w:p w14:paraId="2B2BED9F" w14:textId="5788BBE3" w:rsidR="00FF3291" w:rsidRPr="00CB455F" w:rsidRDefault="00FF3291" w:rsidP="00E31FDC">
      <w:pPr>
        <w:rPr>
          <w:lang w:val="en-AU"/>
        </w:rPr>
      </w:pPr>
      <w:r w:rsidRPr="00CB455F">
        <w:rPr>
          <w:lang w:val="en-AU"/>
        </w:rPr>
        <w:t>Implement the finalised apartment design standards to ensure that new</w:t>
      </w:r>
      <w:r w:rsidR="00E31FDC" w:rsidRPr="00CB455F">
        <w:rPr>
          <w:lang w:val="en-AU"/>
        </w:rPr>
        <w:t xml:space="preserve"> </w:t>
      </w:r>
      <w:r w:rsidRPr="00CB455F">
        <w:rPr>
          <w:lang w:val="en-AU"/>
        </w:rPr>
        <w:t>apartments are environmentally sustainable, have amenity and quality</w:t>
      </w:r>
      <w:r w:rsidR="00E31FDC" w:rsidRPr="00CB455F">
        <w:rPr>
          <w:lang w:val="en-AU"/>
        </w:rPr>
        <w:t xml:space="preserve"> </w:t>
      </w:r>
      <w:r w:rsidRPr="00CB455F">
        <w:rPr>
          <w:lang w:val="en-AU"/>
        </w:rPr>
        <w:t>functional layouts.</w:t>
      </w:r>
    </w:p>
    <w:p w14:paraId="4F47A5C8" w14:textId="08E29746" w:rsidR="00FF3291" w:rsidRPr="00CB455F" w:rsidRDefault="00143263" w:rsidP="00E31FDC">
      <w:pPr>
        <w:pStyle w:val="Heading4"/>
        <w:rPr>
          <w:lang w:val="en-AU"/>
        </w:rPr>
      </w:pPr>
      <w:r w:rsidRPr="00CB455F">
        <w:rPr>
          <w:lang w:val="en-AU"/>
        </w:rPr>
        <w:t>STATUS UPDATE</w:t>
      </w:r>
    </w:p>
    <w:p w14:paraId="3A1933CC" w14:textId="2C079F8E" w:rsidR="00FF3291" w:rsidRPr="00CB455F" w:rsidRDefault="00FF3291" w:rsidP="00E31FDC">
      <w:pPr>
        <w:rPr>
          <w:lang w:val="en-AU"/>
        </w:rPr>
      </w:pPr>
      <w:r w:rsidRPr="00CB455F">
        <w:rPr>
          <w:lang w:val="en-AU"/>
        </w:rPr>
        <w:t>Internal amenity standards have been developed and implemented within</w:t>
      </w:r>
      <w:r w:rsidR="00E31FDC" w:rsidRPr="00CB455F">
        <w:rPr>
          <w:lang w:val="en-AU"/>
        </w:rPr>
        <w:t xml:space="preserve"> </w:t>
      </w:r>
      <w:r w:rsidRPr="00CB455F">
        <w:rPr>
          <w:lang w:val="en-AU"/>
        </w:rPr>
        <w:t>planning schemes. New external amenity standards have been developed and</w:t>
      </w:r>
      <w:r w:rsidR="00E31FDC" w:rsidRPr="00CB455F">
        <w:rPr>
          <w:lang w:val="en-AU"/>
        </w:rPr>
        <w:t xml:space="preserve"> </w:t>
      </w:r>
      <w:r w:rsidRPr="00CB455F">
        <w:rPr>
          <w:lang w:val="en-AU"/>
        </w:rPr>
        <w:t>finalised in consultation with councils, community and industry stakeholders.</w:t>
      </w:r>
    </w:p>
    <w:p w14:paraId="73E4ECCD" w14:textId="77777777" w:rsidR="00FF3291" w:rsidRPr="00CB455F" w:rsidRDefault="00FF3291" w:rsidP="00FF3291">
      <w:pPr>
        <w:rPr>
          <w:lang w:val="en-AU"/>
        </w:rPr>
      </w:pPr>
      <w:r w:rsidRPr="00CB455F">
        <w:rPr>
          <w:lang w:val="en-AU"/>
        </w:rPr>
        <w:t>The new standards will be implemented within planning schemes in early 2021.</w:t>
      </w:r>
    </w:p>
    <w:p w14:paraId="305D708E" w14:textId="3F83CDC0" w:rsidR="00FF3291" w:rsidRPr="00CB455F" w:rsidRDefault="00143263" w:rsidP="00E31FDC">
      <w:pPr>
        <w:pStyle w:val="Status"/>
      </w:pPr>
      <w:r w:rsidRPr="00CB455F">
        <w:t>PLAN MELBOURNE DIRECTION</w:t>
      </w:r>
      <w:r w:rsidRPr="00CB455F">
        <w:tab/>
      </w:r>
      <w:r w:rsidR="00FF3291" w:rsidRPr="00CB455F">
        <w:t>2.5</w:t>
      </w:r>
    </w:p>
    <w:p w14:paraId="0BB3C9A3" w14:textId="3ACBE10D" w:rsidR="00FF3291" w:rsidRPr="00CB455F" w:rsidRDefault="00143263" w:rsidP="00E31FDC">
      <w:pPr>
        <w:pStyle w:val="Status"/>
      </w:pPr>
      <w:r w:rsidRPr="00CB455F">
        <w:t>LEAD AGENCY</w:t>
      </w:r>
      <w:r w:rsidRPr="00CB455F">
        <w:tab/>
      </w:r>
      <w:r w:rsidR="00FF3291" w:rsidRPr="00CB455F">
        <w:t>DELWP</w:t>
      </w:r>
    </w:p>
    <w:p w14:paraId="0B4B21B9" w14:textId="63A616FD" w:rsidR="00FF3291" w:rsidRPr="00CB455F" w:rsidRDefault="00143263" w:rsidP="00E31FDC">
      <w:pPr>
        <w:pStyle w:val="Status"/>
      </w:pPr>
      <w:r w:rsidRPr="00CB455F">
        <w:t>IMPLEMENTATION PARTNER</w:t>
      </w:r>
      <w:r w:rsidRPr="00CB455F">
        <w:tab/>
      </w:r>
      <w:r w:rsidR="00FF3291" w:rsidRPr="00CB455F">
        <w:t>OVGA</w:t>
      </w:r>
    </w:p>
    <w:p w14:paraId="5C596FD3" w14:textId="59BDD2E8" w:rsidR="00FF3291" w:rsidRPr="00CB455F" w:rsidRDefault="00143263" w:rsidP="00E31FDC">
      <w:pPr>
        <w:pStyle w:val="Status"/>
      </w:pPr>
      <w:r w:rsidRPr="00CB455F">
        <w:t>STATUS</w:t>
      </w:r>
      <w:r w:rsidRPr="00CB455F">
        <w:tab/>
      </w:r>
      <w:r w:rsidR="00FF3291" w:rsidRPr="00CB455F">
        <w:t>Completed</w:t>
      </w:r>
    </w:p>
    <w:p w14:paraId="5C2BB4B8" w14:textId="053049A6" w:rsidR="00FF3291" w:rsidRPr="00CB455F" w:rsidRDefault="00FF3291" w:rsidP="00E31FDC">
      <w:pPr>
        <w:pStyle w:val="Heading3"/>
        <w:rPr>
          <w:lang w:val="en-AU"/>
        </w:rPr>
      </w:pPr>
      <w:r w:rsidRPr="00CB455F">
        <w:rPr>
          <w:lang w:val="en-AU"/>
        </w:rPr>
        <w:t>Action 31</w:t>
      </w:r>
      <w:r w:rsidR="00E31FDC" w:rsidRPr="00CB455F">
        <w:rPr>
          <w:lang w:val="en-AU"/>
        </w:rPr>
        <w:br/>
      </w:r>
      <w:r w:rsidRPr="00CB455F">
        <w:rPr>
          <w:lang w:val="en-AU"/>
        </w:rPr>
        <w:t>Streamline the approvals process for specific</w:t>
      </w:r>
      <w:r w:rsidR="00E31FDC" w:rsidRPr="00CB455F">
        <w:rPr>
          <w:lang w:val="en-AU"/>
        </w:rPr>
        <w:t xml:space="preserve"> </w:t>
      </w:r>
      <w:r w:rsidRPr="00CB455F">
        <w:rPr>
          <w:lang w:val="en-AU"/>
        </w:rPr>
        <w:t>housing types</w:t>
      </w:r>
    </w:p>
    <w:p w14:paraId="68BC081B" w14:textId="3C013BDD" w:rsidR="00FF3291" w:rsidRPr="00CB455F" w:rsidRDefault="00FF3291" w:rsidP="00E31FDC">
      <w:pPr>
        <w:rPr>
          <w:lang w:val="en-AU"/>
        </w:rPr>
      </w:pPr>
      <w:r w:rsidRPr="00CB455F">
        <w:rPr>
          <w:lang w:val="en-AU"/>
        </w:rPr>
        <w:t>Develop streamlined planning approval processes for aged</w:t>
      </w:r>
      <w:r w:rsidRPr="00CB455F">
        <w:rPr>
          <w:rFonts w:ascii="Cambria Math" w:hAnsi="Cambria Math" w:cs="Cambria Math"/>
          <w:lang w:val="en-AU"/>
        </w:rPr>
        <w:t>‑</w:t>
      </w:r>
      <w:r w:rsidRPr="00CB455F">
        <w:rPr>
          <w:lang w:val="en-AU"/>
        </w:rPr>
        <w:t>care</w:t>
      </w:r>
      <w:r w:rsidR="00E31FDC" w:rsidRPr="00CB455F">
        <w:rPr>
          <w:lang w:val="en-AU"/>
        </w:rPr>
        <w:t xml:space="preserve"> </w:t>
      </w:r>
      <w:r w:rsidRPr="00CB455F">
        <w:rPr>
          <w:lang w:val="en-AU"/>
        </w:rPr>
        <w:t>accommodation, secondary dwellings and student housing.</w:t>
      </w:r>
    </w:p>
    <w:p w14:paraId="108FD119" w14:textId="527B39CB" w:rsidR="00FF3291" w:rsidRPr="00CB455F" w:rsidRDefault="00143263" w:rsidP="00E31FDC">
      <w:pPr>
        <w:pStyle w:val="Heading4"/>
        <w:rPr>
          <w:lang w:val="en-AU"/>
        </w:rPr>
      </w:pPr>
      <w:r w:rsidRPr="00CB455F">
        <w:rPr>
          <w:lang w:val="en-AU"/>
        </w:rPr>
        <w:t>STATUS UPDATE</w:t>
      </w:r>
    </w:p>
    <w:p w14:paraId="2B008F25" w14:textId="78BC5FC2" w:rsidR="00FF3291" w:rsidRPr="00CB455F" w:rsidRDefault="00FF3291" w:rsidP="00E31FDC">
      <w:pPr>
        <w:rPr>
          <w:lang w:val="en-AU"/>
        </w:rPr>
      </w:pPr>
      <w:r w:rsidRPr="00CB455F">
        <w:rPr>
          <w:lang w:val="en-AU"/>
        </w:rPr>
        <w:t>A pilot program involving four councils trialling the Secondary Dwelling Code is</w:t>
      </w:r>
      <w:r w:rsidR="00E31FDC" w:rsidRPr="00CB455F">
        <w:rPr>
          <w:lang w:val="en-AU"/>
        </w:rPr>
        <w:t xml:space="preserve"> </w:t>
      </w:r>
      <w:r w:rsidRPr="00CB455F">
        <w:rPr>
          <w:lang w:val="en-AU"/>
        </w:rPr>
        <w:t>being undertaken between August 2020 and March 2021. Secondary dwellings</w:t>
      </w:r>
      <w:r w:rsidR="00E31FDC" w:rsidRPr="00CB455F">
        <w:rPr>
          <w:lang w:val="en-AU"/>
        </w:rPr>
        <w:t xml:space="preserve"> </w:t>
      </w:r>
      <w:r w:rsidRPr="00CB455F">
        <w:rPr>
          <w:lang w:val="en-AU"/>
        </w:rPr>
        <w:t>which meet the Code criteria are eligible to be assessed via the streamlined</w:t>
      </w:r>
      <w:r w:rsidR="00E31FDC" w:rsidRPr="00CB455F">
        <w:rPr>
          <w:lang w:val="en-AU"/>
        </w:rPr>
        <w:t xml:space="preserve"> </w:t>
      </w:r>
      <w:r w:rsidRPr="00CB455F">
        <w:rPr>
          <w:lang w:val="en-AU"/>
        </w:rPr>
        <w:t>VicSmart pathway through the pilot program. The councils involved in the pilot</w:t>
      </w:r>
      <w:r w:rsidR="00E31FDC" w:rsidRPr="00CB455F">
        <w:rPr>
          <w:lang w:val="en-AU"/>
        </w:rPr>
        <w:t xml:space="preserve"> </w:t>
      </w:r>
      <w:r w:rsidRPr="00CB455F">
        <w:rPr>
          <w:lang w:val="en-AU"/>
        </w:rPr>
        <w:t>are Greater Bendigo, Murrindindi, Kingston and Moreland councils.</w:t>
      </w:r>
    </w:p>
    <w:p w14:paraId="766D8ECC" w14:textId="154883DE" w:rsidR="00FF3291" w:rsidRPr="00CB455F" w:rsidRDefault="00FF3291" w:rsidP="00E31FDC">
      <w:pPr>
        <w:rPr>
          <w:lang w:val="en-AU"/>
        </w:rPr>
      </w:pPr>
      <w:r w:rsidRPr="00CB455F">
        <w:rPr>
          <w:lang w:val="en-AU"/>
        </w:rPr>
        <w:lastRenderedPageBreak/>
        <w:t>Aged care accommodation was implemented into the Victoria Planning</w:t>
      </w:r>
      <w:r w:rsidR="00E31FDC" w:rsidRPr="00CB455F">
        <w:rPr>
          <w:lang w:val="en-AU"/>
        </w:rPr>
        <w:t xml:space="preserve"> </w:t>
      </w:r>
      <w:r w:rsidRPr="00CB455F">
        <w:rPr>
          <w:lang w:val="en-AU"/>
        </w:rPr>
        <w:t>Provisions on 26 October 2018. Student housing provisions are currently on hold</w:t>
      </w:r>
      <w:r w:rsidR="00E31FDC" w:rsidRPr="00CB455F">
        <w:rPr>
          <w:lang w:val="en-AU"/>
        </w:rPr>
        <w:t xml:space="preserve"> </w:t>
      </w:r>
      <w:r w:rsidRPr="00CB455F">
        <w:rPr>
          <w:lang w:val="en-AU"/>
        </w:rPr>
        <w:t>due to COVID-19 restrictions.</w:t>
      </w:r>
    </w:p>
    <w:p w14:paraId="640C0FA9" w14:textId="471B85BE" w:rsidR="00FF3291" w:rsidRPr="00CB455F" w:rsidRDefault="00143263" w:rsidP="00E31FDC">
      <w:pPr>
        <w:pStyle w:val="Status"/>
      </w:pPr>
      <w:r w:rsidRPr="00CB455F">
        <w:t>PLAN MELBOURNE DIRECTION</w:t>
      </w:r>
      <w:r w:rsidRPr="00CB455F">
        <w:tab/>
      </w:r>
      <w:r w:rsidR="00FF3291" w:rsidRPr="00CB455F">
        <w:t>2.5</w:t>
      </w:r>
    </w:p>
    <w:p w14:paraId="485AED66" w14:textId="378BBA98" w:rsidR="00FF3291" w:rsidRPr="00CB455F" w:rsidRDefault="00CB63FD" w:rsidP="00E31FDC">
      <w:pPr>
        <w:pStyle w:val="Status"/>
      </w:pPr>
      <w:r w:rsidRPr="00CB455F">
        <w:t>TIMEFRAME</w:t>
      </w:r>
      <w:r w:rsidRPr="00CB455F">
        <w:tab/>
      </w:r>
      <w:r w:rsidR="00FF3291" w:rsidRPr="00CB455F">
        <w:t>Short</w:t>
      </w:r>
    </w:p>
    <w:p w14:paraId="6352463B" w14:textId="2FB62E17" w:rsidR="00FF3291" w:rsidRPr="00CB455F" w:rsidRDefault="00143263" w:rsidP="00E31FDC">
      <w:pPr>
        <w:pStyle w:val="Status"/>
      </w:pPr>
      <w:r w:rsidRPr="00CB455F">
        <w:t>LEAD AGENCY</w:t>
      </w:r>
      <w:r w:rsidRPr="00CB455F">
        <w:tab/>
      </w:r>
      <w:r w:rsidR="00FF3291" w:rsidRPr="00CB455F">
        <w:t>DELWP</w:t>
      </w:r>
    </w:p>
    <w:p w14:paraId="665D4004" w14:textId="4D50FBFB" w:rsidR="00FF3291" w:rsidRPr="00CB455F" w:rsidRDefault="00143263" w:rsidP="00E31FDC">
      <w:pPr>
        <w:pStyle w:val="Status"/>
      </w:pPr>
      <w:r w:rsidRPr="00CB455F">
        <w:t>IMPLEMENTATION PARTNER</w:t>
      </w:r>
      <w:r w:rsidRPr="00CB455F">
        <w:tab/>
      </w:r>
      <w:r w:rsidR="00FF3291" w:rsidRPr="00CB455F">
        <w:t>DHHS</w:t>
      </w:r>
    </w:p>
    <w:p w14:paraId="226DB997" w14:textId="657B2E74" w:rsidR="00FF3291" w:rsidRPr="00CB455F" w:rsidRDefault="00143263" w:rsidP="00E31FDC">
      <w:pPr>
        <w:pStyle w:val="Status"/>
      </w:pPr>
      <w:r w:rsidRPr="00CB455F">
        <w:t>STATUS</w:t>
      </w:r>
      <w:r w:rsidRPr="00CB455F">
        <w:tab/>
      </w:r>
      <w:r w:rsidR="00FF3291" w:rsidRPr="00CB455F">
        <w:t>Progressing</w:t>
      </w:r>
    </w:p>
    <w:p w14:paraId="66758B0D" w14:textId="13A32934" w:rsidR="00FF3291" w:rsidRPr="00CB455F" w:rsidRDefault="00CB63FD" w:rsidP="00E31FDC">
      <w:pPr>
        <w:pStyle w:val="Status"/>
      </w:pPr>
      <w:r w:rsidRPr="00CB455F">
        <w:t>EXPECTED COMPLETION DATE</w:t>
      </w:r>
      <w:r w:rsidRPr="00CB455F">
        <w:tab/>
      </w:r>
      <w:r w:rsidR="00FF3291" w:rsidRPr="00CB455F">
        <w:t>2021</w:t>
      </w:r>
    </w:p>
    <w:p w14:paraId="22AD86ED" w14:textId="2DE59B71" w:rsidR="00FF3291" w:rsidRPr="00CB455F" w:rsidRDefault="00FF3291" w:rsidP="00E31FDC">
      <w:pPr>
        <w:pStyle w:val="Heading3"/>
        <w:rPr>
          <w:lang w:val="en-AU"/>
        </w:rPr>
      </w:pPr>
      <w:r w:rsidRPr="00CB455F">
        <w:rPr>
          <w:lang w:val="en-AU"/>
        </w:rPr>
        <w:t>Action 32</w:t>
      </w:r>
      <w:r w:rsidR="00E31FDC" w:rsidRPr="00CB455F">
        <w:rPr>
          <w:lang w:val="en-AU"/>
        </w:rPr>
        <w:br/>
      </w:r>
      <w:r w:rsidRPr="00CB455F">
        <w:rPr>
          <w:lang w:val="en-AU"/>
        </w:rPr>
        <w:t>Planning for shared housing, community care units and</w:t>
      </w:r>
      <w:r w:rsidR="00E31FDC" w:rsidRPr="00CB455F">
        <w:rPr>
          <w:lang w:val="en-AU"/>
        </w:rPr>
        <w:t xml:space="preserve"> </w:t>
      </w:r>
      <w:r w:rsidRPr="00CB455F">
        <w:rPr>
          <w:lang w:val="en-AU"/>
        </w:rPr>
        <w:t>crisis accommodation</w:t>
      </w:r>
    </w:p>
    <w:p w14:paraId="50E8C52C" w14:textId="6FC39095" w:rsidR="00FF3291" w:rsidRPr="00CB455F" w:rsidRDefault="00FF3291" w:rsidP="00E31FDC">
      <w:pPr>
        <w:rPr>
          <w:lang w:val="en-AU"/>
        </w:rPr>
      </w:pPr>
      <w:r w:rsidRPr="00CB455F">
        <w:rPr>
          <w:lang w:val="en-AU"/>
        </w:rPr>
        <w:t>Reform planning provisions for shared housing, community care units and crisis</w:t>
      </w:r>
      <w:r w:rsidR="00E31FDC" w:rsidRPr="00CB455F">
        <w:rPr>
          <w:lang w:val="en-AU"/>
        </w:rPr>
        <w:t xml:space="preserve"> </w:t>
      </w:r>
      <w:r w:rsidRPr="00CB455F">
        <w:rPr>
          <w:lang w:val="en-AU"/>
        </w:rPr>
        <w:t>accommodation to clarify rules, exemptions and definitions so that these forms</w:t>
      </w:r>
      <w:r w:rsidR="00E31FDC" w:rsidRPr="00CB455F">
        <w:rPr>
          <w:lang w:val="en-AU"/>
        </w:rPr>
        <w:t xml:space="preserve"> </w:t>
      </w:r>
      <w:r w:rsidRPr="00CB455F">
        <w:rPr>
          <w:lang w:val="en-AU"/>
        </w:rPr>
        <w:t>of housing continue to be facilitated through the planning system.</w:t>
      </w:r>
    </w:p>
    <w:p w14:paraId="0CE1158F" w14:textId="2B6681B7" w:rsidR="00FF3291" w:rsidRPr="00CB455F" w:rsidRDefault="00143263" w:rsidP="00E31FDC">
      <w:pPr>
        <w:pStyle w:val="Heading4"/>
        <w:rPr>
          <w:lang w:val="en-AU"/>
        </w:rPr>
      </w:pPr>
      <w:r w:rsidRPr="00CB455F">
        <w:rPr>
          <w:lang w:val="en-AU"/>
        </w:rPr>
        <w:t>STATUS UPDATE</w:t>
      </w:r>
    </w:p>
    <w:p w14:paraId="6A87393F" w14:textId="52FD2F1F" w:rsidR="00FF3291" w:rsidRPr="00CB455F" w:rsidRDefault="00FF3291" w:rsidP="00E31FDC">
      <w:pPr>
        <w:rPr>
          <w:lang w:val="en-AU"/>
        </w:rPr>
      </w:pPr>
      <w:r w:rsidRPr="00CB455F">
        <w:rPr>
          <w:lang w:val="en-AU"/>
        </w:rPr>
        <w:t>The Minister for Planning has approved Amendment VC152 which introduces</w:t>
      </w:r>
      <w:r w:rsidR="00E31FDC" w:rsidRPr="00CB455F">
        <w:rPr>
          <w:lang w:val="en-AU"/>
        </w:rPr>
        <w:t xml:space="preserve"> </w:t>
      </w:r>
      <w:r w:rsidRPr="00CB455F">
        <w:rPr>
          <w:lang w:val="en-AU"/>
        </w:rPr>
        <w:t>reforms to clarify existing permit exemptions and streamline permit application</w:t>
      </w:r>
      <w:r w:rsidR="00E31FDC" w:rsidRPr="00CB455F">
        <w:rPr>
          <w:lang w:val="en-AU"/>
        </w:rPr>
        <w:t xml:space="preserve"> </w:t>
      </w:r>
      <w:r w:rsidRPr="00CB455F">
        <w:rPr>
          <w:lang w:val="en-AU"/>
        </w:rPr>
        <w:t>processes for specified accommodation land uses in the Victoria Planning</w:t>
      </w:r>
      <w:r w:rsidR="00E31FDC" w:rsidRPr="00CB455F">
        <w:rPr>
          <w:lang w:val="en-AU"/>
        </w:rPr>
        <w:t xml:space="preserve"> </w:t>
      </w:r>
      <w:r w:rsidRPr="00CB455F">
        <w:rPr>
          <w:lang w:val="en-AU"/>
        </w:rPr>
        <w:t>Provisions. Existing Clause 52.22 Crisis Accommodation, Clause 52.23 Shared</w:t>
      </w:r>
      <w:r w:rsidR="00E31FDC" w:rsidRPr="00CB455F">
        <w:rPr>
          <w:lang w:val="en-AU"/>
        </w:rPr>
        <w:t xml:space="preserve"> </w:t>
      </w:r>
      <w:r w:rsidRPr="00CB455F">
        <w:rPr>
          <w:lang w:val="en-AU"/>
        </w:rPr>
        <w:t>Housing and Clause 52.24 Community Care Unit are replaced by two new</w:t>
      </w:r>
      <w:r w:rsidR="00E31FDC" w:rsidRPr="00CB455F">
        <w:rPr>
          <w:lang w:val="en-AU"/>
        </w:rPr>
        <w:t xml:space="preserve"> </w:t>
      </w:r>
      <w:r w:rsidRPr="00CB455F">
        <w:rPr>
          <w:lang w:val="en-AU"/>
        </w:rPr>
        <w:t>particular provisions:</w:t>
      </w:r>
    </w:p>
    <w:p w14:paraId="4244AB52" w14:textId="564FF3E3" w:rsidR="00FF3291" w:rsidRPr="00CB455F" w:rsidRDefault="00FF3291" w:rsidP="00E31FDC">
      <w:pPr>
        <w:pStyle w:val="ListParagraph"/>
        <w:numPr>
          <w:ilvl w:val="0"/>
          <w:numId w:val="18"/>
        </w:numPr>
        <w:rPr>
          <w:lang w:val="en-AU"/>
        </w:rPr>
      </w:pPr>
      <w:r w:rsidRPr="00CB455F">
        <w:rPr>
          <w:lang w:val="en-AU"/>
        </w:rPr>
        <w:t>Clause 52.22 - Community care accommodation (which supersedes</w:t>
      </w:r>
      <w:r w:rsidR="00E31FDC" w:rsidRPr="00CB455F">
        <w:rPr>
          <w:lang w:val="en-AU"/>
        </w:rPr>
        <w:t xml:space="preserve"> </w:t>
      </w:r>
      <w:r w:rsidRPr="00CB455F">
        <w:rPr>
          <w:lang w:val="en-AU"/>
        </w:rPr>
        <w:t>Community care unit and Crisis accommodation); and</w:t>
      </w:r>
    </w:p>
    <w:p w14:paraId="5F6D325E" w14:textId="402425AA" w:rsidR="00FF3291" w:rsidRPr="00CB455F" w:rsidRDefault="00FF3291" w:rsidP="00E31FDC">
      <w:pPr>
        <w:pStyle w:val="ListParagraph"/>
        <w:numPr>
          <w:ilvl w:val="0"/>
          <w:numId w:val="18"/>
        </w:numPr>
        <w:rPr>
          <w:lang w:val="en-AU"/>
        </w:rPr>
      </w:pPr>
      <w:r w:rsidRPr="00CB455F">
        <w:rPr>
          <w:lang w:val="en-AU"/>
        </w:rPr>
        <w:t>Clause 52.23 - Rooming House (which supersedes Shared housing).</w:t>
      </w:r>
    </w:p>
    <w:p w14:paraId="7B322838" w14:textId="7C3D460C" w:rsidR="00FF3291" w:rsidRPr="00CB455F" w:rsidRDefault="00143263" w:rsidP="00E31FDC">
      <w:pPr>
        <w:pStyle w:val="Status"/>
      </w:pPr>
      <w:r w:rsidRPr="00CB455F">
        <w:t>PLAN MELBOURNE DIRECTION</w:t>
      </w:r>
      <w:r w:rsidRPr="00CB455F">
        <w:tab/>
      </w:r>
      <w:r w:rsidR="00FF3291" w:rsidRPr="00CB455F">
        <w:t>2.5</w:t>
      </w:r>
    </w:p>
    <w:p w14:paraId="4E3DF802" w14:textId="20C9E68C" w:rsidR="00FF3291" w:rsidRPr="00CB455F" w:rsidRDefault="00143263" w:rsidP="00E31FDC">
      <w:pPr>
        <w:pStyle w:val="Status"/>
      </w:pPr>
      <w:r w:rsidRPr="00CB455F">
        <w:t>LEAD AGENCY</w:t>
      </w:r>
      <w:r w:rsidRPr="00CB455F">
        <w:tab/>
      </w:r>
      <w:r w:rsidR="00FF3291" w:rsidRPr="00CB455F">
        <w:t>DELWP</w:t>
      </w:r>
    </w:p>
    <w:p w14:paraId="3A6054BF" w14:textId="3B251A8B" w:rsidR="00FF3291" w:rsidRPr="00CB455F" w:rsidRDefault="00143263" w:rsidP="00E31FDC">
      <w:pPr>
        <w:pStyle w:val="Status"/>
      </w:pPr>
      <w:r w:rsidRPr="00CB455F">
        <w:t>IMPLEMENTATION PARTNER</w:t>
      </w:r>
      <w:r w:rsidRPr="00CB455F">
        <w:tab/>
      </w:r>
      <w:r w:rsidR="00FF3291" w:rsidRPr="00CB455F">
        <w:t>DHHS</w:t>
      </w:r>
    </w:p>
    <w:p w14:paraId="1C9FEC12" w14:textId="4C379407" w:rsidR="00FF3291" w:rsidRPr="00CB455F" w:rsidRDefault="00143263" w:rsidP="00E31FDC">
      <w:pPr>
        <w:pStyle w:val="Status"/>
      </w:pPr>
      <w:r w:rsidRPr="00CB455F">
        <w:t>STATUS</w:t>
      </w:r>
      <w:r w:rsidRPr="00CB455F">
        <w:tab/>
      </w:r>
      <w:r w:rsidR="00FF3291" w:rsidRPr="00CB455F">
        <w:t>Completed</w:t>
      </w:r>
    </w:p>
    <w:p w14:paraId="2433B98D" w14:textId="0E219348" w:rsidR="00FF3291" w:rsidRPr="00CB455F" w:rsidRDefault="00FF3291" w:rsidP="00E31FDC">
      <w:pPr>
        <w:pStyle w:val="Heading2"/>
        <w:rPr>
          <w:lang w:val="en-AU"/>
        </w:rPr>
      </w:pPr>
      <w:bookmarkStart w:id="9" w:name="_Toc80784819"/>
      <w:r w:rsidRPr="00CB455F">
        <w:rPr>
          <w:lang w:val="en-AU"/>
        </w:rPr>
        <w:lastRenderedPageBreak/>
        <w:t>OUTCOME 3</w:t>
      </w:r>
      <w:r w:rsidR="00E31FDC" w:rsidRPr="00CB455F">
        <w:rPr>
          <w:lang w:val="en-AU"/>
        </w:rPr>
        <w:t xml:space="preserve"> </w:t>
      </w:r>
      <w:r w:rsidR="00E31FDC" w:rsidRPr="00CB455F">
        <w:rPr>
          <w:lang w:val="en-AU"/>
        </w:rPr>
        <w:br/>
      </w:r>
      <w:r w:rsidRPr="00CB455F">
        <w:rPr>
          <w:lang w:val="en-AU"/>
        </w:rPr>
        <w:t>Melbourne has an integrated transport system that</w:t>
      </w:r>
      <w:r w:rsidR="00E31FDC" w:rsidRPr="00CB455F">
        <w:rPr>
          <w:lang w:val="en-AU"/>
        </w:rPr>
        <w:t xml:space="preserve"> </w:t>
      </w:r>
      <w:r w:rsidRPr="00CB455F">
        <w:rPr>
          <w:lang w:val="en-AU"/>
        </w:rPr>
        <w:t>connects people to jobs and services and goods to market</w:t>
      </w:r>
      <w:bookmarkEnd w:id="9"/>
    </w:p>
    <w:p w14:paraId="22C3FF8B" w14:textId="5E48D400" w:rsidR="00FF3291" w:rsidRPr="00CB455F" w:rsidRDefault="00FF3291" w:rsidP="00E31FDC">
      <w:pPr>
        <w:pStyle w:val="Heading3"/>
        <w:rPr>
          <w:lang w:val="en-AU"/>
        </w:rPr>
      </w:pPr>
      <w:r w:rsidRPr="00CB455F">
        <w:rPr>
          <w:lang w:val="en-AU"/>
        </w:rPr>
        <w:t>Action 33</w:t>
      </w:r>
      <w:r w:rsidR="00E31FDC" w:rsidRPr="00CB455F">
        <w:rPr>
          <w:lang w:val="en-AU"/>
        </w:rPr>
        <w:t xml:space="preserve"> </w:t>
      </w:r>
      <w:r w:rsidR="00E31FDC" w:rsidRPr="00CB455F">
        <w:rPr>
          <w:lang w:val="en-AU"/>
        </w:rPr>
        <w:br/>
      </w:r>
      <w:r w:rsidRPr="00CB455F">
        <w:rPr>
          <w:lang w:val="en-AU"/>
        </w:rPr>
        <w:t>Metro-style rail system</w:t>
      </w:r>
    </w:p>
    <w:p w14:paraId="1EB31D15" w14:textId="7BB72182" w:rsidR="00FF3291" w:rsidRPr="00CB455F" w:rsidRDefault="00FF3291" w:rsidP="00E31FDC">
      <w:pPr>
        <w:rPr>
          <w:lang w:val="en-AU"/>
        </w:rPr>
      </w:pPr>
      <w:r w:rsidRPr="00CB455F">
        <w:rPr>
          <w:lang w:val="en-AU"/>
        </w:rPr>
        <w:t>Plan for future improvements that continue the transition to a metro-style</w:t>
      </w:r>
      <w:r w:rsidR="00E31FDC" w:rsidRPr="00CB455F">
        <w:rPr>
          <w:lang w:val="en-AU"/>
        </w:rPr>
        <w:t xml:space="preserve"> </w:t>
      </w:r>
      <w:r w:rsidRPr="00CB455F">
        <w:rPr>
          <w:lang w:val="en-AU"/>
        </w:rPr>
        <w:t>rail system. This action includes identifying lines for high-capacity signalling</w:t>
      </w:r>
      <w:r w:rsidR="00E31FDC" w:rsidRPr="00CB455F">
        <w:rPr>
          <w:lang w:val="en-AU"/>
        </w:rPr>
        <w:t xml:space="preserve"> </w:t>
      </w:r>
      <w:r w:rsidRPr="00CB455F">
        <w:rPr>
          <w:lang w:val="en-AU"/>
        </w:rPr>
        <w:t>upgrades, simpler timetables with ‘turn up and go’ frequency, comfortable and</w:t>
      </w:r>
      <w:r w:rsidR="00E31FDC" w:rsidRPr="00CB455F">
        <w:rPr>
          <w:lang w:val="en-AU"/>
        </w:rPr>
        <w:t xml:space="preserve"> </w:t>
      </w:r>
      <w:r w:rsidRPr="00CB455F">
        <w:rPr>
          <w:lang w:val="en-AU"/>
        </w:rPr>
        <w:t>efficient interchange opportunities and adding further capacity across the</w:t>
      </w:r>
      <w:r w:rsidR="00E31FDC" w:rsidRPr="00CB455F">
        <w:rPr>
          <w:lang w:val="en-AU"/>
        </w:rPr>
        <w:t xml:space="preserve"> </w:t>
      </w:r>
      <w:r w:rsidRPr="00CB455F">
        <w:rPr>
          <w:lang w:val="en-AU"/>
        </w:rPr>
        <w:t>network.</w:t>
      </w:r>
    </w:p>
    <w:p w14:paraId="586F6B05" w14:textId="6F223D23" w:rsidR="00FF3291" w:rsidRPr="00CB455F" w:rsidRDefault="00143263" w:rsidP="00E31FDC">
      <w:pPr>
        <w:pStyle w:val="Heading4"/>
        <w:rPr>
          <w:lang w:val="en-AU"/>
        </w:rPr>
      </w:pPr>
      <w:r w:rsidRPr="00CB455F">
        <w:rPr>
          <w:lang w:val="en-AU"/>
        </w:rPr>
        <w:t>STATUS UPDATE</w:t>
      </w:r>
    </w:p>
    <w:p w14:paraId="4110E8B7" w14:textId="05001781" w:rsidR="00FF3291" w:rsidRPr="00CB455F" w:rsidRDefault="00FF3291" w:rsidP="00E31FDC">
      <w:pPr>
        <w:rPr>
          <w:lang w:val="en-AU"/>
        </w:rPr>
      </w:pPr>
      <w:r w:rsidRPr="00CB455F">
        <w:rPr>
          <w:lang w:val="en-AU"/>
        </w:rPr>
        <w:t>Works are currently underway at the five new Metro Tunnel stations and the two</w:t>
      </w:r>
      <w:r w:rsidR="00E31FDC" w:rsidRPr="00CB455F">
        <w:rPr>
          <w:lang w:val="en-AU"/>
        </w:rPr>
        <w:t xml:space="preserve"> </w:t>
      </w:r>
      <w:r w:rsidRPr="00CB455F">
        <w:rPr>
          <w:lang w:val="en-AU"/>
        </w:rPr>
        <w:t>tunnel portals. Planning is underway to deliver stand-alone, end-to-end lines</w:t>
      </w:r>
      <w:r w:rsidR="00E31FDC" w:rsidRPr="00CB455F">
        <w:rPr>
          <w:lang w:val="en-AU"/>
        </w:rPr>
        <w:t xml:space="preserve"> </w:t>
      </w:r>
      <w:r w:rsidRPr="00CB455F">
        <w:rPr>
          <w:lang w:val="en-AU"/>
        </w:rPr>
        <w:t>that are segregated to provide more capacity on the network to operate more</w:t>
      </w:r>
      <w:r w:rsidR="00E31FDC" w:rsidRPr="00CB455F">
        <w:rPr>
          <w:lang w:val="en-AU"/>
        </w:rPr>
        <w:t xml:space="preserve"> </w:t>
      </w:r>
      <w:r w:rsidRPr="00CB455F">
        <w:rPr>
          <w:lang w:val="en-AU"/>
        </w:rPr>
        <w:t>trains, as well as to contain any delays from cascading across the network. The</w:t>
      </w:r>
      <w:r w:rsidR="00E31FDC" w:rsidRPr="00CB455F">
        <w:rPr>
          <w:lang w:val="en-AU"/>
        </w:rPr>
        <w:t xml:space="preserve"> </w:t>
      </w:r>
      <w:r w:rsidRPr="00CB455F">
        <w:rPr>
          <w:lang w:val="en-AU"/>
        </w:rPr>
        <w:t>Sunshine-Dandenong line that is enabled by the Metro Tunnel is the first step</w:t>
      </w:r>
      <w:r w:rsidR="00E31FDC" w:rsidRPr="00CB455F">
        <w:rPr>
          <w:lang w:val="en-AU"/>
        </w:rPr>
        <w:t xml:space="preserve"> </w:t>
      </w:r>
      <w:r w:rsidRPr="00CB455F">
        <w:rPr>
          <w:lang w:val="en-AU"/>
        </w:rPr>
        <w:t>towards this style of network. Upon opening of the Metro Tunnel, the Frankston</w:t>
      </w:r>
      <w:r w:rsidR="00E31FDC" w:rsidRPr="00CB455F">
        <w:rPr>
          <w:lang w:val="en-AU"/>
        </w:rPr>
        <w:t xml:space="preserve"> </w:t>
      </w:r>
      <w:r w:rsidRPr="00CB455F">
        <w:rPr>
          <w:lang w:val="en-AU"/>
        </w:rPr>
        <w:t>Loop line will also be a segregated line with minimal interaction between other</w:t>
      </w:r>
      <w:r w:rsidR="00E31FDC" w:rsidRPr="00CB455F">
        <w:rPr>
          <w:lang w:val="en-AU"/>
        </w:rPr>
        <w:t xml:space="preserve"> </w:t>
      </w:r>
      <w:r w:rsidRPr="00CB455F">
        <w:rPr>
          <w:lang w:val="en-AU"/>
        </w:rPr>
        <w:t>lines, joining the Burnley and Clifton Hill groups as segregated lines.</w:t>
      </w:r>
    </w:p>
    <w:p w14:paraId="048E8BEF" w14:textId="241BC06E" w:rsidR="00FF3291" w:rsidRPr="00CB455F" w:rsidRDefault="00FF3291" w:rsidP="00E31FDC">
      <w:pPr>
        <w:rPr>
          <w:lang w:val="en-AU"/>
        </w:rPr>
      </w:pPr>
      <w:r w:rsidRPr="00CB455F">
        <w:rPr>
          <w:lang w:val="en-AU"/>
        </w:rPr>
        <w:t>The Victorian Train Stabling and Maintenance Plan was endorsed by</w:t>
      </w:r>
      <w:r w:rsidR="00E31FDC" w:rsidRPr="00CB455F">
        <w:rPr>
          <w:lang w:val="en-AU"/>
        </w:rPr>
        <w:t xml:space="preserve"> </w:t>
      </w:r>
      <w:r w:rsidRPr="00CB455F">
        <w:rPr>
          <w:lang w:val="en-AU"/>
        </w:rPr>
        <w:t>Government in 2019. This sets the strategy to gradually move towards separate</w:t>
      </w:r>
      <w:r w:rsidR="00E31FDC" w:rsidRPr="00CB455F">
        <w:rPr>
          <w:lang w:val="en-AU"/>
        </w:rPr>
        <w:t xml:space="preserve"> </w:t>
      </w:r>
      <w:r w:rsidRPr="00CB455F">
        <w:rPr>
          <w:lang w:val="en-AU"/>
        </w:rPr>
        <w:t>train fleets supported by maintenance and stabling facilities on each rail sector.</w:t>
      </w:r>
    </w:p>
    <w:p w14:paraId="44EF71CD" w14:textId="65794397" w:rsidR="00FF3291" w:rsidRPr="00CB455F" w:rsidRDefault="00FF3291" w:rsidP="00E31FDC">
      <w:pPr>
        <w:rPr>
          <w:lang w:val="en-AU"/>
        </w:rPr>
      </w:pPr>
      <w:r w:rsidRPr="00CB455F">
        <w:rPr>
          <w:lang w:val="en-AU"/>
        </w:rPr>
        <w:t>The first High Capacity Metro Train (HCMT) entered passenger service in</w:t>
      </w:r>
      <w:r w:rsidR="00E31FDC" w:rsidRPr="00CB455F">
        <w:rPr>
          <w:lang w:val="en-AU"/>
        </w:rPr>
        <w:t xml:space="preserve"> </w:t>
      </w:r>
      <w:r w:rsidRPr="00CB455F">
        <w:rPr>
          <w:lang w:val="en-AU"/>
        </w:rPr>
        <w:t>December 2020, with further deliveries of HCMTs to occur over the coming</w:t>
      </w:r>
      <w:r w:rsidR="00E31FDC" w:rsidRPr="00CB455F">
        <w:rPr>
          <w:lang w:val="en-AU"/>
        </w:rPr>
        <w:t xml:space="preserve"> </w:t>
      </w:r>
      <w:r w:rsidRPr="00CB455F">
        <w:rPr>
          <w:lang w:val="en-AU"/>
        </w:rPr>
        <w:t>years, to provide a single fleet type for the Sunshine-Dandenong sector.</w:t>
      </w:r>
    </w:p>
    <w:p w14:paraId="25FA3DC3" w14:textId="6AE4AA8F" w:rsidR="00FF3291" w:rsidRPr="00CB455F" w:rsidRDefault="00FF3291" w:rsidP="00E31FDC">
      <w:pPr>
        <w:rPr>
          <w:lang w:val="en-AU"/>
        </w:rPr>
      </w:pPr>
      <w:r w:rsidRPr="00CB455F">
        <w:rPr>
          <w:lang w:val="en-AU"/>
        </w:rPr>
        <w:t>Progress is continuing towards removing 75 level crossings across the network</w:t>
      </w:r>
      <w:r w:rsidR="00E31FDC" w:rsidRPr="00CB455F">
        <w:rPr>
          <w:lang w:val="en-AU"/>
        </w:rPr>
        <w:t xml:space="preserve"> </w:t>
      </w:r>
      <w:r w:rsidRPr="00CB455F">
        <w:rPr>
          <w:lang w:val="en-AU"/>
        </w:rPr>
        <w:t>by 2025. As at December 2020, 44 crossings have been removed.</w:t>
      </w:r>
    </w:p>
    <w:p w14:paraId="527EC8B1" w14:textId="41B9BFCF" w:rsidR="00FF3291" w:rsidRPr="00CB455F" w:rsidRDefault="00FF3291" w:rsidP="00E31FDC">
      <w:pPr>
        <w:rPr>
          <w:lang w:val="en-AU"/>
        </w:rPr>
      </w:pPr>
      <w:r w:rsidRPr="00CB455F">
        <w:rPr>
          <w:lang w:val="en-AU"/>
        </w:rPr>
        <w:t>Timetable planning is occurring to deliver a ‘turn up and go’ frequency across</w:t>
      </w:r>
      <w:r w:rsidR="00E31FDC" w:rsidRPr="00CB455F">
        <w:rPr>
          <w:lang w:val="en-AU"/>
        </w:rPr>
        <w:t xml:space="preserve"> </w:t>
      </w:r>
      <w:r w:rsidRPr="00CB455F">
        <w:rPr>
          <w:lang w:val="en-AU"/>
        </w:rPr>
        <w:t>the network. Future investments in removing single line sections and providing</w:t>
      </w:r>
      <w:r w:rsidR="00E31FDC" w:rsidRPr="00CB455F">
        <w:rPr>
          <w:lang w:val="en-AU"/>
        </w:rPr>
        <w:t xml:space="preserve"> </w:t>
      </w:r>
      <w:r w:rsidRPr="00CB455F">
        <w:rPr>
          <w:lang w:val="en-AU"/>
        </w:rPr>
        <w:t>platform capacity at terminal stations will support this. Progress is being</w:t>
      </w:r>
      <w:r w:rsidR="00E31FDC" w:rsidRPr="00CB455F">
        <w:rPr>
          <w:lang w:val="en-AU"/>
        </w:rPr>
        <w:t xml:space="preserve"> </w:t>
      </w:r>
      <w:r w:rsidRPr="00CB455F">
        <w:rPr>
          <w:lang w:val="en-AU"/>
        </w:rPr>
        <w:t>made through upgrade projects on the Hurstbridge, Cranbourne, Ballarat and</w:t>
      </w:r>
      <w:r w:rsidR="00E31FDC" w:rsidRPr="00CB455F">
        <w:rPr>
          <w:lang w:val="en-AU"/>
        </w:rPr>
        <w:t xml:space="preserve"> </w:t>
      </w:r>
      <w:r w:rsidRPr="00CB455F">
        <w:rPr>
          <w:lang w:val="en-AU"/>
        </w:rPr>
        <w:t>Geelong lines.</w:t>
      </w:r>
    </w:p>
    <w:p w14:paraId="46535686" w14:textId="73E2D913" w:rsidR="00FF3291" w:rsidRPr="00CB455F" w:rsidRDefault="00FF3291" w:rsidP="00E31FDC">
      <w:pPr>
        <w:rPr>
          <w:lang w:val="en-AU"/>
        </w:rPr>
      </w:pPr>
      <w:r w:rsidRPr="00CB455F">
        <w:rPr>
          <w:lang w:val="en-AU"/>
        </w:rPr>
        <w:t>2021 Greenfield timetable will implement additional services and starts</w:t>
      </w:r>
      <w:r w:rsidR="00E31FDC" w:rsidRPr="00CB455F">
        <w:rPr>
          <w:lang w:val="en-AU"/>
        </w:rPr>
        <w:t xml:space="preserve"> </w:t>
      </w:r>
      <w:r w:rsidRPr="00CB455F">
        <w:rPr>
          <w:lang w:val="en-AU"/>
        </w:rPr>
        <w:t>segregating lines into a Metro style network (Frankston and Werribee for crosscity,</w:t>
      </w:r>
      <w:r w:rsidR="00E31FDC" w:rsidRPr="00CB455F">
        <w:rPr>
          <w:lang w:val="en-AU"/>
        </w:rPr>
        <w:t xml:space="preserve"> </w:t>
      </w:r>
      <w:r w:rsidRPr="00CB455F">
        <w:rPr>
          <w:lang w:val="en-AU"/>
        </w:rPr>
        <w:t>Cranbourne/Pakenham stand alone in the Caulfield loop).</w:t>
      </w:r>
    </w:p>
    <w:p w14:paraId="79998F35" w14:textId="3A34DB76" w:rsidR="00FF3291" w:rsidRPr="00CB455F" w:rsidRDefault="00FF3291" w:rsidP="00E31FDC">
      <w:pPr>
        <w:rPr>
          <w:lang w:val="en-AU"/>
        </w:rPr>
      </w:pPr>
      <w:r w:rsidRPr="00CB455F">
        <w:rPr>
          <w:lang w:val="en-AU"/>
        </w:rPr>
        <w:lastRenderedPageBreak/>
        <w:t>Hurstbridge Stage 2, Cranbourne Duplication, Sunbury Line Upgrade, Gippsland</w:t>
      </w:r>
      <w:r w:rsidR="00E31FDC" w:rsidRPr="00CB455F">
        <w:rPr>
          <w:lang w:val="en-AU"/>
        </w:rPr>
        <w:t xml:space="preserve"> </w:t>
      </w:r>
      <w:r w:rsidRPr="00CB455F">
        <w:rPr>
          <w:lang w:val="en-AU"/>
        </w:rPr>
        <w:t>Line Upgrade (GLU), Ballarat Line Upgrade (BLU) and Regional Rail Revival (RRR)</w:t>
      </w:r>
      <w:r w:rsidR="00E31FDC" w:rsidRPr="00CB455F">
        <w:rPr>
          <w:lang w:val="en-AU"/>
        </w:rPr>
        <w:t xml:space="preserve"> </w:t>
      </w:r>
      <w:r w:rsidRPr="00CB455F">
        <w:rPr>
          <w:lang w:val="en-AU"/>
        </w:rPr>
        <w:t>projects are all contributing to deliver the infrastructure that will allow more</w:t>
      </w:r>
      <w:r w:rsidR="00E31FDC" w:rsidRPr="00CB455F">
        <w:rPr>
          <w:lang w:val="en-AU"/>
        </w:rPr>
        <w:t xml:space="preserve"> </w:t>
      </w:r>
      <w:r w:rsidRPr="00CB455F">
        <w:rPr>
          <w:lang w:val="en-AU"/>
        </w:rPr>
        <w:t>train services to operate.</w:t>
      </w:r>
    </w:p>
    <w:p w14:paraId="1317EE5A" w14:textId="25F04856" w:rsidR="00FF3291" w:rsidRPr="00CB455F" w:rsidRDefault="00143263" w:rsidP="00E31FDC">
      <w:pPr>
        <w:pStyle w:val="Status"/>
      </w:pPr>
      <w:r w:rsidRPr="00CB455F">
        <w:t>PLAN MELBOURNE DIRECTION</w:t>
      </w:r>
      <w:r w:rsidRPr="00CB455F">
        <w:tab/>
      </w:r>
      <w:r w:rsidR="00FF3291" w:rsidRPr="00CB455F">
        <w:t>3.1</w:t>
      </w:r>
    </w:p>
    <w:p w14:paraId="181F9D2F" w14:textId="624BC990" w:rsidR="00FF3291" w:rsidRPr="00CB455F" w:rsidRDefault="00143263" w:rsidP="00E31FDC">
      <w:pPr>
        <w:pStyle w:val="Status"/>
      </w:pPr>
      <w:r w:rsidRPr="00CB455F">
        <w:t>LEAD AGENCY</w:t>
      </w:r>
      <w:r w:rsidRPr="00CB455F">
        <w:tab/>
      </w:r>
      <w:r w:rsidR="00FF3291" w:rsidRPr="00CB455F">
        <w:t>DoT</w:t>
      </w:r>
    </w:p>
    <w:p w14:paraId="4A2EDE8A" w14:textId="1D0B5C01" w:rsidR="00FF3291" w:rsidRPr="00CB455F" w:rsidRDefault="00143263" w:rsidP="00E31FDC">
      <w:pPr>
        <w:pStyle w:val="Status"/>
      </w:pPr>
      <w:r w:rsidRPr="00CB455F">
        <w:t>STATUS</w:t>
      </w:r>
      <w:r w:rsidRPr="00CB455F">
        <w:tab/>
      </w:r>
      <w:r w:rsidR="00FF3291" w:rsidRPr="00CB455F">
        <w:t>Ongoing (business as</w:t>
      </w:r>
      <w:r w:rsidR="00E31FDC" w:rsidRPr="00CB455F">
        <w:t xml:space="preserve"> </w:t>
      </w:r>
      <w:r w:rsidR="00FF3291" w:rsidRPr="00CB455F">
        <w:t>usual)</w:t>
      </w:r>
    </w:p>
    <w:p w14:paraId="1EA9BEF9" w14:textId="2DE1E3E3" w:rsidR="00FF3291" w:rsidRPr="00CB455F" w:rsidRDefault="00FF3291" w:rsidP="00E31FDC">
      <w:pPr>
        <w:pStyle w:val="Heading3"/>
        <w:rPr>
          <w:lang w:val="en-AU"/>
        </w:rPr>
      </w:pPr>
      <w:r w:rsidRPr="00CB455F">
        <w:rPr>
          <w:lang w:val="en-AU"/>
        </w:rPr>
        <w:t>Action 34</w:t>
      </w:r>
      <w:r w:rsidR="00E31FDC" w:rsidRPr="00CB455F">
        <w:rPr>
          <w:lang w:val="en-AU"/>
        </w:rPr>
        <w:br/>
      </w:r>
      <w:r w:rsidRPr="00CB455F">
        <w:rPr>
          <w:lang w:val="en-AU"/>
        </w:rPr>
        <w:t>Integrated transport strategy for Fishermans Bend</w:t>
      </w:r>
    </w:p>
    <w:p w14:paraId="79E93D8F" w14:textId="4479B1C3" w:rsidR="00FF3291" w:rsidRPr="00CB455F" w:rsidRDefault="00FF3291" w:rsidP="00E31FDC">
      <w:pPr>
        <w:rPr>
          <w:lang w:val="en-AU"/>
        </w:rPr>
      </w:pPr>
      <w:r w:rsidRPr="00CB455F">
        <w:rPr>
          <w:lang w:val="en-AU"/>
        </w:rPr>
        <w:t>Produce an integrated transport strategy for Fishermans Bend including</w:t>
      </w:r>
      <w:r w:rsidR="00E31FDC" w:rsidRPr="00CB455F">
        <w:rPr>
          <w:lang w:val="en-AU"/>
        </w:rPr>
        <w:t xml:space="preserve"> </w:t>
      </w:r>
      <w:r w:rsidRPr="00CB455F">
        <w:rPr>
          <w:lang w:val="en-AU"/>
        </w:rPr>
        <w:t>developing road and street alignments that complement planning for public</w:t>
      </w:r>
      <w:r w:rsidR="00E31FDC" w:rsidRPr="00CB455F">
        <w:rPr>
          <w:lang w:val="en-AU"/>
        </w:rPr>
        <w:t xml:space="preserve"> </w:t>
      </w:r>
      <w:r w:rsidRPr="00CB455F">
        <w:rPr>
          <w:lang w:val="en-AU"/>
        </w:rPr>
        <w:t>transport and cycling and walking links that can be implemented immediately</w:t>
      </w:r>
      <w:r w:rsidR="00E31FDC" w:rsidRPr="00CB455F">
        <w:rPr>
          <w:lang w:val="en-AU"/>
        </w:rPr>
        <w:t xml:space="preserve"> </w:t>
      </w:r>
      <w:r w:rsidRPr="00CB455F">
        <w:rPr>
          <w:lang w:val="en-AU"/>
        </w:rPr>
        <w:t>and strengthened over time as the precinct develops.</w:t>
      </w:r>
    </w:p>
    <w:p w14:paraId="03EB9BCD" w14:textId="2EB3995D" w:rsidR="00FF3291" w:rsidRPr="00CB455F" w:rsidRDefault="00143263" w:rsidP="00E31FDC">
      <w:pPr>
        <w:pStyle w:val="Heading4"/>
        <w:rPr>
          <w:lang w:val="en-AU"/>
        </w:rPr>
      </w:pPr>
      <w:r w:rsidRPr="00CB455F">
        <w:rPr>
          <w:lang w:val="en-AU"/>
        </w:rPr>
        <w:t>STATUS UPDATE</w:t>
      </w:r>
    </w:p>
    <w:p w14:paraId="1BC47DD4" w14:textId="363642B9" w:rsidR="00FF3291" w:rsidRPr="00CB455F" w:rsidRDefault="00FF3291" w:rsidP="00E31FDC">
      <w:pPr>
        <w:rPr>
          <w:lang w:val="en-AU"/>
        </w:rPr>
      </w:pPr>
      <w:r w:rsidRPr="00CB455F">
        <w:rPr>
          <w:lang w:val="en-AU"/>
        </w:rPr>
        <w:t>Action completed in October 2018. The transport strategy for Fishermans Bend</w:t>
      </w:r>
      <w:r w:rsidR="00E31FDC" w:rsidRPr="00CB455F">
        <w:rPr>
          <w:lang w:val="en-AU"/>
        </w:rPr>
        <w:t xml:space="preserve"> </w:t>
      </w:r>
      <w:r w:rsidRPr="00CB455F">
        <w:rPr>
          <w:lang w:val="en-AU"/>
        </w:rPr>
        <w:t>has been completed as part of the draft Fishermans Bend Framework released</w:t>
      </w:r>
      <w:r w:rsidR="00E31FDC" w:rsidRPr="00CB455F">
        <w:rPr>
          <w:lang w:val="en-AU"/>
        </w:rPr>
        <w:t xml:space="preserve"> </w:t>
      </w:r>
      <w:r w:rsidRPr="00CB455F">
        <w:rPr>
          <w:lang w:val="en-AU"/>
        </w:rPr>
        <w:t>in 2017 and approved in the Fishermans Bend Framework 2018.</w:t>
      </w:r>
    </w:p>
    <w:p w14:paraId="5C1BEB1E" w14:textId="7F48CCCF" w:rsidR="00FF3291" w:rsidRPr="00CB455F" w:rsidRDefault="00CB63FD" w:rsidP="00E31FDC">
      <w:pPr>
        <w:pStyle w:val="Status"/>
      </w:pPr>
      <w:r w:rsidRPr="00CB455F">
        <w:t>PLAN MELBOURNE DIRECTIONS</w:t>
      </w:r>
      <w:r w:rsidRPr="00CB455F">
        <w:tab/>
      </w:r>
      <w:r w:rsidR="00FF3291" w:rsidRPr="00CB455F">
        <w:t>3.1 3.2</w:t>
      </w:r>
    </w:p>
    <w:p w14:paraId="3617CFD4" w14:textId="2AE56FCF" w:rsidR="00FF3291" w:rsidRPr="00CB455F" w:rsidRDefault="00143263" w:rsidP="00E31FDC">
      <w:pPr>
        <w:pStyle w:val="Status"/>
      </w:pPr>
      <w:r w:rsidRPr="00CB455F">
        <w:t>LEAD AGENCY</w:t>
      </w:r>
      <w:r w:rsidRPr="00CB455F">
        <w:tab/>
      </w:r>
      <w:r w:rsidR="00FF3291" w:rsidRPr="00CB455F">
        <w:t>DJPR and DoT</w:t>
      </w:r>
    </w:p>
    <w:p w14:paraId="4A8CC5CA" w14:textId="430097E9" w:rsidR="00FF3291" w:rsidRPr="00CB455F" w:rsidRDefault="00143263" w:rsidP="00E31FDC">
      <w:pPr>
        <w:pStyle w:val="Status"/>
      </w:pPr>
      <w:r w:rsidRPr="00CB455F">
        <w:t>STATUS</w:t>
      </w:r>
      <w:r w:rsidRPr="00CB455F">
        <w:tab/>
      </w:r>
      <w:r w:rsidR="00FF3291" w:rsidRPr="00CB455F">
        <w:t>Completed</w:t>
      </w:r>
    </w:p>
    <w:p w14:paraId="5470686D" w14:textId="5A0EECC2" w:rsidR="00FF3291" w:rsidRPr="00CB455F" w:rsidRDefault="00FF3291" w:rsidP="00E31FDC">
      <w:pPr>
        <w:pStyle w:val="Heading3"/>
        <w:rPr>
          <w:lang w:val="en-AU"/>
        </w:rPr>
      </w:pPr>
      <w:r w:rsidRPr="00CB455F">
        <w:rPr>
          <w:lang w:val="en-AU"/>
        </w:rPr>
        <w:t>Action 35</w:t>
      </w:r>
      <w:r w:rsidR="00E31FDC" w:rsidRPr="00CB455F">
        <w:rPr>
          <w:lang w:val="en-AU"/>
        </w:rPr>
        <w:br/>
      </w:r>
      <w:r w:rsidRPr="00CB455F">
        <w:rPr>
          <w:lang w:val="en-AU"/>
        </w:rPr>
        <w:t>Improvements in the metropolitan bus and tram network</w:t>
      </w:r>
    </w:p>
    <w:p w14:paraId="5EE30FF3" w14:textId="728DCF12" w:rsidR="00FF3291" w:rsidRPr="00CB455F" w:rsidRDefault="00FF3291" w:rsidP="00E31FDC">
      <w:pPr>
        <w:rPr>
          <w:lang w:val="en-AU"/>
        </w:rPr>
      </w:pPr>
      <w:r w:rsidRPr="00CB455F">
        <w:rPr>
          <w:lang w:val="en-AU"/>
        </w:rPr>
        <w:t>Implement further improvements across the metropolitan bus and tram</w:t>
      </w:r>
      <w:r w:rsidR="00E31FDC" w:rsidRPr="00CB455F">
        <w:rPr>
          <w:lang w:val="en-AU"/>
        </w:rPr>
        <w:t xml:space="preserve"> </w:t>
      </w:r>
      <w:r w:rsidRPr="00CB455F">
        <w:rPr>
          <w:lang w:val="en-AU"/>
        </w:rPr>
        <w:t>network, including improving connections between National Employment and</w:t>
      </w:r>
      <w:r w:rsidR="00E31FDC" w:rsidRPr="00CB455F">
        <w:rPr>
          <w:lang w:val="en-AU"/>
        </w:rPr>
        <w:t xml:space="preserve"> </w:t>
      </w:r>
      <w:r w:rsidRPr="00CB455F">
        <w:rPr>
          <w:lang w:val="en-AU"/>
        </w:rPr>
        <w:t>Innovation Clusters (NEICs) and urban renewal precincts, improving efficiency</w:t>
      </w:r>
      <w:r w:rsidR="00E31FDC" w:rsidRPr="00CB455F">
        <w:rPr>
          <w:lang w:val="en-AU"/>
        </w:rPr>
        <w:t xml:space="preserve"> </w:t>
      </w:r>
      <w:r w:rsidRPr="00CB455F">
        <w:rPr>
          <w:lang w:val="en-AU"/>
        </w:rPr>
        <w:t>of the tram network, changes to roads to prioritise bus and tram movements in</w:t>
      </w:r>
      <w:r w:rsidR="00E31FDC" w:rsidRPr="00CB455F">
        <w:rPr>
          <w:lang w:val="en-AU"/>
        </w:rPr>
        <w:t xml:space="preserve"> </w:t>
      </w:r>
      <w:r w:rsidRPr="00CB455F">
        <w:rPr>
          <w:lang w:val="en-AU"/>
        </w:rPr>
        <w:t>priority locations, updating existing bus service plans to better link people to</w:t>
      </w:r>
      <w:r w:rsidR="00E31FDC" w:rsidRPr="00CB455F">
        <w:rPr>
          <w:lang w:val="en-AU"/>
        </w:rPr>
        <w:t xml:space="preserve"> </w:t>
      </w:r>
      <w:r w:rsidRPr="00CB455F">
        <w:rPr>
          <w:lang w:val="en-AU"/>
        </w:rPr>
        <w:t>employment and community hubs, and expanding the availability of real-time</w:t>
      </w:r>
      <w:r w:rsidR="00E31FDC" w:rsidRPr="00CB455F">
        <w:rPr>
          <w:lang w:val="en-AU"/>
        </w:rPr>
        <w:t xml:space="preserve"> </w:t>
      </w:r>
      <w:r w:rsidRPr="00CB455F">
        <w:rPr>
          <w:lang w:val="en-AU"/>
        </w:rPr>
        <w:t>public transport information.</w:t>
      </w:r>
    </w:p>
    <w:p w14:paraId="47E7D05E" w14:textId="584C0AAF" w:rsidR="00FF3291" w:rsidRPr="00CB455F" w:rsidRDefault="00143263" w:rsidP="00E31FDC">
      <w:pPr>
        <w:pStyle w:val="Heading4"/>
        <w:rPr>
          <w:lang w:val="en-AU"/>
        </w:rPr>
      </w:pPr>
      <w:r w:rsidRPr="00CB455F">
        <w:rPr>
          <w:lang w:val="en-AU"/>
        </w:rPr>
        <w:t>STATUS UPDATE</w:t>
      </w:r>
    </w:p>
    <w:p w14:paraId="7C5C973F" w14:textId="49F00071" w:rsidR="00FF3291" w:rsidRPr="00CB455F" w:rsidRDefault="00FF3291" w:rsidP="00E31FDC">
      <w:pPr>
        <w:rPr>
          <w:lang w:val="en-AU"/>
        </w:rPr>
      </w:pPr>
      <w:r w:rsidRPr="00CB455F">
        <w:rPr>
          <w:lang w:val="en-AU"/>
        </w:rPr>
        <w:t>Since 2015, upgrades to bus services and networks have been introduced</w:t>
      </w:r>
      <w:r w:rsidR="00E31FDC" w:rsidRPr="00CB455F">
        <w:rPr>
          <w:lang w:val="en-AU"/>
        </w:rPr>
        <w:t xml:space="preserve"> </w:t>
      </w:r>
      <w:r w:rsidRPr="00CB455F">
        <w:rPr>
          <w:lang w:val="en-AU"/>
        </w:rPr>
        <w:t>across Victoria (metropolitan and regional), particularly in growth areas and</w:t>
      </w:r>
      <w:r w:rsidR="00E31FDC" w:rsidRPr="00CB455F">
        <w:rPr>
          <w:lang w:val="en-AU"/>
        </w:rPr>
        <w:t xml:space="preserve"> </w:t>
      </w:r>
      <w:r w:rsidRPr="00CB455F">
        <w:rPr>
          <w:lang w:val="en-AU"/>
        </w:rPr>
        <w:t>connections to regional towns. New bus networks have been introduced to many</w:t>
      </w:r>
      <w:r w:rsidR="00E31FDC" w:rsidRPr="00CB455F">
        <w:rPr>
          <w:lang w:val="en-AU"/>
        </w:rPr>
        <w:t xml:space="preserve"> </w:t>
      </w:r>
      <w:r w:rsidRPr="00CB455F">
        <w:rPr>
          <w:lang w:val="en-AU"/>
        </w:rPr>
        <w:t>metropolitan and regional areas including Cranbourne, Plenty Valley, Horsham,</w:t>
      </w:r>
      <w:r w:rsidR="00E31FDC" w:rsidRPr="00CB455F">
        <w:rPr>
          <w:lang w:val="en-AU"/>
        </w:rPr>
        <w:t xml:space="preserve"> </w:t>
      </w:r>
      <w:r w:rsidRPr="00CB455F">
        <w:rPr>
          <w:lang w:val="en-AU"/>
        </w:rPr>
        <w:t>Bendigo, Ballarat, Woodend, Latrobe Valley, Warragul and Drouin.</w:t>
      </w:r>
    </w:p>
    <w:p w14:paraId="1A856B5C" w14:textId="00D9436C" w:rsidR="00FF3291" w:rsidRPr="00CB455F" w:rsidRDefault="00FF3291" w:rsidP="00E31FDC">
      <w:pPr>
        <w:rPr>
          <w:lang w:val="en-AU"/>
        </w:rPr>
      </w:pPr>
      <w:r w:rsidRPr="00CB455F">
        <w:rPr>
          <w:lang w:val="en-AU"/>
        </w:rPr>
        <w:t>Many other additional services have been added into growth areas to support</w:t>
      </w:r>
      <w:r w:rsidR="00E31FDC" w:rsidRPr="00CB455F">
        <w:rPr>
          <w:lang w:val="en-AU"/>
        </w:rPr>
        <w:t xml:space="preserve"> </w:t>
      </w:r>
      <w:r w:rsidRPr="00CB455F">
        <w:rPr>
          <w:lang w:val="en-AU"/>
        </w:rPr>
        <w:t>high demand areas. Additional off-peak, evening and weekend services have</w:t>
      </w:r>
      <w:r w:rsidR="00E31FDC" w:rsidRPr="00CB455F">
        <w:rPr>
          <w:lang w:val="en-AU"/>
        </w:rPr>
        <w:t xml:space="preserve"> </w:t>
      </w:r>
      <w:r w:rsidRPr="00CB455F">
        <w:rPr>
          <w:lang w:val="en-AU"/>
        </w:rPr>
        <w:t>been added to the tram network and the Route 58 has been introduced,</w:t>
      </w:r>
      <w:r w:rsidR="00E31FDC" w:rsidRPr="00CB455F">
        <w:rPr>
          <w:lang w:val="en-AU"/>
        </w:rPr>
        <w:t xml:space="preserve"> </w:t>
      </w:r>
      <w:r w:rsidRPr="00CB455F">
        <w:rPr>
          <w:lang w:val="en-AU"/>
        </w:rPr>
        <w:t xml:space="preserve">merging Routes 55 and 8. 100 ‘E’ Class </w:t>
      </w:r>
      <w:r w:rsidRPr="00CB455F">
        <w:rPr>
          <w:lang w:val="en-AU"/>
        </w:rPr>
        <w:lastRenderedPageBreak/>
        <w:t>trams have been purchased and are</w:t>
      </w:r>
      <w:r w:rsidR="00E31FDC" w:rsidRPr="00CB455F">
        <w:rPr>
          <w:lang w:val="en-AU"/>
        </w:rPr>
        <w:t xml:space="preserve"> </w:t>
      </w:r>
      <w:r w:rsidRPr="00CB455F">
        <w:rPr>
          <w:lang w:val="en-AU"/>
        </w:rPr>
        <w:t>rolling on to the network, with 100 Next Generation Trams to follow from 2025.</w:t>
      </w:r>
    </w:p>
    <w:p w14:paraId="73BAF601" w14:textId="169E0BF4" w:rsidR="00FF3291" w:rsidRPr="00CB455F" w:rsidRDefault="00FF3291" w:rsidP="00E31FDC">
      <w:pPr>
        <w:rPr>
          <w:lang w:val="en-AU"/>
        </w:rPr>
      </w:pPr>
      <w:r w:rsidRPr="00CB455F">
        <w:rPr>
          <w:lang w:val="en-AU"/>
        </w:rPr>
        <w:t>The Metro Tunnel Project will also build the Park Street Link, enabling more tram</w:t>
      </w:r>
      <w:r w:rsidR="00E31FDC" w:rsidRPr="00CB455F">
        <w:rPr>
          <w:lang w:val="en-AU"/>
        </w:rPr>
        <w:t xml:space="preserve"> </w:t>
      </w:r>
      <w:r w:rsidRPr="00CB455F">
        <w:rPr>
          <w:lang w:val="en-AU"/>
        </w:rPr>
        <w:t>services to the west of the CBD. Extensions of the tram network to Fishermans</w:t>
      </w:r>
      <w:r w:rsidR="00E31FDC" w:rsidRPr="00CB455F">
        <w:rPr>
          <w:lang w:val="en-AU"/>
        </w:rPr>
        <w:t xml:space="preserve"> </w:t>
      </w:r>
      <w:r w:rsidRPr="00CB455F">
        <w:rPr>
          <w:lang w:val="en-AU"/>
        </w:rPr>
        <w:t>Bend and between Caulfield and Rowville are currently under investigation. The</w:t>
      </w:r>
      <w:r w:rsidR="00E31FDC" w:rsidRPr="00CB455F">
        <w:rPr>
          <w:lang w:val="en-AU"/>
        </w:rPr>
        <w:t xml:space="preserve"> </w:t>
      </w:r>
      <w:r w:rsidRPr="00CB455F">
        <w:rPr>
          <w:lang w:val="en-AU"/>
        </w:rPr>
        <w:t>Night Network launched in 2016 provides 24-hour public transport including</w:t>
      </w:r>
      <w:r w:rsidR="00E31FDC" w:rsidRPr="00CB455F">
        <w:rPr>
          <w:lang w:val="en-AU"/>
        </w:rPr>
        <w:t xml:space="preserve"> </w:t>
      </w:r>
      <w:r w:rsidRPr="00CB455F">
        <w:rPr>
          <w:lang w:val="en-AU"/>
        </w:rPr>
        <w:t>rail, bus and tram services on weekends in metropolitan Melbourne and night</w:t>
      </w:r>
      <w:r w:rsidR="00E31FDC" w:rsidRPr="00CB455F">
        <w:rPr>
          <w:lang w:val="en-AU"/>
        </w:rPr>
        <w:t xml:space="preserve"> </w:t>
      </w:r>
      <w:r w:rsidRPr="00CB455F">
        <w:rPr>
          <w:lang w:val="en-AU"/>
        </w:rPr>
        <w:t>services to key regional centres.</w:t>
      </w:r>
    </w:p>
    <w:p w14:paraId="667C7175" w14:textId="6232657A" w:rsidR="00FF3291" w:rsidRPr="00CB455F" w:rsidRDefault="00CB63FD" w:rsidP="00E31FDC">
      <w:pPr>
        <w:pStyle w:val="Status"/>
      </w:pPr>
      <w:r w:rsidRPr="00CB455F">
        <w:t>PLAN MELBOURNE DIRECTIONS</w:t>
      </w:r>
      <w:r w:rsidRPr="00CB455F">
        <w:tab/>
      </w:r>
      <w:r w:rsidR="00FF3291" w:rsidRPr="00CB455F">
        <w:t>3.1 3.2</w:t>
      </w:r>
    </w:p>
    <w:p w14:paraId="4F198153" w14:textId="5A2D74FC" w:rsidR="00FF3291" w:rsidRPr="00CB455F" w:rsidRDefault="00143263" w:rsidP="00E31FDC">
      <w:pPr>
        <w:pStyle w:val="Status"/>
      </w:pPr>
      <w:r w:rsidRPr="00CB455F">
        <w:t>LEAD AGENCY</w:t>
      </w:r>
      <w:r w:rsidRPr="00CB455F">
        <w:tab/>
      </w:r>
      <w:r w:rsidR="00FF3291" w:rsidRPr="00CB455F">
        <w:t>DoT</w:t>
      </w:r>
    </w:p>
    <w:p w14:paraId="64AC36BA" w14:textId="73DF8990" w:rsidR="00FF3291" w:rsidRPr="00CB455F" w:rsidRDefault="00143263" w:rsidP="00E31FDC">
      <w:pPr>
        <w:pStyle w:val="Status"/>
      </w:pPr>
      <w:r w:rsidRPr="00CB455F">
        <w:t>STATUS</w:t>
      </w:r>
      <w:r w:rsidRPr="00CB455F">
        <w:tab/>
      </w:r>
      <w:r w:rsidR="00FF3291" w:rsidRPr="00CB455F">
        <w:t>Ongoing (business as</w:t>
      </w:r>
      <w:r w:rsidR="00E31FDC" w:rsidRPr="00CB455F">
        <w:t xml:space="preserve"> </w:t>
      </w:r>
      <w:r w:rsidR="00FF3291" w:rsidRPr="00CB455F">
        <w:t>usual)</w:t>
      </w:r>
    </w:p>
    <w:p w14:paraId="2B5B6305" w14:textId="02B42BF8" w:rsidR="00FF3291" w:rsidRPr="00CB455F" w:rsidRDefault="00FF3291" w:rsidP="00E31FDC">
      <w:pPr>
        <w:pStyle w:val="Heading3"/>
        <w:rPr>
          <w:lang w:val="en-AU"/>
        </w:rPr>
      </w:pPr>
      <w:r w:rsidRPr="00CB455F">
        <w:rPr>
          <w:lang w:val="en-AU"/>
        </w:rPr>
        <w:t>Action 36</w:t>
      </w:r>
      <w:r w:rsidR="00E31FDC" w:rsidRPr="00CB455F">
        <w:rPr>
          <w:lang w:val="en-AU"/>
        </w:rPr>
        <w:br/>
      </w:r>
      <w:r w:rsidRPr="00CB455F">
        <w:rPr>
          <w:lang w:val="en-AU"/>
        </w:rPr>
        <w:t>Incorporation of the Principal Public Transport Network</w:t>
      </w:r>
      <w:r w:rsidR="00E31FDC" w:rsidRPr="00CB455F">
        <w:rPr>
          <w:lang w:val="en-AU"/>
        </w:rPr>
        <w:t xml:space="preserve"> </w:t>
      </w:r>
      <w:r w:rsidRPr="00CB455F">
        <w:rPr>
          <w:lang w:val="en-AU"/>
        </w:rPr>
        <w:t>(PPTN) into planning schemes</w:t>
      </w:r>
    </w:p>
    <w:p w14:paraId="531A54E9" w14:textId="7ADF1948" w:rsidR="00FF3291" w:rsidRPr="00CB455F" w:rsidRDefault="00FF3291" w:rsidP="00E31FDC">
      <w:pPr>
        <w:rPr>
          <w:lang w:val="en-AU"/>
        </w:rPr>
      </w:pPr>
      <w:r w:rsidRPr="00CB455F">
        <w:rPr>
          <w:lang w:val="en-AU"/>
        </w:rPr>
        <w:t>Provide up-to-date transport information to guide land use decision-making by</w:t>
      </w:r>
      <w:r w:rsidR="00E31FDC" w:rsidRPr="00CB455F">
        <w:rPr>
          <w:lang w:val="en-AU"/>
        </w:rPr>
        <w:t xml:space="preserve"> </w:t>
      </w:r>
      <w:r w:rsidRPr="00CB455F">
        <w:rPr>
          <w:lang w:val="en-AU"/>
        </w:rPr>
        <w:t>revising and updating the PPTN in planning schemes.</w:t>
      </w:r>
    </w:p>
    <w:p w14:paraId="34384E2E" w14:textId="32AC4FE1" w:rsidR="00FF3291" w:rsidRPr="00CB455F" w:rsidRDefault="00143263" w:rsidP="00E31FDC">
      <w:pPr>
        <w:pStyle w:val="Heading4"/>
        <w:rPr>
          <w:lang w:val="en-AU"/>
        </w:rPr>
      </w:pPr>
      <w:r w:rsidRPr="00CB455F">
        <w:rPr>
          <w:lang w:val="en-AU"/>
        </w:rPr>
        <w:t>STATUS UPDATE</w:t>
      </w:r>
    </w:p>
    <w:p w14:paraId="5CC35581" w14:textId="17313038" w:rsidR="00FF3291" w:rsidRPr="00CB455F" w:rsidRDefault="00FF3291" w:rsidP="00E31FDC">
      <w:pPr>
        <w:rPr>
          <w:lang w:val="en-AU"/>
        </w:rPr>
      </w:pPr>
      <w:r w:rsidRPr="00CB455F">
        <w:rPr>
          <w:lang w:val="en-AU"/>
        </w:rPr>
        <w:t>The VPPs and all planning schemes have been amended to incorporate the</w:t>
      </w:r>
      <w:r w:rsidR="00E31FDC" w:rsidRPr="00CB455F">
        <w:rPr>
          <w:lang w:val="en-AU"/>
        </w:rPr>
        <w:t xml:space="preserve"> </w:t>
      </w:r>
      <w:r w:rsidRPr="00CB455F">
        <w:rPr>
          <w:lang w:val="en-AU"/>
        </w:rPr>
        <w:t>PPTN Scheme to assist integrated land use and public transport planning in</w:t>
      </w:r>
      <w:r w:rsidR="00E31FDC" w:rsidRPr="00CB455F">
        <w:rPr>
          <w:lang w:val="en-AU"/>
        </w:rPr>
        <w:t xml:space="preserve"> </w:t>
      </w:r>
      <w:r w:rsidRPr="00CB455F">
        <w:rPr>
          <w:lang w:val="en-AU"/>
        </w:rPr>
        <w:t>metropolitan Melbourne.</w:t>
      </w:r>
    </w:p>
    <w:p w14:paraId="4CB42FD9" w14:textId="425086DD" w:rsidR="00FF3291" w:rsidRPr="00CB455F" w:rsidRDefault="00CB63FD" w:rsidP="00E31FDC">
      <w:pPr>
        <w:pStyle w:val="Status"/>
      </w:pPr>
      <w:r w:rsidRPr="00CB455F">
        <w:t>PLAN MELBOURNE DIRECTIONS</w:t>
      </w:r>
      <w:r w:rsidRPr="00CB455F">
        <w:tab/>
      </w:r>
      <w:r w:rsidR="00FF3291" w:rsidRPr="00CB455F">
        <w:t>3.1 3.2</w:t>
      </w:r>
    </w:p>
    <w:p w14:paraId="379C6695" w14:textId="678B4B5C" w:rsidR="00FF3291" w:rsidRPr="00CB455F" w:rsidRDefault="00143263" w:rsidP="00E31FDC">
      <w:pPr>
        <w:pStyle w:val="Status"/>
      </w:pPr>
      <w:r w:rsidRPr="00CB455F">
        <w:t>LEAD AGENCY</w:t>
      </w:r>
      <w:r w:rsidRPr="00CB455F">
        <w:tab/>
      </w:r>
      <w:r w:rsidR="00FF3291" w:rsidRPr="00CB455F">
        <w:t>DELWP</w:t>
      </w:r>
    </w:p>
    <w:p w14:paraId="0618384D" w14:textId="38FCE0B9" w:rsidR="00FF3291" w:rsidRPr="00CB455F" w:rsidRDefault="00143263" w:rsidP="00E31FDC">
      <w:pPr>
        <w:pStyle w:val="Status"/>
      </w:pPr>
      <w:r w:rsidRPr="00CB455F">
        <w:t xml:space="preserve">IMPLEMENTATION PARTNERS </w:t>
      </w:r>
      <w:r w:rsidRPr="00CB455F">
        <w:tab/>
      </w:r>
      <w:r w:rsidR="00FF3291" w:rsidRPr="00CB455F">
        <w:t>DJPR</w:t>
      </w:r>
    </w:p>
    <w:p w14:paraId="6A34911A" w14:textId="1315341E" w:rsidR="00FF3291" w:rsidRPr="00CB455F" w:rsidRDefault="00143263" w:rsidP="00E31FDC">
      <w:pPr>
        <w:pStyle w:val="Status"/>
      </w:pPr>
      <w:r w:rsidRPr="00CB455F">
        <w:t>STATUS</w:t>
      </w:r>
      <w:r w:rsidRPr="00CB455F">
        <w:tab/>
      </w:r>
      <w:r w:rsidR="00FF3291" w:rsidRPr="00CB455F">
        <w:t>Completed</w:t>
      </w:r>
    </w:p>
    <w:p w14:paraId="5074D329" w14:textId="6B341F1A" w:rsidR="00FF3291" w:rsidRPr="00CB455F" w:rsidRDefault="00FF3291" w:rsidP="00E31FDC">
      <w:pPr>
        <w:pStyle w:val="Heading3"/>
        <w:rPr>
          <w:lang w:val="en-AU"/>
        </w:rPr>
      </w:pPr>
      <w:r w:rsidRPr="00CB455F">
        <w:rPr>
          <w:lang w:val="en-AU"/>
        </w:rPr>
        <w:t>Action 37</w:t>
      </w:r>
      <w:r w:rsidR="00E31FDC" w:rsidRPr="00CB455F">
        <w:rPr>
          <w:lang w:val="en-AU"/>
        </w:rPr>
        <w:br/>
      </w:r>
      <w:r w:rsidRPr="00CB455F">
        <w:rPr>
          <w:lang w:val="en-AU"/>
        </w:rPr>
        <w:t>Motorway network improvements</w:t>
      </w:r>
    </w:p>
    <w:p w14:paraId="30CC0250" w14:textId="4AA21661" w:rsidR="00FF3291" w:rsidRPr="00CB455F" w:rsidRDefault="00FF3291" w:rsidP="00E31FDC">
      <w:pPr>
        <w:rPr>
          <w:lang w:val="en-AU"/>
        </w:rPr>
      </w:pPr>
      <w:r w:rsidRPr="00CB455F">
        <w:rPr>
          <w:lang w:val="en-AU"/>
        </w:rPr>
        <w:t>Implement initiatives that improve the efficiency of the motorway network</w:t>
      </w:r>
      <w:r w:rsidR="00E31FDC" w:rsidRPr="00CB455F">
        <w:rPr>
          <w:lang w:val="en-AU"/>
        </w:rPr>
        <w:t xml:space="preserve"> </w:t>
      </w:r>
      <w:r w:rsidRPr="00CB455F">
        <w:rPr>
          <w:lang w:val="en-AU"/>
        </w:rPr>
        <w:t>including delivering the Western Distributor to provide an alternative route</w:t>
      </w:r>
      <w:r w:rsidR="00E31FDC" w:rsidRPr="00CB455F">
        <w:rPr>
          <w:lang w:val="en-AU"/>
        </w:rPr>
        <w:t xml:space="preserve"> </w:t>
      </w:r>
      <w:r w:rsidRPr="00CB455F">
        <w:rPr>
          <w:lang w:val="en-AU"/>
        </w:rPr>
        <w:t>to the West Gate Bridge and improve connections to the Port of Melbourne,</w:t>
      </w:r>
      <w:r w:rsidR="00E31FDC" w:rsidRPr="00CB455F">
        <w:rPr>
          <w:lang w:val="en-AU"/>
        </w:rPr>
        <w:t xml:space="preserve"> </w:t>
      </w:r>
      <w:r w:rsidRPr="00CB455F">
        <w:rPr>
          <w:lang w:val="en-AU"/>
        </w:rPr>
        <w:t>delivering Intelligent Transport Systems across the motorway network, and</w:t>
      </w:r>
      <w:r w:rsidR="00E31FDC" w:rsidRPr="00CB455F">
        <w:rPr>
          <w:lang w:val="en-AU"/>
        </w:rPr>
        <w:t xml:space="preserve"> </w:t>
      </w:r>
      <w:r w:rsidRPr="00CB455F">
        <w:rPr>
          <w:lang w:val="en-AU"/>
        </w:rPr>
        <w:t>analysing and assessing the next required enhancements to the motorway</w:t>
      </w:r>
      <w:r w:rsidR="00E31FDC" w:rsidRPr="00CB455F">
        <w:rPr>
          <w:lang w:val="en-AU"/>
        </w:rPr>
        <w:t xml:space="preserve"> </w:t>
      </w:r>
      <w:r w:rsidRPr="00CB455F">
        <w:rPr>
          <w:lang w:val="en-AU"/>
        </w:rPr>
        <w:t>network, following consideration of Infrastructure Victoria’s assessment and 30-</w:t>
      </w:r>
      <w:r w:rsidR="00E31FDC" w:rsidRPr="00CB455F">
        <w:rPr>
          <w:lang w:val="en-AU"/>
        </w:rPr>
        <w:t xml:space="preserve"> </w:t>
      </w:r>
      <w:r w:rsidRPr="00CB455F">
        <w:rPr>
          <w:lang w:val="en-AU"/>
        </w:rPr>
        <w:t>year infrastructure strategy.</w:t>
      </w:r>
    </w:p>
    <w:p w14:paraId="1D819327" w14:textId="52CF4EDB" w:rsidR="00FF3291" w:rsidRPr="00CB455F" w:rsidRDefault="00143263" w:rsidP="00E31FDC">
      <w:pPr>
        <w:pStyle w:val="Heading4"/>
        <w:rPr>
          <w:lang w:val="en-AU"/>
        </w:rPr>
      </w:pPr>
      <w:r w:rsidRPr="00CB455F">
        <w:rPr>
          <w:lang w:val="en-AU"/>
        </w:rPr>
        <w:t>STATUS UPDATE</w:t>
      </w:r>
    </w:p>
    <w:p w14:paraId="1BA76371" w14:textId="03C3526F" w:rsidR="00FF3291" w:rsidRPr="00CB455F" w:rsidRDefault="00FF3291" w:rsidP="00E31FDC">
      <w:pPr>
        <w:rPr>
          <w:lang w:val="en-AU"/>
        </w:rPr>
      </w:pPr>
      <w:r w:rsidRPr="00CB455F">
        <w:rPr>
          <w:lang w:val="en-AU"/>
        </w:rPr>
        <w:t>Upgrades to CityLink–Tullamarine, the M80 and the Monash Freeway are</w:t>
      </w:r>
      <w:r w:rsidR="00E31FDC" w:rsidRPr="00CB455F">
        <w:rPr>
          <w:lang w:val="en-AU"/>
        </w:rPr>
        <w:t xml:space="preserve"> </w:t>
      </w:r>
      <w:r w:rsidRPr="00CB455F">
        <w:rPr>
          <w:lang w:val="en-AU"/>
        </w:rPr>
        <w:t>proceeding. Upgrades on the M80 from Sunshine Avenue to Calder Freeway</w:t>
      </w:r>
      <w:r w:rsidR="00E31FDC" w:rsidRPr="00CB455F">
        <w:rPr>
          <w:lang w:val="en-AU"/>
        </w:rPr>
        <w:t xml:space="preserve"> </w:t>
      </w:r>
      <w:r w:rsidRPr="00CB455F">
        <w:rPr>
          <w:lang w:val="en-AU"/>
        </w:rPr>
        <w:t>have been completed. Upgrades on the M80 and the Monash Freeway are</w:t>
      </w:r>
      <w:r w:rsidR="00E31FDC" w:rsidRPr="00CB455F">
        <w:rPr>
          <w:lang w:val="en-AU"/>
        </w:rPr>
        <w:t xml:space="preserve"> </w:t>
      </w:r>
      <w:r w:rsidRPr="00CB455F">
        <w:rPr>
          <w:lang w:val="en-AU"/>
        </w:rPr>
        <w:t>proceeding, with construction on the Sydney Rd to Edgars Rd section of the</w:t>
      </w:r>
      <w:r w:rsidR="00E31FDC" w:rsidRPr="00CB455F">
        <w:rPr>
          <w:lang w:val="en-AU"/>
        </w:rPr>
        <w:t xml:space="preserve"> </w:t>
      </w:r>
      <w:r w:rsidRPr="00CB455F">
        <w:rPr>
          <w:lang w:val="en-AU"/>
        </w:rPr>
        <w:t xml:space="preserve">M80, and Stage 2 of the Monash Freeway upgrade </w:t>
      </w:r>
      <w:r w:rsidRPr="00CB455F">
        <w:rPr>
          <w:lang w:val="en-AU"/>
        </w:rPr>
        <w:lastRenderedPageBreak/>
        <w:t>well underway. The last</w:t>
      </w:r>
      <w:r w:rsidR="00E31FDC" w:rsidRPr="00CB455F">
        <w:rPr>
          <w:lang w:val="en-AU"/>
        </w:rPr>
        <w:t xml:space="preserve"> </w:t>
      </w:r>
      <w:r w:rsidRPr="00CB455F">
        <w:rPr>
          <w:lang w:val="en-AU"/>
        </w:rPr>
        <w:t>section of the M80 from Princes Freeway to Western Highway is under planning.</w:t>
      </w:r>
    </w:p>
    <w:p w14:paraId="57AA437C" w14:textId="32EE55E6" w:rsidR="00FF3291" w:rsidRPr="00CB455F" w:rsidRDefault="00FF3291" w:rsidP="00E31FDC">
      <w:pPr>
        <w:rPr>
          <w:lang w:val="en-AU"/>
        </w:rPr>
      </w:pPr>
      <w:r w:rsidRPr="00CB455F">
        <w:rPr>
          <w:lang w:val="en-AU"/>
        </w:rPr>
        <w:t>Works are progressing well along the West Gate Freeway for the West Gate</w:t>
      </w:r>
      <w:r w:rsidR="00E31FDC" w:rsidRPr="00CB455F">
        <w:rPr>
          <w:lang w:val="en-AU"/>
        </w:rPr>
        <w:t xml:space="preserve"> </w:t>
      </w:r>
      <w:r w:rsidRPr="00CB455F">
        <w:rPr>
          <w:lang w:val="en-AU"/>
        </w:rPr>
        <w:t>Tunnel Project. Assembly is also well underway on the Tunnel Boring Machines</w:t>
      </w:r>
      <w:r w:rsidR="00E31FDC" w:rsidRPr="00CB455F">
        <w:rPr>
          <w:lang w:val="en-AU"/>
        </w:rPr>
        <w:t xml:space="preserve"> </w:t>
      </w:r>
      <w:r w:rsidRPr="00CB455F">
        <w:rPr>
          <w:lang w:val="en-AU"/>
        </w:rPr>
        <w:t>(TBMs) that will build the West Gate Tunnel, with works at the northern tunnel</w:t>
      </w:r>
      <w:r w:rsidR="00E31FDC" w:rsidRPr="00CB455F">
        <w:rPr>
          <w:lang w:val="en-AU"/>
        </w:rPr>
        <w:t xml:space="preserve"> </w:t>
      </w:r>
      <w:r w:rsidRPr="00CB455F">
        <w:rPr>
          <w:lang w:val="en-AU"/>
        </w:rPr>
        <w:t>portals having commenced in early 2018 and with major tunnel boring set to</w:t>
      </w:r>
      <w:r w:rsidR="00E31FDC" w:rsidRPr="00CB455F">
        <w:rPr>
          <w:lang w:val="en-AU"/>
        </w:rPr>
        <w:t xml:space="preserve"> </w:t>
      </w:r>
      <w:r w:rsidRPr="00CB455F">
        <w:rPr>
          <w:lang w:val="en-AU"/>
        </w:rPr>
        <w:t>commence in 2021.</w:t>
      </w:r>
    </w:p>
    <w:p w14:paraId="4160DF0E" w14:textId="7AD91325" w:rsidR="00FF3291" w:rsidRPr="00CB455F" w:rsidRDefault="00FF3291" w:rsidP="00E31FDC">
      <w:pPr>
        <w:rPr>
          <w:lang w:val="en-AU"/>
        </w:rPr>
      </w:pPr>
      <w:r w:rsidRPr="00CB455F">
        <w:rPr>
          <w:lang w:val="en-AU"/>
        </w:rPr>
        <w:t>A new Mordialloc Freeway is being built to connect the Mornington Peninsula</w:t>
      </w:r>
      <w:r w:rsidR="00E31FDC" w:rsidRPr="00CB455F">
        <w:rPr>
          <w:lang w:val="en-AU"/>
        </w:rPr>
        <w:t xml:space="preserve"> </w:t>
      </w:r>
      <w:r w:rsidRPr="00CB455F">
        <w:rPr>
          <w:lang w:val="en-AU"/>
        </w:rPr>
        <w:t>Freeway to the Dingley Bypass. Works commenced in late 2019 with completion</w:t>
      </w:r>
      <w:r w:rsidR="00E31FDC" w:rsidRPr="00CB455F">
        <w:rPr>
          <w:lang w:val="en-AU"/>
        </w:rPr>
        <w:t xml:space="preserve"> </w:t>
      </w:r>
      <w:r w:rsidRPr="00CB455F">
        <w:rPr>
          <w:lang w:val="en-AU"/>
        </w:rPr>
        <w:t>expected by late 2021.</w:t>
      </w:r>
    </w:p>
    <w:p w14:paraId="3C59EE95" w14:textId="4923E92C" w:rsidR="00FF3291" w:rsidRPr="00CB455F" w:rsidRDefault="00CB63FD" w:rsidP="00E31FDC">
      <w:pPr>
        <w:pStyle w:val="Status"/>
      </w:pPr>
      <w:r w:rsidRPr="00CB455F">
        <w:t>PLAN MELBOURNE DIRECTIONS</w:t>
      </w:r>
      <w:r w:rsidRPr="00CB455F">
        <w:tab/>
      </w:r>
      <w:r w:rsidR="00FF3291" w:rsidRPr="00CB455F">
        <w:t>3.1 3.2</w:t>
      </w:r>
    </w:p>
    <w:p w14:paraId="6122A371" w14:textId="03000FFE" w:rsidR="00FF3291" w:rsidRPr="00CB455F" w:rsidRDefault="00143263" w:rsidP="00E31FDC">
      <w:pPr>
        <w:pStyle w:val="Status"/>
      </w:pPr>
      <w:r w:rsidRPr="00CB455F">
        <w:t>LEAD AGENCY</w:t>
      </w:r>
      <w:r w:rsidRPr="00CB455F">
        <w:tab/>
      </w:r>
      <w:r w:rsidR="00FF3291" w:rsidRPr="00CB455F">
        <w:t>DoT</w:t>
      </w:r>
    </w:p>
    <w:p w14:paraId="57307D5B" w14:textId="158DBA9B" w:rsidR="00FF3291" w:rsidRPr="00CB455F" w:rsidRDefault="00143263" w:rsidP="00E31FDC">
      <w:pPr>
        <w:pStyle w:val="Status"/>
      </w:pPr>
      <w:r w:rsidRPr="00CB455F">
        <w:t>STATUS</w:t>
      </w:r>
      <w:r w:rsidRPr="00CB455F">
        <w:tab/>
      </w:r>
      <w:r w:rsidR="00FF3291" w:rsidRPr="00CB455F">
        <w:t>Ongoing (business as</w:t>
      </w:r>
      <w:r w:rsidR="00E31FDC" w:rsidRPr="00CB455F">
        <w:t xml:space="preserve"> </w:t>
      </w:r>
      <w:r w:rsidR="00FF3291" w:rsidRPr="00CB455F">
        <w:t>usual)</w:t>
      </w:r>
    </w:p>
    <w:p w14:paraId="6A2F1095" w14:textId="2274C2E2" w:rsidR="00FF3291" w:rsidRPr="00CB455F" w:rsidRDefault="00FF3291" w:rsidP="00E31FDC">
      <w:pPr>
        <w:pStyle w:val="Heading3"/>
        <w:rPr>
          <w:lang w:val="en-AU"/>
        </w:rPr>
      </w:pPr>
      <w:r w:rsidRPr="00CB455F">
        <w:rPr>
          <w:lang w:val="en-AU"/>
        </w:rPr>
        <w:t>Action 38</w:t>
      </w:r>
      <w:r w:rsidR="00E31FDC" w:rsidRPr="00CB455F">
        <w:rPr>
          <w:lang w:val="en-AU"/>
        </w:rPr>
        <w:br/>
      </w:r>
      <w:r w:rsidRPr="00CB455F">
        <w:rPr>
          <w:lang w:val="en-AU"/>
        </w:rPr>
        <w:t>North East Link</w:t>
      </w:r>
    </w:p>
    <w:p w14:paraId="28F36E4A" w14:textId="252E655B" w:rsidR="00FF3291" w:rsidRPr="00CB455F" w:rsidRDefault="00FF3291" w:rsidP="00E31FDC">
      <w:pPr>
        <w:rPr>
          <w:lang w:val="en-AU"/>
        </w:rPr>
      </w:pPr>
      <w:r w:rsidRPr="00CB455F">
        <w:rPr>
          <w:lang w:val="en-AU"/>
        </w:rPr>
        <w:t>Commence planning work for the North East Link to improve freight and other</w:t>
      </w:r>
      <w:r w:rsidR="00E31FDC" w:rsidRPr="00CB455F">
        <w:rPr>
          <w:lang w:val="en-AU"/>
        </w:rPr>
        <w:t xml:space="preserve"> </w:t>
      </w:r>
      <w:r w:rsidRPr="00CB455F">
        <w:rPr>
          <w:lang w:val="en-AU"/>
        </w:rPr>
        <w:t>connectivity between south-east Victoria and central and western Victoria,</w:t>
      </w:r>
      <w:r w:rsidR="00E31FDC" w:rsidRPr="00CB455F">
        <w:rPr>
          <w:lang w:val="en-AU"/>
        </w:rPr>
        <w:t xml:space="preserve"> </w:t>
      </w:r>
      <w:r w:rsidRPr="00CB455F">
        <w:rPr>
          <w:lang w:val="en-AU"/>
        </w:rPr>
        <w:t>including removing freight from local roads.</w:t>
      </w:r>
    </w:p>
    <w:p w14:paraId="1DDADAD0" w14:textId="0410C782" w:rsidR="00FF3291" w:rsidRPr="00CB455F" w:rsidRDefault="00143263" w:rsidP="00E31FDC">
      <w:pPr>
        <w:pStyle w:val="Heading4"/>
        <w:rPr>
          <w:lang w:val="en-AU"/>
        </w:rPr>
      </w:pPr>
      <w:r w:rsidRPr="00CB455F">
        <w:rPr>
          <w:lang w:val="en-AU"/>
        </w:rPr>
        <w:t>STATUS UPDATE</w:t>
      </w:r>
    </w:p>
    <w:p w14:paraId="461D8516" w14:textId="326DCEAD" w:rsidR="00FF3291" w:rsidRPr="00CB455F" w:rsidRDefault="00FF3291" w:rsidP="00E31FDC">
      <w:pPr>
        <w:rPr>
          <w:lang w:val="en-AU"/>
        </w:rPr>
      </w:pPr>
      <w:r w:rsidRPr="00CB455F">
        <w:rPr>
          <w:lang w:val="en-AU"/>
        </w:rPr>
        <w:t>Primary State approvals for the North East Link are now in place including the</w:t>
      </w:r>
      <w:r w:rsidR="00E31FDC" w:rsidRPr="00CB455F">
        <w:rPr>
          <w:lang w:val="en-AU"/>
        </w:rPr>
        <w:t xml:space="preserve"> </w:t>
      </w:r>
      <w:r w:rsidRPr="00CB455F">
        <w:rPr>
          <w:lang w:val="en-AU"/>
        </w:rPr>
        <w:t>Planning Scheme Amendment (PSA), Cultural Heritage Management Plan and</w:t>
      </w:r>
      <w:r w:rsidR="00E31FDC" w:rsidRPr="00CB455F">
        <w:rPr>
          <w:lang w:val="en-AU"/>
        </w:rPr>
        <w:t xml:space="preserve"> </w:t>
      </w:r>
      <w:r w:rsidRPr="00CB455F">
        <w:rPr>
          <w:lang w:val="en-AU"/>
        </w:rPr>
        <w:t>EPA Works Approval. The Commonwealth Public Environment Report (PER)</w:t>
      </w:r>
      <w:r w:rsidR="00E31FDC" w:rsidRPr="00CB455F">
        <w:rPr>
          <w:lang w:val="en-AU"/>
        </w:rPr>
        <w:t xml:space="preserve"> </w:t>
      </w:r>
      <w:r w:rsidRPr="00CB455F">
        <w:rPr>
          <w:lang w:val="en-AU"/>
        </w:rPr>
        <w:t>has also been approved by the Department of the Environment and Energy in</w:t>
      </w:r>
      <w:r w:rsidR="00E31FDC" w:rsidRPr="00CB455F">
        <w:rPr>
          <w:lang w:val="en-AU"/>
        </w:rPr>
        <w:t xml:space="preserve"> </w:t>
      </w:r>
      <w:r w:rsidRPr="00CB455F">
        <w:rPr>
          <w:lang w:val="en-AU"/>
        </w:rPr>
        <w:t>accordance with the Environment Protection and Biodiversity Conservation Act</w:t>
      </w:r>
      <w:r w:rsidR="00E31FDC" w:rsidRPr="00CB455F">
        <w:rPr>
          <w:lang w:val="en-AU"/>
        </w:rPr>
        <w:t xml:space="preserve"> </w:t>
      </w:r>
      <w:r w:rsidRPr="00CB455F">
        <w:rPr>
          <w:lang w:val="en-AU"/>
        </w:rPr>
        <w:t>(1999). The key secondary consents required by the PSA have now also been</w:t>
      </w:r>
      <w:r w:rsidR="00E31FDC" w:rsidRPr="00CB455F">
        <w:rPr>
          <w:lang w:val="en-AU"/>
        </w:rPr>
        <w:t xml:space="preserve"> </w:t>
      </w:r>
      <w:r w:rsidRPr="00CB455F">
        <w:rPr>
          <w:lang w:val="en-AU"/>
        </w:rPr>
        <w:t>approved by the Minister for Planning.</w:t>
      </w:r>
    </w:p>
    <w:p w14:paraId="3885527E" w14:textId="1E74E5DA" w:rsidR="00FF3291" w:rsidRPr="00CB455F" w:rsidRDefault="00FF3291" w:rsidP="00CB455F">
      <w:pPr>
        <w:rPr>
          <w:lang w:val="en-AU"/>
        </w:rPr>
      </w:pPr>
      <w:r w:rsidRPr="00CB455F">
        <w:rPr>
          <w:lang w:val="en-AU"/>
        </w:rPr>
        <w:t>The approved Environment Management Framework has addressed the</w:t>
      </w:r>
      <w:r w:rsidR="00E31FDC" w:rsidRPr="00CB455F">
        <w:rPr>
          <w:lang w:val="en-AU"/>
        </w:rPr>
        <w:t xml:space="preserve"> </w:t>
      </w:r>
      <w:r w:rsidRPr="00CB455F">
        <w:rPr>
          <w:lang w:val="en-AU"/>
        </w:rPr>
        <w:t>recommendations in the Minister for Planning’s Assessment of the Environment</w:t>
      </w:r>
      <w:r w:rsidR="00E31FDC" w:rsidRPr="00CB455F">
        <w:rPr>
          <w:lang w:val="en-AU"/>
        </w:rPr>
        <w:t xml:space="preserve"> </w:t>
      </w:r>
      <w:r w:rsidRPr="00CB455F">
        <w:rPr>
          <w:lang w:val="en-AU"/>
        </w:rPr>
        <w:t>Effects Statement, including more than 100 Environmental Performance</w:t>
      </w:r>
      <w:r w:rsidR="00CB455F" w:rsidRPr="00CB455F">
        <w:rPr>
          <w:lang w:val="en-AU"/>
        </w:rPr>
        <w:t xml:space="preserve"> </w:t>
      </w:r>
      <w:r w:rsidRPr="00CB455F">
        <w:rPr>
          <w:lang w:val="en-AU"/>
        </w:rPr>
        <w:t>Requirements which outline the environmental outcomes that must be achieved</w:t>
      </w:r>
      <w:r w:rsidR="00CB455F" w:rsidRPr="00CB455F">
        <w:rPr>
          <w:lang w:val="en-AU"/>
        </w:rPr>
        <w:t xml:space="preserve"> </w:t>
      </w:r>
      <w:r w:rsidRPr="00CB455F">
        <w:rPr>
          <w:lang w:val="en-AU"/>
        </w:rPr>
        <w:t>throughout the design, construction and operation of the project including noise</w:t>
      </w:r>
      <w:r w:rsidR="00CB455F" w:rsidRPr="00CB455F">
        <w:rPr>
          <w:lang w:val="en-AU"/>
        </w:rPr>
        <w:t xml:space="preserve"> </w:t>
      </w:r>
      <w:r w:rsidRPr="00CB455F">
        <w:rPr>
          <w:lang w:val="en-AU"/>
        </w:rPr>
        <w:t>and air quality, vibration, visual impacts, landscaping, and tree and vegetation</w:t>
      </w:r>
      <w:r w:rsidR="00CB455F" w:rsidRPr="00CB455F">
        <w:rPr>
          <w:lang w:val="en-AU"/>
        </w:rPr>
        <w:t xml:space="preserve"> </w:t>
      </w:r>
      <w:r w:rsidRPr="00CB455F">
        <w:rPr>
          <w:lang w:val="en-AU"/>
        </w:rPr>
        <w:t>management. The project also has an approved Urban Design Strategy that</w:t>
      </w:r>
      <w:r w:rsidR="00CB455F" w:rsidRPr="00CB455F">
        <w:rPr>
          <w:lang w:val="en-AU"/>
        </w:rPr>
        <w:t xml:space="preserve"> </w:t>
      </w:r>
      <w:r w:rsidRPr="00CB455F">
        <w:rPr>
          <w:lang w:val="en-AU"/>
        </w:rPr>
        <w:t>sets the design requirements for the project and seeks to ensure consistent,</w:t>
      </w:r>
      <w:r w:rsidR="00CB455F" w:rsidRPr="00CB455F">
        <w:rPr>
          <w:lang w:val="en-AU"/>
        </w:rPr>
        <w:t xml:space="preserve"> </w:t>
      </w:r>
      <w:r w:rsidRPr="00CB455F">
        <w:rPr>
          <w:lang w:val="en-AU"/>
        </w:rPr>
        <w:t>high quality and context-sensitive urban design outcomes for the project.</w:t>
      </w:r>
    </w:p>
    <w:p w14:paraId="74F5A3A9" w14:textId="7CD10C5E" w:rsidR="00FF3291" w:rsidRPr="00CB455F" w:rsidRDefault="00FF3291" w:rsidP="00CB455F">
      <w:pPr>
        <w:rPr>
          <w:lang w:val="en-AU"/>
        </w:rPr>
      </w:pPr>
      <w:r w:rsidRPr="00CB455F">
        <w:rPr>
          <w:lang w:val="en-AU"/>
        </w:rPr>
        <w:t>The planning and environmental approvals enabled the commencement of an</w:t>
      </w:r>
      <w:r w:rsidR="00CB455F" w:rsidRPr="00CB455F">
        <w:rPr>
          <w:lang w:val="en-AU"/>
        </w:rPr>
        <w:t xml:space="preserve"> </w:t>
      </w:r>
      <w:r w:rsidRPr="00CB455F">
        <w:rPr>
          <w:lang w:val="en-AU"/>
        </w:rPr>
        <w:t>early works package in 2020 to relocate more than 34 kilometres of gas, water</w:t>
      </w:r>
      <w:r w:rsidR="00CB455F" w:rsidRPr="00CB455F">
        <w:rPr>
          <w:lang w:val="en-AU"/>
        </w:rPr>
        <w:t xml:space="preserve"> </w:t>
      </w:r>
      <w:r w:rsidRPr="00CB455F">
        <w:rPr>
          <w:lang w:val="en-AU"/>
        </w:rPr>
        <w:t>and sewer pipes, drains and over 96 other utilities ahead of major construction</w:t>
      </w:r>
      <w:r w:rsidR="00CB455F" w:rsidRPr="00CB455F">
        <w:rPr>
          <w:lang w:val="en-AU"/>
        </w:rPr>
        <w:t xml:space="preserve"> </w:t>
      </w:r>
      <w:r w:rsidRPr="00CB455F">
        <w:rPr>
          <w:lang w:val="en-AU"/>
        </w:rPr>
        <w:t>starting in 2021. After a worldwide procurement, bidders are competing for the</w:t>
      </w:r>
      <w:r w:rsidR="00CB455F" w:rsidRPr="00CB455F">
        <w:rPr>
          <w:lang w:val="en-AU"/>
        </w:rPr>
        <w:t xml:space="preserve"> </w:t>
      </w:r>
      <w:r w:rsidRPr="00CB455F">
        <w:rPr>
          <w:lang w:val="en-AU"/>
        </w:rPr>
        <w:t>$7-9 billion major works contract as part of a Public Private Partnership.</w:t>
      </w:r>
    </w:p>
    <w:p w14:paraId="0E948069" w14:textId="2C39C8F3" w:rsidR="00FF3291" w:rsidRPr="00CB455F" w:rsidRDefault="00143263" w:rsidP="00CB455F">
      <w:pPr>
        <w:pStyle w:val="Status"/>
      </w:pPr>
      <w:r w:rsidRPr="00CB455F">
        <w:t>PLAN MELBOURNE DIRECTION</w:t>
      </w:r>
      <w:r w:rsidRPr="00CB455F">
        <w:tab/>
      </w:r>
      <w:r w:rsidR="00FF3291" w:rsidRPr="00CB455F">
        <w:t>3.1</w:t>
      </w:r>
    </w:p>
    <w:p w14:paraId="4289F2BE" w14:textId="06822F2A" w:rsidR="00FF3291" w:rsidRPr="00CB455F" w:rsidRDefault="00CB63FD" w:rsidP="00CB455F">
      <w:pPr>
        <w:pStyle w:val="Status"/>
      </w:pPr>
      <w:r w:rsidRPr="00CB455F">
        <w:lastRenderedPageBreak/>
        <w:t>TIMEFRAME</w:t>
      </w:r>
      <w:r w:rsidRPr="00CB455F">
        <w:tab/>
      </w:r>
      <w:r w:rsidR="00FF3291" w:rsidRPr="00CB455F">
        <w:t>Medium</w:t>
      </w:r>
    </w:p>
    <w:p w14:paraId="4132470E" w14:textId="1F011A87" w:rsidR="00FF3291" w:rsidRPr="00CB455F" w:rsidRDefault="00143263" w:rsidP="00CB455F">
      <w:pPr>
        <w:pStyle w:val="Status"/>
      </w:pPr>
      <w:r w:rsidRPr="00CB455F">
        <w:t>LEAD AGENCY</w:t>
      </w:r>
      <w:r w:rsidRPr="00CB455F">
        <w:tab/>
      </w:r>
      <w:r w:rsidR="00FF3291" w:rsidRPr="00CB455F">
        <w:t>DoT</w:t>
      </w:r>
    </w:p>
    <w:p w14:paraId="40DCAA5E" w14:textId="4D098F92" w:rsidR="00FF3291" w:rsidRPr="00CB455F" w:rsidRDefault="00143263" w:rsidP="00CB455F">
      <w:pPr>
        <w:pStyle w:val="Status"/>
      </w:pPr>
      <w:r w:rsidRPr="00CB455F">
        <w:t>STATUS</w:t>
      </w:r>
      <w:r w:rsidRPr="00CB455F">
        <w:tab/>
      </w:r>
      <w:r w:rsidR="00FF3291" w:rsidRPr="00CB455F">
        <w:t>Progressing</w:t>
      </w:r>
    </w:p>
    <w:p w14:paraId="6C80C085" w14:textId="7230EF5F" w:rsidR="00FF3291" w:rsidRPr="00CB455F" w:rsidRDefault="00CB63FD" w:rsidP="00CB455F">
      <w:pPr>
        <w:pStyle w:val="Status"/>
      </w:pPr>
      <w:r w:rsidRPr="00CB455F">
        <w:t>EXPECTED COMPLETION DATE</w:t>
      </w:r>
      <w:r w:rsidRPr="00CB455F">
        <w:tab/>
      </w:r>
      <w:r w:rsidR="00FF3291" w:rsidRPr="00CB455F">
        <w:t>Late 2027</w:t>
      </w:r>
    </w:p>
    <w:p w14:paraId="0F1A24E2" w14:textId="439853FE" w:rsidR="00FF3291" w:rsidRPr="00CB455F" w:rsidRDefault="00FF3291" w:rsidP="00CB455F">
      <w:pPr>
        <w:pStyle w:val="Heading3"/>
        <w:rPr>
          <w:lang w:val="en-AU"/>
        </w:rPr>
      </w:pPr>
      <w:r w:rsidRPr="00CB455F">
        <w:rPr>
          <w:lang w:val="en-AU"/>
        </w:rPr>
        <w:t>Action 39</w:t>
      </w:r>
      <w:r w:rsidR="00CB455F" w:rsidRPr="00CB455F">
        <w:rPr>
          <w:lang w:val="en-AU"/>
        </w:rPr>
        <w:br/>
      </w:r>
      <w:r w:rsidRPr="00CB455F">
        <w:rPr>
          <w:lang w:val="en-AU"/>
        </w:rPr>
        <w:t>Integrated transport planning</w:t>
      </w:r>
    </w:p>
    <w:p w14:paraId="67AB3C13" w14:textId="5352FC18" w:rsidR="00FF3291" w:rsidRPr="00CB455F" w:rsidRDefault="00FF3291" w:rsidP="00CB455F">
      <w:pPr>
        <w:rPr>
          <w:lang w:val="en-AU"/>
        </w:rPr>
      </w:pPr>
      <w:r w:rsidRPr="00CB455F">
        <w:rPr>
          <w:lang w:val="en-AU"/>
        </w:rPr>
        <w:t>Undertake integrated planning in significant metropolitan transport corridors,</w:t>
      </w:r>
      <w:r w:rsidR="00CB455F" w:rsidRPr="00CB455F">
        <w:rPr>
          <w:lang w:val="en-AU"/>
        </w:rPr>
        <w:t xml:space="preserve"> </w:t>
      </w:r>
      <w:r w:rsidRPr="00CB455F">
        <w:rPr>
          <w:lang w:val="en-AU"/>
        </w:rPr>
        <w:t>places and interchanges to deliver improved transport and land use outcomes.</w:t>
      </w:r>
    </w:p>
    <w:p w14:paraId="2F2C97EB" w14:textId="4A4DB9DB" w:rsidR="00FF3291" w:rsidRPr="00CB455F" w:rsidRDefault="00143263" w:rsidP="00CB455F">
      <w:pPr>
        <w:pStyle w:val="Heading4"/>
        <w:rPr>
          <w:lang w:val="en-AU"/>
        </w:rPr>
      </w:pPr>
      <w:r w:rsidRPr="00CB455F">
        <w:rPr>
          <w:lang w:val="en-AU"/>
        </w:rPr>
        <w:t>STATUS UPDATE</w:t>
      </w:r>
    </w:p>
    <w:p w14:paraId="37D36971" w14:textId="76C07CC5" w:rsidR="00FF3291" w:rsidRPr="00CB455F" w:rsidRDefault="00FF3291" w:rsidP="00570C14">
      <w:pPr>
        <w:rPr>
          <w:lang w:val="en-AU"/>
        </w:rPr>
      </w:pPr>
      <w:r w:rsidRPr="00CB455F">
        <w:rPr>
          <w:lang w:val="en-AU"/>
        </w:rPr>
        <w:t>The Victorian Government is delivering an unprecedented level of transport</w:t>
      </w:r>
      <w:r w:rsidR="00570C14">
        <w:rPr>
          <w:lang w:val="en-AU"/>
        </w:rPr>
        <w:t xml:space="preserve"> </w:t>
      </w:r>
      <w:r w:rsidRPr="00CB455F">
        <w:rPr>
          <w:lang w:val="en-AU"/>
        </w:rPr>
        <w:t>planning and construction and is continually improving the level of integration</w:t>
      </w:r>
      <w:r w:rsidR="00570C14">
        <w:rPr>
          <w:lang w:val="en-AU"/>
        </w:rPr>
        <w:t xml:space="preserve"> </w:t>
      </w:r>
      <w:r w:rsidRPr="00CB455F">
        <w:rPr>
          <w:lang w:val="en-AU"/>
        </w:rPr>
        <w:t>in the planning and operation of the transport system.</w:t>
      </w:r>
    </w:p>
    <w:p w14:paraId="2FF265FD" w14:textId="5840F656" w:rsidR="00FF3291" w:rsidRPr="00CB455F" w:rsidRDefault="00FF3291" w:rsidP="00570C14">
      <w:pPr>
        <w:rPr>
          <w:lang w:val="en-AU"/>
        </w:rPr>
      </w:pPr>
      <w:r w:rsidRPr="00CB455F">
        <w:rPr>
          <w:lang w:val="en-AU"/>
        </w:rPr>
        <w:t>Guiding the integrated transport planning is the Department of Transport</w:t>
      </w:r>
      <w:r w:rsidR="00570C14">
        <w:rPr>
          <w:lang w:val="en-AU"/>
        </w:rPr>
        <w:t xml:space="preserve"> </w:t>
      </w:r>
      <w:r w:rsidRPr="00CB455F">
        <w:rPr>
          <w:lang w:val="en-AU"/>
        </w:rPr>
        <w:t>Strategic Plan 2019-2023 which seeks to achieve simpler, safer and more reliable</w:t>
      </w:r>
      <w:r w:rsidR="00570C14">
        <w:rPr>
          <w:lang w:val="en-AU"/>
        </w:rPr>
        <w:t xml:space="preserve"> </w:t>
      </w:r>
      <w:r w:rsidRPr="00CB455F">
        <w:rPr>
          <w:lang w:val="en-AU"/>
        </w:rPr>
        <w:t>journeys for everyone and supports a focus on key community issues such</w:t>
      </w:r>
      <w:r w:rsidR="00570C14">
        <w:rPr>
          <w:lang w:val="en-AU"/>
        </w:rPr>
        <w:t xml:space="preserve"> </w:t>
      </w:r>
      <w:r w:rsidRPr="00CB455F">
        <w:rPr>
          <w:lang w:val="en-AU"/>
        </w:rPr>
        <w:t>as improving buses in growing suburbs, making it easier to walk and cycle for</w:t>
      </w:r>
      <w:r w:rsidR="00570C14">
        <w:rPr>
          <w:lang w:val="en-AU"/>
        </w:rPr>
        <w:t xml:space="preserve"> </w:t>
      </w:r>
      <w:r w:rsidRPr="00CB455F">
        <w:rPr>
          <w:lang w:val="en-AU"/>
        </w:rPr>
        <w:t>everyday travel and embracing the opportunities provided by new technology.</w:t>
      </w:r>
    </w:p>
    <w:p w14:paraId="13DB2CC6" w14:textId="1103A6E7" w:rsidR="00FF3291" w:rsidRPr="00CB455F" w:rsidRDefault="00FF3291" w:rsidP="00570C14">
      <w:pPr>
        <w:rPr>
          <w:lang w:val="en-AU"/>
        </w:rPr>
      </w:pPr>
      <w:r w:rsidRPr="00CB455F">
        <w:rPr>
          <w:lang w:val="en-AU"/>
        </w:rPr>
        <w:t>Major planning progress includes Melbourne Airport Rail, Geelong Fast Rail,</w:t>
      </w:r>
      <w:r w:rsidR="00570C14">
        <w:rPr>
          <w:lang w:val="en-AU"/>
        </w:rPr>
        <w:t xml:space="preserve"> </w:t>
      </w:r>
      <w:r w:rsidRPr="00CB455F">
        <w:rPr>
          <w:lang w:val="en-AU"/>
        </w:rPr>
        <w:t>North East Link, Next Generation Trams, the Victorian Road Safety Strategy and</w:t>
      </w:r>
      <w:r w:rsidR="00570C14">
        <w:rPr>
          <w:lang w:val="en-AU"/>
        </w:rPr>
        <w:t xml:space="preserve"> </w:t>
      </w:r>
      <w:r w:rsidRPr="00CB455F">
        <w:rPr>
          <w:lang w:val="en-AU"/>
        </w:rPr>
        <w:t>more specific planning like the commencement of the Hume Freeway corridor</w:t>
      </w:r>
      <w:r w:rsidR="00570C14">
        <w:rPr>
          <w:lang w:val="en-AU"/>
        </w:rPr>
        <w:t xml:space="preserve"> </w:t>
      </w:r>
      <w:r w:rsidRPr="00CB455F">
        <w:rPr>
          <w:lang w:val="en-AU"/>
        </w:rPr>
        <w:t>investigation between the M80 Ring Road and Watson Street in Wallan. Other</w:t>
      </w:r>
      <w:r w:rsidR="00570C14">
        <w:rPr>
          <w:lang w:val="en-AU"/>
        </w:rPr>
        <w:t xml:space="preserve"> </w:t>
      </w:r>
      <w:r w:rsidRPr="00CB455F">
        <w:rPr>
          <w:lang w:val="en-AU"/>
        </w:rPr>
        <w:t>major progress includes re-coordinating more than 360 bus and coach routes</w:t>
      </w:r>
      <w:r w:rsidR="00570C14">
        <w:rPr>
          <w:lang w:val="en-AU"/>
        </w:rPr>
        <w:t xml:space="preserve"> </w:t>
      </w:r>
      <w:r w:rsidRPr="00CB455F">
        <w:rPr>
          <w:lang w:val="en-AU"/>
        </w:rPr>
        <w:t>to better connect with trains, planning and design of the Suburban Rail Loop</w:t>
      </w:r>
      <w:r w:rsidR="00570C14">
        <w:rPr>
          <w:lang w:val="en-AU"/>
        </w:rPr>
        <w:t xml:space="preserve"> </w:t>
      </w:r>
      <w:r w:rsidRPr="00CB455F">
        <w:rPr>
          <w:lang w:val="en-AU"/>
        </w:rPr>
        <w:t>and the release of RideSpace, a new online tool that provides real-time capacity</w:t>
      </w:r>
      <w:r w:rsidR="00570C14">
        <w:rPr>
          <w:lang w:val="en-AU"/>
        </w:rPr>
        <w:t xml:space="preserve"> </w:t>
      </w:r>
      <w:r w:rsidRPr="00CB455F">
        <w:rPr>
          <w:lang w:val="en-AU"/>
        </w:rPr>
        <w:t>information across the network.</w:t>
      </w:r>
    </w:p>
    <w:p w14:paraId="5A516166" w14:textId="1A171B64" w:rsidR="00FF3291" w:rsidRPr="00CB455F" w:rsidRDefault="00CB63FD" w:rsidP="00570C14">
      <w:pPr>
        <w:pStyle w:val="Status"/>
      </w:pPr>
      <w:r w:rsidRPr="00CB455F">
        <w:t>PLAN MELBOURNE DIRECTIONS</w:t>
      </w:r>
      <w:r w:rsidRPr="00CB455F">
        <w:tab/>
      </w:r>
      <w:r w:rsidR="00FF3291" w:rsidRPr="00CB455F">
        <w:t>3.1 3.2</w:t>
      </w:r>
    </w:p>
    <w:p w14:paraId="7F126C1A" w14:textId="68E1EFD2" w:rsidR="00FF3291" w:rsidRPr="00CB455F" w:rsidRDefault="00143263" w:rsidP="00570C14">
      <w:pPr>
        <w:pStyle w:val="Status"/>
      </w:pPr>
      <w:r w:rsidRPr="00CB455F">
        <w:t>LEAD AGENCY</w:t>
      </w:r>
      <w:r w:rsidRPr="00CB455F">
        <w:tab/>
      </w:r>
      <w:r w:rsidR="00FF3291" w:rsidRPr="00CB455F">
        <w:t>DoT</w:t>
      </w:r>
    </w:p>
    <w:p w14:paraId="00CA30CA" w14:textId="0E6486B7" w:rsidR="00FF3291" w:rsidRPr="00CB455F" w:rsidRDefault="00143263" w:rsidP="00570C14">
      <w:pPr>
        <w:pStyle w:val="Status"/>
      </w:pPr>
      <w:r w:rsidRPr="00CB455F">
        <w:t xml:space="preserve">IMPLEMENTATION PARTNERS </w:t>
      </w:r>
      <w:r w:rsidRPr="00CB455F">
        <w:tab/>
      </w:r>
      <w:r w:rsidR="00FF3291" w:rsidRPr="00CB455F">
        <w:t>DELWP, VPA, councils</w:t>
      </w:r>
    </w:p>
    <w:p w14:paraId="0BCCF400" w14:textId="68D4B654" w:rsidR="00FF3291" w:rsidRPr="00CB455F" w:rsidRDefault="00143263" w:rsidP="00570C14">
      <w:pPr>
        <w:pStyle w:val="Status"/>
      </w:pPr>
      <w:r w:rsidRPr="00CB455F">
        <w:t>STATUS</w:t>
      </w:r>
      <w:r w:rsidRPr="00CB455F">
        <w:tab/>
      </w:r>
      <w:r w:rsidR="00FF3291" w:rsidRPr="00CB455F">
        <w:t>Ongoing (business as</w:t>
      </w:r>
      <w:r w:rsidR="00570C14">
        <w:t xml:space="preserve"> </w:t>
      </w:r>
      <w:r w:rsidR="00FF3291" w:rsidRPr="00CB455F">
        <w:t>usual)</w:t>
      </w:r>
    </w:p>
    <w:p w14:paraId="70919E2C" w14:textId="6103C8C2" w:rsidR="00FF3291" w:rsidRPr="00CB455F" w:rsidRDefault="00FF3291" w:rsidP="00570C14">
      <w:pPr>
        <w:pStyle w:val="Heading3"/>
        <w:rPr>
          <w:lang w:val="en-AU"/>
        </w:rPr>
      </w:pPr>
      <w:r w:rsidRPr="00CB455F">
        <w:rPr>
          <w:lang w:val="en-AU"/>
        </w:rPr>
        <w:t>Action 40</w:t>
      </w:r>
      <w:r w:rsidR="00570C14">
        <w:rPr>
          <w:lang w:val="en-AU"/>
        </w:rPr>
        <w:br/>
      </w:r>
      <w:r w:rsidRPr="00CB455F">
        <w:rPr>
          <w:lang w:val="en-AU"/>
        </w:rPr>
        <w:t>Land for future transport</w:t>
      </w:r>
    </w:p>
    <w:p w14:paraId="6C4BCE5F" w14:textId="616EFB88" w:rsidR="00FF3291" w:rsidRPr="00CB455F" w:rsidRDefault="00FF3291" w:rsidP="00570C14">
      <w:pPr>
        <w:rPr>
          <w:lang w:val="en-AU"/>
        </w:rPr>
      </w:pPr>
      <w:r w:rsidRPr="00CB455F">
        <w:rPr>
          <w:lang w:val="en-AU"/>
        </w:rPr>
        <w:t>Apply planning protection and progressively acquire land for future transport</w:t>
      </w:r>
      <w:r w:rsidR="00570C14">
        <w:rPr>
          <w:lang w:val="en-AU"/>
        </w:rPr>
        <w:t xml:space="preserve"> </w:t>
      </w:r>
      <w:r w:rsidRPr="00CB455F">
        <w:rPr>
          <w:lang w:val="en-AU"/>
        </w:rPr>
        <w:t>infrastructure such as road, rail, port, intermodal freight terminal reservations</w:t>
      </w:r>
      <w:r w:rsidR="00570C14">
        <w:rPr>
          <w:lang w:val="en-AU"/>
        </w:rPr>
        <w:t xml:space="preserve"> </w:t>
      </w:r>
      <w:r w:rsidRPr="00CB455F">
        <w:rPr>
          <w:lang w:val="en-AU"/>
        </w:rPr>
        <w:t>and tram and train stabling, and promote and support interim alternative uses</w:t>
      </w:r>
      <w:r w:rsidR="00570C14">
        <w:rPr>
          <w:lang w:val="en-AU"/>
        </w:rPr>
        <w:t xml:space="preserve"> </w:t>
      </w:r>
      <w:r w:rsidRPr="00CB455F">
        <w:rPr>
          <w:lang w:val="en-AU"/>
        </w:rPr>
        <w:t>for this land that can provide benefit to the community.</w:t>
      </w:r>
    </w:p>
    <w:p w14:paraId="3339089A" w14:textId="00B945DA" w:rsidR="00FF3291" w:rsidRPr="00CB455F" w:rsidRDefault="00143263" w:rsidP="00570C14">
      <w:pPr>
        <w:pStyle w:val="Heading4"/>
        <w:rPr>
          <w:lang w:val="en-AU"/>
        </w:rPr>
      </w:pPr>
      <w:r w:rsidRPr="00CB455F">
        <w:rPr>
          <w:lang w:val="en-AU"/>
        </w:rPr>
        <w:lastRenderedPageBreak/>
        <w:t>STATUS UPDATE</w:t>
      </w:r>
    </w:p>
    <w:p w14:paraId="12DC8252" w14:textId="03994697" w:rsidR="00FF3291" w:rsidRPr="00CB455F" w:rsidRDefault="00FF3291" w:rsidP="00570C14">
      <w:pPr>
        <w:rPr>
          <w:lang w:val="en-AU"/>
        </w:rPr>
      </w:pPr>
      <w:r w:rsidRPr="00CB455F">
        <w:rPr>
          <w:lang w:val="en-AU"/>
        </w:rPr>
        <w:t>Planning is ongoing to protect options for the Armstrong Creek Transit Corridor,</w:t>
      </w:r>
      <w:r w:rsidR="00570C14">
        <w:rPr>
          <w:lang w:val="en-AU"/>
        </w:rPr>
        <w:t xml:space="preserve"> </w:t>
      </w:r>
      <w:r w:rsidRPr="00CB455F">
        <w:rPr>
          <w:lang w:val="en-AU"/>
        </w:rPr>
        <w:t>Fishermans Bend, Growth Area networks and Melbourne Airport Rail.</w:t>
      </w:r>
    </w:p>
    <w:p w14:paraId="308045CD" w14:textId="3F58F83F" w:rsidR="00FF3291" w:rsidRPr="00CB455F" w:rsidRDefault="00CB63FD" w:rsidP="00570C14">
      <w:pPr>
        <w:pStyle w:val="Status"/>
      </w:pPr>
      <w:r w:rsidRPr="00CB455F">
        <w:t>PLAN MELBOURNE DIRECTIONS</w:t>
      </w:r>
      <w:r w:rsidRPr="00CB455F">
        <w:tab/>
      </w:r>
      <w:r w:rsidR="00FF3291" w:rsidRPr="00CB455F">
        <w:t>3.1 3.2</w:t>
      </w:r>
    </w:p>
    <w:p w14:paraId="4402A449" w14:textId="09682F8C" w:rsidR="00FF3291" w:rsidRPr="00CB455F" w:rsidRDefault="00143263" w:rsidP="00570C14">
      <w:pPr>
        <w:pStyle w:val="Status"/>
      </w:pPr>
      <w:r w:rsidRPr="00CB455F">
        <w:t>LEAD AGENCY</w:t>
      </w:r>
      <w:r w:rsidRPr="00CB455F">
        <w:tab/>
      </w:r>
      <w:r w:rsidR="00FF3291" w:rsidRPr="00CB455F">
        <w:t>DoT</w:t>
      </w:r>
    </w:p>
    <w:p w14:paraId="30BC3744" w14:textId="697E9ECB" w:rsidR="00FF3291" w:rsidRPr="00CB455F" w:rsidRDefault="00143263" w:rsidP="00570C14">
      <w:pPr>
        <w:pStyle w:val="Status"/>
      </w:pPr>
      <w:r w:rsidRPr="00CB455F">
        <w:t>STATUS</w:t>
      </w:r>
      <w:r w:rsidRPr="00CB455F">
        <w:tab/>
      </w:r>
      <w:r w:rsidR="00FF3291" w:rsidRPr="00CB455F">
        <w:t>Ongoing (business as</w:t>
      </w:r>
      <w:r w:rsidR="00570C14">
        <w:t xml:space="preserve"> </w:t>
      </w:r>
      <w:r w:rsidR="00FF3291" w:rsidRPr="00CB455F">
        <w:t>usual)</w:t>
      </w:r>
    </w:p>
    <w:p w14:paraId="414D4BDA" w14:textId="1C863F10" w:rsidR="00FF3291" w:rsidRPr="00CB455F" w:rsidRDefault="00FF3291" w:rsidP="00570C14">
      <w:pPr>
        <w:pStyle w:val="Heading3"/>
        <w:rPr>
          <w:lang w:val="en-AU"/>
        </w:rPr>
      </w:pPr>
      <w:r w:rsidRPr="00CB455F">
        <w:rPr>
          <w:lang w:val="en-AU"/>
        </w:rPr>
        <w:t>Action 41</w:t>
      </w:r>
      <w:r w:rsidR="00570C14">
        <w:rPr>
          <w:lang w:val="en-AU"/>
        </w:rPr>
        <w:br/>
      </w:r>
      <w:r w:rsidRPr="00CB455F">
        <w:rPr>
          <w:lang w:val="en-AU"/>
        </w:rPr>
        <w:t>Initiation of a referral process review across</w:t>
      </w:r>
      <w:r w:rsidR="00570C14">
        <w:rPr>
          <w:lang w:val="en-AU"/>
        </w:rPr>
        <w:t xml:space="preserve"> </w:t>
      </w:r>
      <w:r w:rsidRPr="00CB455F">
        <w:rPr>
          <w:lang w:val="en-AU"/>
        </w:rPr>
        <w:t>transport agencies</w:t>
      </w:r>
    </w:p>
    <w:p w14:paraId="16F8F4EC" w14:textId="1C00F44D" w:rsidR="00FF3291" w:rsidRPr="00CB455F" w:rsidRDefault="00FF3291" w:rsidP="00570C14">
      <w:pPr>
        <w:rPr>
          <w:lang w:val="en-AU"/>
        </w:rPr>
      </w:pPr>
      <w:r w:rsidRPr="00CB455F">
        <w:rPr>
          <w:lang w:val="en-AU"/>
        </w:rPr>
        <w:t>Review planning referrals and transport impacts from recent developments.</w:t>
      </w:r>
      <w:r w:rsidR="00570C14">
        <w:rPr>
          <w:lang w:val="en-AU"/>
        </w:rPr>
        <w:t xml:space="preserve"> </w:t>
      </w:r>
      <w:r w:rsidRPr="00CB455F">
        <w:rPr>
          <w:lang w:val="en-AU"/>
        </w:rPr>
        <w:t>This would lead into a review for strengthening and updating the current</w:t>
      </w:r>
      <w:r w:rsidR="00570C14">
        <w:rPr>
          <w:lang w:val="en-AU"/>
        </w:rPr>
        <w:t xml:space="preserve"> </w:t>
      </w:r>
      <w:r w:rsidRPr="00CB455F">
        <w:rPr>
          <w:lang w:val="en-AU"/>
        </w:rPr>
        <w:t>planning referrals process and investigating ways to streamline the use and</w:t>
      </w:r>
      <w:r w:rsidR="00570C14">
        <w:rPr>
          <w:lang w:val="en-AU"/>
        </w:rPr>
        <w:t xml:space="preserve"> </w:t>
      </w:r>
      <w:r w:rsidRPr="00CB455F">
        <w:rPr>
          <w:lang w:val="en-AU"/>
        </w:rPr>
        <w:t>impact of these referrals.</w:t>
      </w:r>
    </w:p>
    <w:p w14:paraId="67D8BBBA" w14:textId="0C4B5C29" w:rsidR="00FF3291" w:rsidRPr="00CB455F" w:rsidRDefault="00143263" w:rsidP="00570C14">
      <w:pPr>
        <w:pStyle w:val="Heading4"/>
        <w:rPr>
          <w:lang w:val="en-AU"/>
        </w:rPr>
      </w:pPr>
      <w:r w:rsidRPr="00CB455F">
        <w:rPr>
          <w:lang w:val="en-AU"/>
        </w:rPr>
        <w:t>STATUS UPDATE</w:t>
      </w:r>
    </w:p>
    <w:p w14:paraId="17FBAEC3" w14:textId="17879981" w:rsidR="00FF3291" w:rsidRPr="00CB455F" w:rsidRDefault="00FF3291" w:rsidP="00570C14">
      <w:pPr>
        <w:rPr>
          <w:lang w:val="en-AU"/>
        </w:rPr>
      </w:pPr>
      <w:r w:rsidRPr="00CB455F">
        <w:rPr>
          <w:lang w:val="en-AU"/>
        </w:rPr>
        <w:t>Action completed. The Review project was completed in early 2019, with</w:t>
      </w:r>
      <w:r w:rsidR="00570C14">
        <w:rPr>
          <w:lang w:val="en-AU"/>
        </w:rPr>
        <w:t xml:space="preserve"> </w:t>
      </w:r>
      <w:r w:rsidRPr="00CB455F">
        <w:rPr>
          <w:lang w:val="en-AU"/>
        </w:rPr>
        <w:t>implementation staged in consultation with relevant stakeholders over 2019.</w:t>
      </w:r>
    </w:p>
    <w:p w14:paraId="2D6C374C" w14:textId="635A8BFF" w:rsidR="00FF3291" w:rsidRPr="00CB455F" w:rsidRDefault="00143263" w:rsidP="00570C14">
      <w:pPr>
        <w:pStyle w:val="Status"/>
      </w:pPr>
      <w:r w:rsidRPr="00CB455F">
        <w:t>PLAN MELBOURNE DIRECTION</w:t>
      </w:r>
      <w:r w:rsidRPr="00CB455F">
        <w:tab/>
      </w:r>
      <w:r w:rsidR="00FF3291" w:rsidRPr="00CB455F">
        <w:t>3.1</w:t>
      </w:r>
    </w:p>
    <w:p w14:paraId="2B923664" w14:textId="5592A770" w:rsidR="00FF3291" w:rsidRPr="00CB455F" w:rsidRDefault="00143263" w:rsidP="00570C14">
      <w:pPr>
        <w:pStyle w:val="Status"/>
      </w:pPr>
      <w:r w:rsidRPr="00CB455F">
        <w:t>LEAD AGENCY</w:t>
      </w:r>
      <w:r w:rsidRPr="00CB455F">
        <w:tab/>
      </w:r>
      <w:r w:rsidR="00FF3291" w:rsidRPr="00CB455F">
        <w:t>DoT</w:t>
      </w:r>
    </w:p>
    <w:p w14:paraId="233D5902" w14:textId="31800947" w:rsidR="00FF3291" w:rsidRPr="00CB455F" w:rsidRDefault="00143263" w:rsidP="00570C14">
      <w:pPr>
        <w:pStyle w:val="Status"/>
      </w:pPr>
      <w:r w:rsidRPr="00CB455F">
        <w:t>IMPLEMENTATION PARTNER</w:t>
      </w:r>
      <w:r w:rsidRPr="00CB455F">
        <w:tab/>
      </w:r>
      <w:r w:rsidR="00FF3291" w:rsidRPr="00CB455F">
        <w:t>DELWP</w:t>
      </w:r>
    </w:p>
    <w:p w14:paraId="038C662D" w14:textId="2CD45243" w:rsidR="00FF3291" w:rsidRPr="00CB455F" w:rsidRDefault="00143263" w:rsidP="00570C14">
      <w:pPr>
        <w:pStyle w:val="Status"/>
      </w:pPr>
      <w:r w:rsidRPr="00CB455F">
        <w:t>STATUS</w:t>
      </w:r>
      <w:r w:rsidRPr="00CB455F">
        <w:tab/>
      </w:r>
      <w:r w:rsidR="00FF3291" w:rsidRPr="00CB455F">
        <w:t>Completed</w:t>
      </w:r>
    </w:p>
    <w:p w14:paraId="5F5C7B81" w14:textId="7727586F" w:rsidR="00FF3291" w:rsidRPr="00CB455F" w:rsidRDefault="00FF3291" w:rsidP="00570C14">
      <w:pPr>
        <w:pStyle w:val="Heading3"/>
        <w:rPr>
          <w:lang w:val="en-AU"/>
        </w:rPr>
      </w:pPr>
      <w:r w:rsidRPr="00CB455F">
        <w:rPr>
          <w:lang w:val="en-AU"/>
        </w:rPr>
        <w:t>Action 42</w:t>
      </w:r>
      <w:r w:rsidR="00570C14">
        <w:rPr>
          <w:lang w:val="en-AU"/>
        </w:rPr>
        <w:br/>
      </w:r>
      <w:r w:rsidRPr="00CB455F">
        <w:rPr>
          <w:lang w:val="en-AU"/>
        </w:rPr>
        <w:t>Strategic cycling corridors</w:t>
      </w:r>
    </w:p>
    <w:p w14:paraId="29880383" w14:textId="2A11CE29" w:rsidR="00FF3291" w:rsidRPr="00CB455F" w:rsidRDefault="00FF3291" w:rsidP="00570C14">
      <w:pPr>
        <w:rPr>
          <w:lang w:val="en-AU"/>
        </w:rPr>
      </w:pPr>
      <w:r w:rsidRPr="00CB455F">
        <w:rPr>
          <w:lang w:val="en-AU"/>
        </w:rPr>
        <w:t>Develop strategic cycling corridors, beginning with links across the central city</w:t>
      </w:r>
      <w:r w:rsidR="00570C14">
        <w:rPr>
          <w:lang w:val="en-AU"/>
        </w:rPr>
        <w:t xml:space="preserve"> </w:t>
      </w:r>
      <w:r w:rsidRPr="00CB455F">
        <w:rPr>
          <w:lang w:val="en-AU"/>
        </w:rPr>
        <w:t>to enable more people to access jobs by bike from inner and middle suburbs.</w:t>
      </w:r>
    </w:p>
    <w:p w14:paraId="61FB755B" w14:textId="2A1AEDB2" w:rsidR="00FF3291" w:rsidRPr="00CB455F" w:rsidRDefault="00143263" w:rsidP="00570C14">
      <w:pPr>
        <w:pStyle w:val="Heading4"/>
        <w:rPr>
          <w:lang w:val="en-AU"/>
        </w:rPr>
      </w:pPr>
      <w:r w:rsidRPr="00CB455F">
        <w:rPr>
          <w:lang w:val="en-AU"/>
        </w:rPr>
        <w:t>STATUS UPDATE</w:t>
      </w:r>
    </w:p>
    <w:p w14:paraId="1F9AB156" w14:textId="75376C99" w:rsidR="00FF3291" w:rsidRPr="00CB455F" w:rsidRDefault="00FF3291" w:rsidP="00570C14">
      <w:pPr>
        <w:rPr>
          <w:lang w:val="en-AU"/>
        </w:rPr>
      </w:pPr>
      <w:r w:rsidRPr="00CB455F">
        <w:rPr>
          <w:lang w:val="en-AU"/>
        </w:rPr>
        <w:t>The Strategic Cycling Corridor network was reviewed and updated in 2020,</w:t>
      </w:r>
      <w:r w:rsidR="00570C14">
        <w:rPr>
          <w:lang w:val="en-AU"/>
        </w:rPr>
        <w:t xml:space="preserve"> </w:t>
      </w:r>
      <w:r w:rsidRPr="00CB455F">
        <w:rPr>
          <w:lang w:val="en-AU"/>
        </w:rPr>
        <w:t>drawing on international best practice, while considering the local context and</w:t>
      </w:r>
      <w:r w:rsidR="00570C14">
        <w:rPr>
          <w:lang w:val="en-AU"/>
        </w:rPr>
        <w:t xml:space="preserve"> </w:t>
      </w:r>
      <w:r w:rsidRPr="00CB455F">
        <w:rPr>
          <w:lang w:val="en-AU"/>
        </w:rPr>
        <w:t>following extensive stakeholder input. The reviewed and approved map and</w:t>
      </w:r>
      <w:r w:rsidR="00570C14">
        <w:rPr>
          <w:lang w:val="en-AU"/>
        </w:rPr>
        <w:t xml:space="preserve"> </w:t>
      </w:r>
      <w:r w:rsidRPr="00CB455F">
        <w:rPr>
          <w:lang w:val="en-AU"/>
        </w:rPr>
        <w:t xml:space="preserve">information can be found on the </w:t>
      </w:r>
      <w:hyperlink r:id="rId35" w:history="1">
        <w:r w:rsidRPr="00472522">
          <w:rPr>
            <w:rStyle w:val="Hyperlink"/>
            <w:lang w:val="en-AU"/>
          </w:rPr>
          <w:t>DoT website</w:t>
        </w:r>
      </w:hyperlink>
      <w:r w:rsidRPr="00CB455F">
        <w:rPr>
          <w:lang w:val="en-AU"/>
        </w:rPr>
        <w:t>.</w:t>
      </w:r>
    </w:p>
    <w:p w14:paraId="0C91E525" w14:textId="3347A13B" w:rsidR="00FF3291" w:rsidRPr="00CB455F" w:rsidRDefault="00CB63FD" w:rsidP="00570C14">
      <w:pPr>
        <w:pStyle w:val="Status"/>
      </w:pPr>
      <w:r w:rsidRPr="00CB455F">
        <w:t>PLAN MELBOURNE DIRECTIONS</w:t>
      </w:r>
      <w:r w:rsidRPr="00CB455F">
        <w:tab/>
      </w:r>
      <w:r w:rsidR="00FF3291" w:rsidRPr="00CB455F">
        <w:t>3.1 3.2</w:t>
      </w:r>
    </w:p>
    <w:p w14:paraId="5410790F" w14:textId="6B0A7293" w:rsidR="00FF3291" w:rsidRPr="00CB455F" w:rsidRDefault="00143263" w:rsidP="00570C14">
      <w:pPr>
        <w:pStyle w:val="Status"/>
      </w:pPr>
      <w:r w:rsidRPr="00CB455F">
        <w:t>LEAD AGENCY</w:t>
      </w:r>
      <w:r w:rsidRPr="00CB455F">
        <w:tab/>
      </w:r>
      <w:r w:rsidR="00FF3291" w:rsidRPr="00CB455F">
        <w:t>DoT</w:t>
      </w:r>
    </w:p>
    <w:p w14:paraId="17010C45" w14:textId="6D704832" w:rsidR="00FF3291" w:rsidRPr="00CB455F" w:rsidRDefault="00143263" w:rsidP="00570C14">
      <w:pPr>
        <w:pStyle w:val="Status"/>
      </w:pPr>
      <w:r w:rsidRPr="00CB455F">
        <w:t xml:space="preserve">IMPLEMENTATION PARTNERS </w:t>
      </w:r>
      <w:r w:rsidRPr="00CB455F">
        <w:tab/>
      </w:r>
      <w:r w:rsidR="00FF3291" w:rsidRPr="00CB455F">
        <w:t>Councils</w:t>
      </w:r>
    </w:p>
    <w:p w14:paraId="26FE3BEE" w14:textId="23B13381" w:rsidR="00FF3291" w:rsidRPr="00CB455F" w:rsidRDefault="00143263" w:rsidP="00570C14">
      <w:pPr>
        <w:pStyle w:val="Status"/>
      </w:pPr>
      <w:r w:rsidRPr="00CB455F">
        <w:t>STATUS</w:t>
      </w:r>
      <w:r w:rsidRPr="00CB455F">
        <w:tab/>
      </w:r>
      <w:r w:rsidR="00FF3291" w:rsidRPr="00CB455F">
        <w:t>Ongoing (business as</w:t>
      </w:r>
      <w:r w:rsidR="00570C14">
        <w:t xml:space="preserve"> </w:t>
      </w:r>
      <w:r w:rsidR="00FF3291" w:rsidRPr="00CB455F">
        <w:t>usual)</w:t>
      </w:r>
    </w:p>
    <w:p w14:paraId="003A0827" w14:textId="1E165E5F" w:rsidR="00FF3291" w:rsidRPr="00CB455F" w:rsidRDefault="00FF3291" w:rsidP="00570C14">
      <w:pPr>
        <w:pStyle w:val="Heading3"/>
        <w:rPr>
          <w:lang w:val="en-AU"/>
        </w:rPr>
      </w:pPr>
      <w:r w:rsidRPr="00CB455F">
        <w:rPr>
          <w:lang w:val="en-AU"/>
        </w:rPr>
        <w:lastRenderedPageBreak/>
        <w:t>Action 43</w:t>
      </w:r>
      <w:r w:rsidR="00570C14">
        <w:rPr>
          <w:lang w:val="en-AU"/>
        </w:rPr>
        <w:br/>
      </w:r>
      <w:r w:rsidRPr="00CB455F">
        <w:rPr>
          <w:lang w:val="en-AU"/>
        </w:rPr>
        <w:t>Safe, efficient and accessible pedestrian networks</w:t>
      </w:r>
    </w:p>
    <w:p w14:paraId="283A343A" w14:textId="73BF2E9D" w:rsidR="00FF3291" w:rsidRPr="00CB455F" w:rsidRDefault="00FF3291" w:rsidP="00570C14">
      <w:pPr>
        <w:rPr>
          <w:lang w:val="en-AU"/>
        </w:rPr>
      </w:pPr>
      <w:r w:rsidRPr="00CB455F">
        <w:rPr>
          <w:lang w:val="en-AU"/>
        </w:rPr>
        <w:t>Work with councils to develop safe, efficient and accessible pedestrian networks</w:t>
      </w:r>
      <w:r w:rsidR="00570C14">
        <w:rPr>
          <w:lang w:val="en-AU"/>
        </w:rPr>
        <w:t xml:space="preserve"> </w:t>
      </w:r>
      <w:r w:rsidRPr="00CB455F">
        <w:rPr>
          <w:lang w:val="en-AU"/>
        </w:rPr>
        <w:t>using the Principal Pedestrian Network guidelines, and identify and enhance</w:t>
      </w:r>
      <w:r w:rsidR="00570C14">
        <w:rPr>
          <w:lang w:val="en-AU"/>
        </w:rPr>
        <w:t xml:space="preserve"> </w:t>
      </w:r>
      <w:r w:rsidRPr="00CB455F">
        <w:rPr>
          <w:lang w:val="en-AU"/>
        </w:rPr>
        <w:t>major pedestrian links, including those that intersect with the state road network.</w:t>
      </w:r>
    </w:p>
    <w:p w14:paraId="5BF26F22" w14:textId="16E4E76A" w:rsidR="00FF3291" w:rsidRPr="00CB455F" w:rsidRDefault="00143263" w:rsidP="00570C14">
      <w:pPr>
        <w:pStyle w:val="Heading4"/>
        <w:rPr>
          <w:lang w:val="en-AU"/>
        </w:rPr>
      </w:pPr>
      <w:r w:rsidRPr="00CB455F">
        <w:rPr>
          <w:lang w:val="en-AU"/>
        </w:rPr>
        <w:t>STATUS UPDATE</w:t>
      </w:r>
    </w:p>
    <w:p w14:paraId="5BBF143C" w14:textId="449FFFED" w:rsidR="00FF3291" w:rsidRPr="00CB455F" w:rsidRDefault="00FF3291" w:rsidP="00570C14">
      <w:pPr>
        <w:rPr>
          <w:lang w:val="en-AU"/>
        </w:rPr>
      </w:pPr>
      <w:r w:rsidRPr="00CB455F">
        <w:rPr>
          <w:lang w:val="en-AU"/>
        </w:rPr>
        <w:t>A draft internal Walking Strategic Plan has been developed to guide the</w:t>
      </w:r>
      <w:r w:rsidR="00570C14">
        <w:rPr>
          <w:lang w:val="en-AU"/>
        </w:rPr>
        <w:t xml:space="preserve"> </w:t>
      </w:r>
      <w:r w:rsidRPr="00CB455F">
        <w:rPr>
          <w:lang w:val="en-AU"/>
        </w:rPr>
        <w:t>development of projects, policy and other impacts the DoT can have on the</w:t>
      </w:r>
      <w:r w:rsidR="00570C14">
        <w:rPr>
          <w:lang w:val="en-AU"/>
        </w:rPr>
        <w:t xml:space="preserve"> </w:t>
      </w:r>
      <w:r w:rsidRPr="00CB455F">
        <w:rPr>
          <w:lang w:val="en-AU"/>
        </w:rPr>
        <w:t>walking network. Broad and specific walking networks are being progressed</w:t>
      </w:r>
      <w:r w:rsidR="00570C14">
        <w:rPr>
          <w:lang w:val="en-AU"/>
        </w:rPr>
        <w:t xml:space="preserve"> </w:t>
      </w:r>
      <w:r w:rsidRPr="00CB455F">
        <w:rPr>
          <w:lang w:val="en-AU"/>
        </w:rPr>
        <w:t>through the development of walking within the Movement and Place framework</w:t>
      </w:r>
      <w:r w:rsidR="00570C14">
        <w:rPr>
          <w:lang w:val="en-AU"/>
        </w:rPr>
        <w:t xml:space="preserve"> </w:t>
      </w:r>
      <w:r w:rsidRPr="00CB455F">
        <w:rPr>
          <w:lang w:val="en-AU"/>
        </w:rPr>
        <w:t>and its application within precincts and places of change. DoT continues to</w:t>
      </w:r>
      <w:r w:rsidR="00570C14">
        <w:rPr>
          <w:lang w:val="en-AU"/>
        </w:rPr>
        <w:t xml:space="preserve"> </w:t>
      </w:r>
      <w:r w:rsidRPr="00CB455F">
        <w:rPr>
          <w:lang w:val="en-AU"/>
        </w:rPr>
        <w:t>engage with local government to consider priorities for investment in the</w:t>
      </w:r>
      <w:r w:rsidR="00570C14">
        <w:rPr>
          <w:lang w:val="en-AU"/>
        </w:rPr>
        <w:t xml:space="preserve"> </w:t>
      </w:r>
      <w:r w:rsidRPr="00CB455F">
        <w:rPr>
          <w:lang w:val="en-AU"/>
        </w:rPr>
        <w:t>pedestrian network.</w:t>
      </w:r>
    </w:p>
    <w:p w14:paraId="4C78181D" w14:textId="214926EB" w:rsidR="00FF3291" w:rsidRPr="00CB455F" w:rsidRDefault="00143263" w:rsidP="00570C14">
      <w:pPr>
        <w:pStyle w:val="Status"/>
      </w:pPr>
      <w:r w:rsidRPr="00CB455F">
        <w:t>PLAN MELBOURNE DIRECTION</w:t>
      </w:r>
      <w:r w:rsidRPr="00CB455F">
        <w:tab/>
      </w:r>
      <w:r w:rsidR="00FF3291" w:rsidRPr="00CB455F">
        <w:t>3.3</w:t>
      </w:r>
    </w:p>
    <w:p w14:paraId="3641F3F7" w14:textId="740F550F" w:rsidR="00FF3291" w:rsidRPr="00CB455F" w:rsidRDefault="00143263" w:rsidP="00570C14">
      <w:pPr>
        <w:pStyle w:val="Status"/>
      </w:pPr>
      <w:r w:rsidRPr="00CB455F">
        <w:t>LEAD AGENCY</w:t>
      </w:r>
      <w:r w:rsidRPr="00CB455F">
        <w:tab/>
      </w:r>
      <w:r w:rsidR="00FF3291" w:rsidRPr="00CB455F">
        <w:t>DoT</w:t>
      </w:r>
    </w:p>
    <w:p w14:paraId="1B3925FF" w14:textId="0591617C" w:rsidR="00FF3291" w:rsidRPr="00CB455F" w:rsidRDefault="00143263" w:rsidP="00570C14">
      <w:pPr>
        <w:pStyle w:val="Status"/>
      </w:pPr>
      <w:r w:rsidRPr="00CB455F">
        <w:t xml:space="preserve">IMPLEMENTATION PARTNERS </w:t>
      </w:r>
      <w:r w:rsidRPr="00CB455F">
        <w:tab/>
      </w:r>
      <w:r w:rsidR="00FF3291" w:rsidRPr="00CB455F">
        <w:t>Councils</w:t>
      </w:r>
    </w:p>
    <w:p w14:paraId="37D9E96E" w14:textId="11E63F80" w:rsidR="00FF3291" w:rsidRPr="00CB455F" w:rsidRDefault="00143263" w:rsidP="00570C14">
      <w:pPr>
        <w:pStyle w:val="Status"/>
      </w:pPr>
      <w:r w:rsidRPr="00CB455F">
        <w:t>STATUS</w:t>
      </w:r>
      <w:r w:rsidRPr="00CB455F">
        <w:tab/>
      </w:r>
      <w:r w:rsidR="00FF3291" w:rsidRPr="00CB455F">
        <w:t>Ongoing (business as</w:t>
      </w:r>
      <w:r w:rsidR="00570C14">
        <w:t xml:space="preserve"> </w:t>
      </w:r>
      <w:r w:rsidR="00FF3291" w:rsidRPr="00CB455F">
        <w:t>usual)</w:t>
      </w:r>
    </w:p>
    <w:p w14:paraId="60E1E3E7" w14:textId="3B078D0C" w:rsidR="00FF3291" w:rsidRPr="00CB455F" w:rsidRDefault="00FF3291" w:rsidP="00570C14">
      <w:pPr>
        <w:pStyle w:val="Heading3"/>
        <w:rPr>
          <w:lang w:val="en-AU"/>
        </w:rPr>
      </w:pPr>
      <w:r w:rsidRPr="00CB455F">
        <w:rPr>
          <w:lang w:val="en-AU"/>
        </w:rPr>
        <w:t>Action 44</w:t>
      </w:r>
      <w:r w:rsidR="00570C14">
        <w:rPr>
          <w:lang w:val="en-AU"/>
        </w:rPr>
        <w:br/>
      </w:r>
      <w:r w:rsidRPr="00CB455F">
        <w:rPr>
          <w:lang w:val="en-AU"/>
        </w:rPr>
        <w:t>Local networks of cycling links</w:t>
      </w:r>
    </w:p>
    <w:p w14:paraId="751310EB" w14:textId="3ADEF274" w:rsidR="00FF3291" w:rsidRPr="00CB455F" w:rsidRDefault="00FF3291" w:rsidP="00570C14">
      <w:pPr>
        <w:rPr>
          <w:lang w:val="en-AU"/>
        </w:rPr>
      </w:pPr>
      <w:r w:rsidRPr="00CB455F">
        <w:rPr>
          <w:lang w:val="en-AU"/>
        </w:rPr>
        <w:t>Work with local councils to create local networks of cycling links, including</w:t>
      </w:r>
      <w:r w:rsidR="00570C14">
        <w:rPr>
          <w:lang w:val="en-AU"/>
        </w:rPr>
        <w:t xml:space="preserve"> </w:t>
      </w:r>
      <w:r w:rsidRPr="00CB455F">
        <w:rPr>
          <w:lang w:val="en-AU"/>
        </w:rPr>
        <w:t>identifying on and off-road cycling links, fixing missing links in the network, and</w:t>
      </w:r>
      <w:r w:rsidR="00570C14">
        <w:rPr>
          <w:lang w:val="en-AU"/>
        </w:rPr>
        <w:t xml:space="preserve"> </w:t>
      </w:r>
      <w:r w:rsidRPr="00CB455F">
        <w:rPr>
          <w:lang w:val="en-AU"/>
        </w:rPr>
        <w:t>improving local cycling network connections.</w:t>
      </w:r>
    </w:p>
    <w:p w14:paraId="777D0266" w14:textId="02D4C249" w:rsidR="00FF3291" w:rsidRPr="00CB455F" w:rsidRDefault="00143263" w:rsidP="00570C14">
      <w:pPr>
        <w:pStyle w:val="Heading4"/>
        <w:rPr>
          <w:lang w:val="en-AU"/>
        </w:rPr>
      </w:pPr>
      <w:r w:rsidRPr="00CB455F">
        <w:rPr>
          <w:lang w:val="en-AU"/>
        </w:rPr>
        <w:t>STATUS UPDATE</w:t>
      </w:r>
    </w:p>
    <w:p w14:paraId="6B67A7FE" w14:textId="56E87B9C" w:rsidR="00FF3291" w:rsidRPr="00CB455F" w:rsidRDefault="00FF3291" w:rsidP="00570C14">
      <w:pPr>
        <w:rPr>
          <w:lang w:val="en-AU"/>
        </w:rPr>
      </w:pPr>
      <w:r w:rsidRPr="00CB455F">
        <w:rPr>
          <w:lang w:val="en-AU"/>
        </w:rPr>
        <w:t>Cycling networks, including municipal cycling links, are being progressed</w:t>
      </w:r>
      <w:r w:rsidR="00570C14">
        <w:rPr>
          <w:lang w:val="en-AU"/>
        </w:rPr>
        <w:t xml:space="preserve"> </w:t>
      </w:r>
      <w:r w:rsidRPr="00CB455F">
        <w:rPr>
          <w:lang w:val="en-AU"/>
        </w:rPr>
        <w:t>through the development of cycling within the Movement and Place framework.</w:t>
      </w:r>
      <w:r w:rsidR="00570C14">
        <w:rPr>
          <w:lang w:val="en-AU"/>
        </w:rPr>
        <w:t xml:space="preserve"> </w:t>
      </w:r>
      <w:r w:rsidRPr="00CB455F">
        <w:rPr>
          <w:lang w:val="en-AU"/>
        </w:rPr>
        <w:t>DoT is actively engaging with local government to consider opportunities</w:t>
      </w:r>
      <w:r w:rsidR="00570C14">
        <w:rPr>
          <w:lang w:val="en-AU"/>
        </w:rPr>
        <w:t xml:space="preserve"> </w:t>
      </w:r>
      <w:r w:rsidRPr="00CB455F">
        <w:rPr>
          <w:lang w:val="en-AU"/>
        </w:rPr>
        <w:t>for investment in the cycling network and alignment with Strategic Cycling</w:t>
      </w:r>
      <w:r w:rsidR="00570C14">
        <w:rPr>
          <w:lang w:val="en-AU"/>
        </w:rPr>
        <w:t xml:space="preserve"> </w:t>
      </w:r>
      <w:r w:rsidRPr="00CB455F">
        <w:rPr>
          <w:lang w:val="en-AU"/>
        </w:rPr>
        <w:t>Corridors and is currently developing a Cycling Guide to assist DoT and local</w:t>
      </w:r>
      <w:r w:rsidR="00570C14">
        <w:rPr>
          <w:lang w:val="en-AU"/>
        </w:rPr>
        <w:t xml:space="preserve"> </w:t>
      </w:r>
      <w:r w:rsidRPr="00CB455F">
        <w:rPr>
          <w:lang w:val="en-AU"/>
        </w:rPr>
        <w:t>government project teams implement good designs for networks.</w:t>
      </w:r>
    </w:p>
    <w:p w14:paraId="02A4BAE1" w14:textId="15751284" w:rsidR="00FF3291" w:rsidRPr="00CB455F" w:rsidRDefault="00143263" w:rsidP="00570C14">
      <w:pPr>
        <w:pStyle w:val="Status"/>
      </w:pPr>
      <w:r w:rsidRPr="00CB455F">
        <w:t>PLAN MELBOURNE DIRECTION</w:t>
      </w:r>
      <w:r w:rsidRPr="00CB455F">
        <w:tab/>
      </w:r>
      <w:r w:rsidR="00FF3291" w:rsidRPr="00CB455F">
        <w:t>3.3</w:t>
      </w:r>
    </w:p>
    <w:p w14:paraId="04A20A1B" w14:textId="0FE89796" w:rsidR="00FF3291" w:rsidRPr="00CB455F" w:rsidRDefault="00143263" w:rsidP="00570C14">
      <w:pPr>
        <w:pStyle w:val="Status"/>
      </w:pPr>
      <w:r w:rsidRPr="00CB455F">
        <w:t>LEAD AGENCY</w:t>
      </w:r>
      <w:r w:rsidRPr="00CB455F">
        <w:tab/>
      </w:r>
      <w:r w:rsidR="00FF3291" w:rsidRPr="00CB455F">
        <w:t>DoT</w:t>
      </w:r>
    </w:p>
    <w:p w14:paraId="576A6269" w14:textId="2C6EDD2C" w:rsidR="00FF3291" w:rsidRPr="00CB455F" w:rsidRDefault="00143263" w:rsidP="00570C14">
      <w:pPr>
        <w:pStyle w:val="Status"/>
      </w:pPr>
      <w:r w:rsidRPr="00CB455F">
        <w:t xml:space="preserve">IMPLEMENTATION PARTNERS </w:t>
      </w:r>
      <w:r w:rsidRPr="00CB455F">
        <w:tab/>
      </w:r>
      <w:r w:rsidR="00FF3291" w:rsidRPr="00CB455F">
        <w:t>Councils</w:t>
      </w:r>
    </w:p>
    <w:p w14:paraId="7E3724D5" w14:textId="20581F3D" w:rsidR="00FF3291" w:rsidRPr="00CB455F" w:rsidRDefault="00143263" w:rsidP="00570C14">
      <w:pPr>
        <w:pStyle w:val="Status"/>
      </w:pPr>
      <w:r w:rsidRPr="00CB455F">
        <w:t>STATUS</w:t>
      </w:r>
      <w:r w:rsidRPr="00CB455F">
        <w:tab/>
      </w:r>
      <w:r w:rsidR="00FF3291" w:rsidRPr="00CB455F">
        <w:t>Ongoing (business as</w:t>
      </w:r>
      <w:r w:rsidR="00570C14">
        <w:t xml:space="preserve"> </w:t>
      </w:r>
      <w:r w:rsidR="00FF3291" w:rsidRPr="00CB455F">
        <w:t>usual)</w:t>
      </w:r>
    </w:p>
    <w:p w14:paraId="4F1EF57F" w14:textId="458D4B53" w:rsidR="00FF3291" w:rsidRPr="00CB455F" w:rsidRDefault="00FF3291" w:rsidP="00570C14">
      <w:pPr>
        <w:pStyle w:val="Heading3"/>
        <w:rPr>
          <w:lang w:val="en-AU"/>
        </w:rPr>
      </w:pPr>
      <w:r w:rsidRPr="00CB455F">
        <w:rPr>
          <w:lang w:val="en-AU"/>
        </w:rPr>
        <w:t>Action 45</w:t>
      </w:r>
      <w:r w:rsidR="00570C14">
        <w:rPr>
          <w:lang w:val="en-AU"/>
        </w:rPr>
        <w:br/>
      </w:r>
      <w:r w:rsidRPr="00CB455F">
        <w:rPr>
          <w:lang w:val="en-AU"/>
        </w:rPr>
        <w:t>Local transport forums</w:t>
      </w:r>
    </w:p>
    <w:p w14:paraId="6A6132B4" w14:textId="076B3A06" w:rsidR="00FF3291" w:rsidRPr="00CB455F" w:rsidRDefault="00FF3291" w:rsidP="00570C14">
      <w:pPr>
        <w:rPr>
          <w:lang w:val="en-AU"/>
        </w:rPr>
      </w:pPr>
      <w:r w:rsidRPr="00CB455F">
        <w:rPr>
          <w:lang w:val="en-AU"/>
        </w:rPr>
        <w:t>Trial local transport forums in metropolitan and regional Victoria to identify innovative</w:t>
      </w:r>
      <w:r w:rsidR="00570C14">
        <w:rPr>
          <w:lang w:val="en-AU"/>
        </w:rPr>
        <w:t xml:space="preserve"> </w:t>
      </w:r>
      <w:r w:rsidRPr="00CB455F">
        <w:rPr>
          <w:lang w:val="en-AU"/>
        </w:rPr>
        <w:t>and flexible ways to improve local transport options and enhance local mobility. These</w:t>
      </w:r>
      <w:r w:rsidR="00570C14">
        <w:rPr>
          <w:lang w:val="en-AU"/>
        </w:rPr>
        <w:t xml:space="preserve"> </w:t>
      </w:r>
      <w:r w:rsidRPr="00CB455F">
        <w:rPr>
          <w:lang w:val="en-AU"/>
        </w:rPr>
        <w:t xml:space="preserve">forums </w:t>
      </w:r>
      <w:r w:rsidRPr="00CB455F">
        <w:rPr>
          <w:lang w:val="en-AU"/>
        </w:rPr>
        <w:lastRenderedPageBreak/>
        <w:t>will operate at a local level to address local movements within communities,</w:t>
      </w:r>
      <w:r w:rsidR="00570C14">
        <w:rPr>
          <w:lang w:val="en-AU"/>
        </w:rPr>
        <w:t xml:space="preserve"> </w:t>
      </w:r>
      <w:r w:rsidRPr="00CB455F">
        <w:rPr>
          <w:lang w:val="en-AU"/>
        </w:rPr>
        <w:t>including how transport assets and resources are used.</w:t>
      </w:r>
    </w:p>
    <w:p w14:paraId="2DE30E77" w14:textId="7E52FC0B" w:rsidR="00FF3291" w:rsidRPr="00CB455F" w:rsidRDefault="00143263" w:rsidP="00570C14">
      <w:pPr>
        <w:pStyle w:val="Heading4"/>
        <w:rPr>
          <w:lang w:val="en-AU"/>
        </w:rPr>
      </w:pPr>
      <w:r w:rsidRPr="00CB455F">
        <w:rPr>
          <w:lang w:val="en-AU"/>
        </w:rPr>
        <w:t>STATUS UPDATE</w:t>
      </w:r>
    </w:p>
    <w:p w14:paraId="03A35478" w14:textId="4872D4B3" w:rsidR="00FF3291" w:rsidRPr="00CB455F" w:rsidRDefault="00FF3291" w:rsidP="00570C14">
      <w:pPr>
        <w:rPr>
          <w:lang w:val="en-AU"/>
        </w:rPr>
      </w:pPr>
      <w:r w:rsidRPr="00CB455F">
        <w:rPr>
          <w:lang w:val="en-AU"/>
        </w:rPr>
        <w:t>Local Transport Forums are underway across regional Victoria. The Department of</w:t>
      </w:r>
      <w:r w:rsidR="00570C14">
        <w:rPr>
          <w:lang w:val="en-AU"/>
        </w:rPr>
        <w:t xml:space="preserve"> </w:t>
      </w:r>
      <w:r w:rsidRPr="00CB455F">
        <w:rPr>
          <w:lang w:val="en-AU"/>
        </w:rPr>
        <w:t>Transport is using Metropolitan Partnerships and associated transport and economic</w:t>
      </w:r>
      <w:r w:rsidR="00570C14">
        <w:rPr>
          <w:lang w:val="en-AU"/>
        </w:rPr>
        <w:t xml:space="preserve"> </w:t>
      </w:r>
      <w:r w:rsidRPr="00CB455F">
        <w:rPr>
          <w:lang w:val="en-AU"/>
        </w:rPr>
        <w:t>planning groups to engage with local government.</w:t>
      </w:r>
    </w:p>
    <w:p w14:paraId="2BEC279B" w14:textId="7F35A98D" w:rsidR="00FF3291" w:rsidRPr="00CB455F" w:rsidRDefault="00143263" w:rsidP="00570C14">
      <w:pPr>
        <w:pStyle w:val="Status"/>
      </w:pPr>
      <w:r w:rsidRPr="00CB455F">
        <w:t>PLAN MELBOURNE DIRECTION</w:t>
      </w:r>
      <w:r w:rsidRPr="00CB455F">
        <w:tab/>
      </w:r>
      <w:r w:rsidR="00FF3291" w:rsidRPr="00CB455F">
        <w:t>3.3</w:t>
      </w:r>
    </w:p>
    <w:p w14:paraId="1DB83F00" w14:textId="11335C11" w:rsidR="00FF3291" w:rsidRPr="00CB455F" w:rsidRDefault="00143263" w:rsidP="00570C14">
      <w:pPr>
        <w:pStyle w:val="Status"/>
      </w:pPr>
      <w:r w:rsidRPr="00CB455F">
        <w:t>LEAD AGENCY</w:t>
      </w:r>
      <w:r w:rsidRPr="00CB455F">
        <w:tab/>
      </w:r>
      <w:r w:rsidR="00FF3291" w:rsidRPr="00CB455F">
        <w:t>DoT</w:t>
      </w:r>
    </w:p>
    <w:p w14:paraId="4055A6BC" w14:textId="72316E17" w:rsidR="00FF3291" w:rsidRPr="00CB455F" w:rsidRDefault="00143263" w:rsidP="00570C14">
      <w:pPr>
        <w:pStyle w:val="Status"/>
      </w:pPr>
      <w:r w:rsidRPr="00CB455F">
        <w:t xml:space="preserve">IMPLEMENTATION PARTNERS </w:t>
      </w:r>
      <w:r w:rsidRPr="00CB455F">
        <w:tab/>
      </w:r>
      <w:r w:rsidR="00FF3291" w:rsidRPr="00CB455F">
        <w:t>Councils</w:t>
      </w:r>
    </w:p>
    <w:p w14:paraId="29D586F0" w14:textId="30FD2492" w:rsidR="00FF3291" w:rsidRPr="00CB455F" w:rsidRDefault="00143263" w:rsidP="00570C14">
      <w:pPr>
        <w:pStyle w:val="Status"/>
      </w:pPr>
      <w:r w:rsidRPr="00CB455F">
        <w:t>STATUS</w:t>
      </w:r>
      <w:r w:rsidRPr="00CB455F">
        <w:tab/>
      </w:r>
      <w:r w:rsidR="00FF3291" w:rsidRPr="00CB455F">
        <w:t>Ongoing (business as</w:t>
      </w:r>
      <w:r w:rsidR="00570C14">
        <w:t xml:space="preserve"> </w:t>
      </w:r>
      <w:r w:rsidR="00FF3291" w:rsidRPr="00CB455F">
        <w:t>usual)</w:t>
      </w:r>
    </w:p>
    <w:p w14:paraId="66B492A5" w14:textId="2C29E23C" w:rsidR="00FF3291" w:rsidRPr="00CB455F" w:rsidRDefault="00FF3291" w:rsidP="00570C14">
      <w:pPr>
        <w:pStyle w:val="Heading3"/>
        <w:rPr>
          <w:lang w:val="en-AU"/>
        </w:rPr>
      </w:pPr>
      <w:r w:rsidRPr="00CB455F">
        <w:rPr>
          <w:lang w:val="en-AU"/>
        </w:rPr>
        <w:t>Action 46</w:t>
      </w:r>
      <w:r w:rsidR="00570C14">
        <w:rPr>
          <w:lang w:val="en-AU"/>
        </w:rPr>
        <w:br/>
      </w:r>
      <w:r w:rsidRPr="00CB455F">
        <w:rPr>
          <w:lang w:val="en-AU"/>
        </w:rPr>
        <w:t>Accessible justice services</w:t>
      </w:r>
    </w:p>
    <w:p w14:paraId="71AEBFB9" w14:textId="49353E77" w:rsidR="00FF3291" w:rsidRPr="00CB455F" w:rsidRDefault="00FF3291" w:rsidP="00570C14">
      <w:pPr>
        <w:rPr>
          <w:lang w:val="en-AU"/>
        </w:rPr>
      </w:pPr>
      <w:r w:rsidRPr="00CB455F">
        <w:rPr>
          <w:lang w:val="en-AU"/>
        </w:rPr>
        <w:t>Provision of office accommodation for metropolitan and regional justice service</w:t>
      </w:r>
      <w:r w:rsidR="00570C14">
        <w:rPr>
          <w:lang w:val="en-AU"/>
        </w:rPr>
        <w:t xml:space="preserve"> </w:t>
      </w:r>
      <w:r w:rsidRPr="00CB455F">
        <w:rPr>
          <w:lang w:val="en-AU"/>
        </w:rPr>
        <w:t>providers to enable better and more localised access to justice services.</w:t>
      </w:r>
    </w:p>
    <w:p w14:paraId="57FE2147" w14:textId="10648120" w:rsidR="00FF3291" w:rsidRPr="00CB455F" w:rsidRDefault="00143263" w:rsidP="00570C14">
      <w:pPr>
        <w:pStyle w:val="Heading4"/>
        <w:rPr>
          <w:lang w:val="en-AU"/>
        </w:rPr>
      </w:pPr>
      <w:r w:rsidRPr="00CB455F">
        <w:rPr>
          <w:lang w:val="en-AU"/>
        </w:rPr>
        <w:t>STATUS UPDATE</w:t>
      </w:r>
    </w:p>
    <w:p w14:paraId="4ACE5B21" w14:textId="03DD2800" w:rsidR="00FF3291" w:rsidRPr="00CB455F" w:rsidRDefault="00FF3291" w:rsidP="00570C14">
      <w:pPr>
        <w:rPr>
          <w:lang w:val="en-AU"/>
        </w:rPr>
      </w:pPr>
      <w:r w:rsidRPr="00CB455F">
        <w:rPr>
          <w:lang w:val="en-AU"/>
        </w:rPr>
        <w:t>The office accommodation and justice service centre programs are on track</w:t>
      </w:r>
      <w:r w:rsidR="00570C14">
        <w:rPr>
          <w:lang w:val="en-AU"/>
        </w:rPr>
        <w:t xml:space="preserve"> </w:t>
      </w:r>
      <w:r w:rsidRPr="00CB455F">
        <w:rPr>
          <w:lang w:val="en-AU"/>
        </w:rPr>
        <w:t>for metropolitan and regional justice service providers, to enable better public</w:t>
      </w:r>
      <w:r w:rsidR="00570C14">
        <w:rPr>
          <w:lang w:val="en-AU"/>
        </w:rPr>
        <w:t xml:space="preserve"> </w:t>
      </w:r>
      <w:r w:rsidRPr="00CB455F">
        <w:rPr>
          <w:lang w:val="en-AU"/>
        </w:rPr>
        <w:t>access to justice services. Strategic planning is adding value to justice service</w:t>
      </w:r>
      <w:r w:rsidR="00570C14">
        <w:rPr>
          <w:lang w:val="en-AU"/>
        </w:rPr>
        <w:t xml:space="preserve"> </w:t>
      </w:r>
      <w:r w:rsidRPr="00CB455F">
        <w:rPr>
          <w:lang w:val="en-AU"/>
        </w:rPr>
        <w:t>accessibility through early planning for services and investigation co-location</w:t>
      </w:r>
      <w:r w:rsidR="00570C14">
        <w:rPr>
          <w:lang w:val="en-AU"/>
        </w:rPr>
        <w:t xml:space="preserve"> </w:t>
      </w:r>
      <w:r w:rsidRPr="00CB455F">
        <w:rPr>
          <w:lang w:val="en-AU"/>
        </w:rPr>
        <w:t>options with other government services.</w:t>
      </w:r>
    </w:p>
    <w:p w14:paraId="2534520F" w14:textId="1244F4F5" w:rsidR="00FF3291" w:rsidRPr="00CB455F" w:rsidRDefault="00FF3291" w:rsidP="00570C14">
      <w:pPr>
        <w:rPr>
          <w:lang w:val="en-AU"/>
        </w:rPr>
      </w:pPr>
      <w:r w:rsidRPr="00CB455F">
        <w:rPr>
          <w:lang w:val="en-AU"/>
        </w:rPr>
        <w:t>Since July 2018, the Justice Accommodation Expansion Program has delivered</w:t>
      </w:r>
      <w:r w:rsidR="00570C14">
        <w:rPr>
          <w:lang w:val="en-AU"/>
        </w:rPr>
        <w:t xml:space="preserve"> </w:t>
      </w:r>
      <w:r w:rsidRPr="00CB455F">
        <w:rPr>
          <w:lang w:val="en-AU"/>
        </w:rPr>
        <w:t>new Justice Service Centres at North Geelong, Warragul, and Melton. In addition</w:t>
      </w:r>
      <w:r w:rsidR="00570C14">
        <w:rPr>
          <w:lang w:val="en-AU"/>
        </w:rPr>
        <w:t xml:space="preserve"> </w:t>
      </w:r>
      <w:r w:rsidRPr="00CB455F">
        <w:rPr>
          <w:lang w:val="en-AU"/>
        </w:rPr>
        <w:t>to these service centres, there are confirmed lease agreements for Sunshine,</w:t>
      </w:r>
      <w:r w:rsidR="00570C14">
        <w:rPr>
          <w:lang w:val="en-AU"/>
        </w:rPr>
        <w:t xml:space="preserve"> </w:t>
      </w:r>
      <w:r w:rsidRPr="00CB455F">
        <w:rPr>
          <w:lang w:val="en-AU"/>
        </w:rPr>
        <w:t>Echuca, Kyneton and Lilydale. A key priority in planning the locations of the</w:t>
      </w:r>
      <w:r w:rsidR="00570C14">
        <w:rPr>
          <w:lang w:val="en-AU"/>
        </w:rPr>
        <w:t xml:space="preserve"> </w:t>
      </w:r>
      <w:r w:rsidRPr="00CB455F">
        <w:rPr>
          <w:lang w:val="en-AU"/>
        </w:rPr>
        <w:t>Justice Service centres and offices, is that they have close proximity to train</w:t>
      </w:r>
      <w:r w:rsidR="00570C14">
        <w:rPr>
          <w:lang w:val="en-AU"/>
        </w:rPr>
        <w:t xml:space="preserve"> </w:t>
      </w:r>
      <w:r w:rsidRPr="00CB455F">
        <w:rPr>
          <w:lang w:val="en-AU"/>
        </w:rPr>
        <w:t>stations.</w:t>
      </w:r>
    </w:p>
    <w:p w14:paraId="1B1640EC" w14:textId="5493A4FC" w:rsidR="00FF3291" w:rsidRPr="00CB455F" w:rsidRDefault="00FF3291" w:rsidP="00570C14">
      <w:pPr>
        <w:rPr>
          <w:lang w:val="en-AU"/>
        </w:rPr>
      </w:pPr>
      <w:r w:rsidRPr="00CB455F">
        <w:rPr>
          <w:lang w:val="en-AU"/>
        </w:rPr>
        <w:t>The department is working with local and state government planning</w:t>
      </w:r>
      <w:r w:rsidR="00570C14">
        <w:rPr>
          <w:lang w:val="en-AU"/>
        </w:rPr>
        <w:t xml:space="preserve"> </w:t>
      </w:r>
      <w:r w:rsidRPr="00CB455F">
        <w:rPr>
          <w:lang w:val="en-AU"/>
        </w:rPr>
        <w:t>authorities to establish justice precincts in future growth areas of Melbourne</w:t>
      </w:r>
      <w:r w:rsidR="00570C14">
        <w:rPr>
          <w:lang w:val="en-AU"/>
        </w:rPr>
        <w:t xml:space="preserve"> </w:t>
      </w:r>
      <w:r w:rsidRPr="00CB455F">
        <w:rPr>
          <w:lang w:val="en-AU"/>
        </w:rPr>
        <w:t>with easy access via public transport. A key achievement is the inclusion of a</w:t>
      </w:r>
      <w:r w:rsidR="00570C14">
        <w:rPr>
          <w:lang w:val="en-AU"/>
        </w:rPr>
        <w:t xml:space="preserve"> </w:t>
      </w:r>
      <w:r w:rsidRPr="00CB455F">
        <w:rPr>
          <w:lang w:val="en-AU"/>
        </w:rPr>
        <w:t>proposed justice precinct in the planned Toolern Town Centre within walking</w:t>
      </w:r>
      <w:r w:rsidR="00570C14">
        <w:rPr>
          <w:lang w:val="en-AU"/>
        </w:rPr>
        <w:t xml:space="preserve"> </w:t>
      </w:r>
      <w:r w:rsidRPr="00CB455F">
        <w:rPr>
          <w:lang w:val="en-AU"/>
        </w:rPr>
        <w:t>access from a new railway station.</w:t>
      </w:r>
    </w:p>
    <w:p w14:paraId="3FC5625E" w14:textId="1A5057CD" w:rsidR="00FF3291" w:rsidRPr="00CB455F" w:rsidRDefault="00143263" w:rsidP="00570C14">
      <w:pPr>
        <w:pStyle w:val="Status"/>
      </w:pPr>
      <w:r w:rsidRPr="00CB455F">
        <w:t>PLAN MELBOURNE DIRECTION</w:t>
      </w:r>
      <w:r w:rsidRPr="00CB455F">
        <w:tab/>
      </w:r>
      <w:r w:rsidR="00FF3291" w:rsidRPr="00CB455F">
        <w:t>3.3</w:t>
      </w:r>
    </w:p>
    <w:p w14:paraId="125B98AD" w14:textId="435756B1" w:rsidR="00FF3291" w:rsidRPr="00CB455F" w:rsidRDefault="00143263" w:rsidP="00570C14">
      <w:pPr>
        <w:pStyle w:val="Status"/>
      </w:pPr>
      <w:r w:rsidRPr="00CB455F">
        <w:t>LEAD AGENCY</w:t>
      </w:r>
      <w:r w:rsidRPr="00CB455F">
        <w:tab/>
      </w:r>
      <w:r w:rsidR="00FF3291" w:rsidRPr="00CB455F">
        <w:t>DJCS</w:t>
      </w:r>
    </w:p>
    <w:p w14:paraId="5EFCE73C" w14:textId="18B1376C" w:rsidR="00FF3291" w:rsidRPr="00CB455F" w:rsidRDefault="00143263" w:rsidP="00570C14">
      <w:pPr>
        <w:pStyle w:val="Status"/>
      </w:pPr>
      <w:r w:rsidRPr="00CB455F">
        <w:t xml:space="preserve">IMPLEMENTATION PARTNERS </w:t>
      </w:r>
      <w:r w:rsidRPr="00CB455F">
        <w:tab/>
      </w:r>
      <w:r w:rsidR="00FF3291" w:rsidRPr="00CB455F">
        <w:t>Councils</w:t>
      </w:r>
    </w:p>
    <w:p w14:paraId="53B8FD48" w14:textId="4433EFFB" w:rsidR="00FF3291" w:rsidRPr="00CB455F" w:rsidRDefault="00143263" w:rsidP="00570C14">
      <w:pPr>
        <w:pStyle w:val="Status"/>
      </w:pPr>
      <w:r w:rsidRPr="00CB455F">
        <w:t>STATUS</w:t>
      </w:r>
      <w:r w:rsidRPr="00CB455F">
        <w:tab/>
      </w:r>
      <w:r w:rsidR="00FF3291" w:rsidRPr="00CB455F">
        <w:t>Ongoing (business as</w:t>
      </w:r>
      <w:r w:rsidR="00570C14">
        <w:t xml:space="preserve"> </w:t>
      </w:r>
      <w:r w:rsidR="00FF3291" w:rsidRPr="00CB455F">
        <w:t>usual)</w:t>
      </w:r>
    </w:p>
    <w:p w14:paraId="0AB1B9E5" w14:textId="2FF8D1D6" w:rsidR="00FF3291" w:rsidRPr="00CB455F" w:rsidRDefault="00FF3291" w:rsidP="00570C14">
      <w:pPr>
        <w:pStyle w:val="Heading3"/>
        <w:rPr>
          <w:lang w:val="en-AU"/>
        </w:rPr>
      </w:pPr>
      <w:r w:rsidRPr="00CB455F">
        <w:rPr>
          <w:lang w:val="en-AU"/>
        </w:rPr>
        <w:lastRenderedPageBreak/>
        <w:t>Action 47</w:t>
      </w:r>
      <w:r w:rsidR="00570C14">
        <w:rPr>
          <w:lang w:val="en-AU"/>
        </w:rPr>
        <w:br/>
      </w:r>
      <w:r w:rsidRPr="00CB455F">
        <w:rPr>
          <w:lang w:val="en-AU"/>
        </w:rPr>
        <w:t>Strategy for landside access to Melbourne Airport</w:t>
      </w:r>
    </w:p>
    <w:p w14:paraId="21F3DE8D" w14:textId="5D734877" w:rsidR="00FF3291" w:rsidRPr="00CB455F" w:rsidRDefault="00FF3291" w:rsidP="00570C14">
      <w:pPr>
        <w:rPr>
          <w:lang w:val="en-AU"/>
        </w:rPr>
      </w:pPr>
      <w:r w:rsidRPr="00CB455F">
        <w:rPr>
          <w:lang w:val="en-AU"/>
        </w:rPr>
        <w:t>Develop a new strategy for landside access to Melbourne Airport to support both</w:t>
      </w:r>
      <w:r w:rsidR="00570C14">
        <w:rPr>
          <w:lang w:val="en-AU"/>
        </w:rPr>
        <w:t xml:space="preserve"> </w:t>
      </w:r>
      <w:r w:rsidRPr="00CB455F">
        <w:rPr>
          <w:lang w:val="en-AU"/>
        </w:rPr>
        <w:t>employment areas and visitor access. This should include investigating upgrading</w:t>
      </w:r>
      <w:r w:rsidR="00570C14">
        <w:rPr>
          <w:lang w:val="en-AU"/>
        </w:rPr>
        <w:t xml:space="preserve"> </w:t>
      </w:r>
      <w:r w:rsidRPr="00CB455F">
        <w:rPr>
          <w:lang w:val="en-AU"/>
        </w:rPr>
        <w:t>airport bus services and regional private bus services, improving Metro Smart Bus</w:t>
      </w:r>
      <w:r w:rsidR="00570C14">
        <w:rPr>
          <w:lang w:val="en-AU"/>
        </w:rPr>
        <w:t xml:space="preserve"> </w:t>
      </w:r>
      <w:r w:rsidRPr="00CB455F">
        <w:rPr>
          <w:lang w:val="en-AU"/>
        </w:rPr>
        <w:t>services from the northern and western regions, and retaining the rail reservation and</w:t>
      </w:r>
      <w:r w:rsidR="00570C14">
        <w:rPr>
          <w:lang w:val="en-AU"/>
        </w:rPr>
        <w:t xml:space="preserve"> </w:t>
      </w:r>
      <w:r w:rsidRPr="00CB455F">
        <w:rPr>
          <w:lang w:val="en-AU"/>
        </w:rPr>
        <w:t>station location to enable a future airport rail link when demand warrants it.</w:t>
      </w:r>
    </w:p>
    <w:p w14:paraId="23AD83EB" w14:textId="5D09E4FC" w:rsidR="00FF3291" w:rsidRPr="00CB455F" w:rsidRDefault="00143263" w:rsidP="00570C14">
      <w:pPr>
        <w:pStyle w:val="Heading4"/>
        <w:rPr>
          <w:lang w:val="en-AU"/>
        </w:rPr>
      </w:pPr>
      <w:r w:rsidRPr="00CB455F">
        <w:rPr>
          <w:lang w:val="en-AU"/>
        </w:rPr>
        <w:t>STATUS UPDATE</w:t>
      </w:r>
    </w:p>
    <w:p w14:paraId="685CE0E8" w14:textId="54A627D5" w:rsidR="00FF3291" w:rsidRPr="00CB455F" w:rsidRDefault="00FF3291" w:rsidP="00570C14">
      <w:pPr>
        <w:rPr>
          <w:lang w:val="en-AU"/>
        </w:rPr>
      </w:pPr>
      <w:r w:rsidRPr="00CB455F">
        <w:rPr>
          <w:lang w:val="en-AU"/>
        </w:rPr>
        <w:t>The draft Technical Report has been completed and DoT is finalising the</w:t>
      </w:r>
      <w:r w:rsidR="00570C14">
        <w:rPr>
          <w:lang w:val="en-AU"/>
        </w:rPr>
        <w:t xml:space="preserve"> </w:t>
      </w:r>
      <w:r w:rsidRPr="00CB455F">
        <w:rPr>
          <w:lang w:val="en-AU"/>
        </w:rPr>
        <w:t>Melbourne Airport Landside Access Strategy (MALAS). The MALAS Executive</w:t>
      </w:r>
      <w:r w:rsidR="00570C14">
        <w:rPr>
          <w:lang w:val="en-AU"/>
        </w:rPr>
        <w:t xml:space="preserve"> </w:t>
      </w:r>
      <w:r w:rsidRPr="00CB455F">
        <w:rPr>
          <w:lang w:val="en-AU"/>
        </w:rPr>
        <w:t>Summary document is being finalised. The project team has been awaiting</w:t>
      </w:r>
      <w:r w:rsidR="00570C14">
        <w:rPr>
          <w:lang w:val="en-AU"/>
        </w:rPr>
        <w:t xml:space="preserve"> </w:t>
      </w:r>
      <w:r w:rsidRPr="00CB455F">
        <w:rPr>
          <w:lang w:val="en-AU"/>
        </w:rPr>
        <w:t>traffic modelling outputs and key objectives from the Melbourne Airport Rail</w:t>
      </w:r>
      <w:r w:rsidR="00570C14">
        <w:rPr>
          <w:lang w:val="en-AU"/>
        </w:rPr>
        <w:t xml:space="preserve"> </w:t>
      </w:r>
      <w:r w:rsidRPr="00CB455F">
        <w:rPr>
          <w:lang w:val="en-AU"/>
        </w:rPr>
        <w:t>Link (MARL) to ensure MALAS has alignment with the directives and outcomes of</w:t>
      </w:r>
      <w:r w:rsidR="00570C14">
        <w:rPr>
          <w:lang w:val="en-AU"/>
        </w:rPr>
        <w:t xml:space="preserve"> </w:t>
      </w:r>
      <w:r w:rsidRPr="00CB455F">
        <w:rPr>
          <w:lang w:val="en-AU"/>
        </w:rPr>
        <w:t>MARL. The Technical Report and MALAS Executive Summary are being updated</w:t>
      </w:r>
      <w:r w:rsidR="00570C14">
        <w:rPr>
          <w:lang w:val="en-AU"/>
        </w:rPr>
        <w:t xml:space="preserve"> </w:t>
      </w:r>
      <w:r w:rsidRPr="00CB455F">
        <w:rPr>
          <w:lang w:val="en-AU"/>
        </w:rPr>
        <w:t>with this information before internal approval is sought.</w:t>
      </w:r>
    </w:p>
    <w:p w14:paraId="4E2D175F" w14:textId="52025D97" w:rsidR="00FF3291" w:rsidRPr="00CB455F" w:rsidRDefault="00143263" w:rsidP="00570C14">
      <w:pPr>
        <w:pStyle w:val="Status"/>
      </w:pPr>
      <w:r w:rsidRPr="00CB455F">
        <w:t>PLAN MELBOURNE DIRECTION</w:t>
      </w:r>
      <w:r w:rsidRPr="00CB455F">
        <w:tab/>
      </w:r>
      <w:r w:rsidR="00FF3291" w:rsidRPr="00CB455F">
        <w:t>3.4</w:t>
      </w:r>
    </w:p>
    <w:p w14:paraId="4D975B5E" w14:textId="4B581ED8" w:rsidR="00FF3291" w:rsidRPr="00CB455F" w:rsidRDefault="00CB63FD" w:rsidP="00570C14">
      <w:pPr>
        <w:pStyle w:val="Status"/>
      </w:pPr>
      <w:r w:rsidRPr="00CB455F">
        <w:t>TIMEFRAME</w:t>
      </w:r>
      <w:r w:rsidRPr="00CB455F">
        <w:tab/>
      </w:r>
      <w:r w:rsidR="00FF3291" w:rsidRPr="00CB455F">
        <w:t>Short</w:t>
      </w:r>
    </w:p>
    <w:p w14:paraId="4298FE8A" w14:textId="574B7EBF" w:rsidR="00FF3291" w:rsidRPr="00CB455F" w:rsidRDefault="00143263" w:rsidP="00570C14">
      <w:pPr>
        <w:pStyle w:val="Status"/>
      </w:pPr>
      <w:r w:rsidRPr="00CB455F">
        <w:t>LEAD AGENCY</w:t>
      </w:r>
      <w:r w:rsidRPr="00CB455F">
        <w:tab/>
      </w:r>
      <w:r w:rsidR="00FF3291" w:rsidRPr="00CB455F">
        <w:t>DoT</w:t>
      </w:r>
    </w:p>
    <w:p w14:paraId="0269C25D" w14:textId="41613997" w:rsidR="00FF3291" w:rsidRPr="00CB455F" w:rsidRDefault="00143263" w:rsidP="00570C14">
      <w:pPr>
        <w:pStyle w:val="Status"/>
      </w:pPr>
      <w:r w:rsidRPr="00CB455F">
        <w:t>STATUS</w:t>
      </w:r>
      <w:r w:rsidRPr="00CB455F">
        <w:tab/>
      </w:r>
      <w:r w:rsidR="00FF3291" w:rsidRPr="00CB455F">
        <w:t>Progressing</w:t>
      </w:r>
    </w:p>
    <w:p w14:paraId="2E520F2D" w14:textId="1758424D" w:rsidR="00FF3291" w:rsidRPr="00CB455F" w:rsidRDefault="00CB63FD" w:rsidP="00570C14">
      <w:pPr>
        <w:pStyle w:val="Status"/>
      </w:pPr>
      <w:r w:rsidRPr="00CB455F">
        <w:t>EXPECTED COMPLETION DATE</w:t>
      </w:r>
      <w:r w:rsidRPr="00CB455F">
        <w:tab/>
      </w:r>
      <w:r w:rsidR="00FF3291" w:rsidRPr="00CB455F">
        <w:t>2020-2021</w:t>
      </w:r>
    </w:p>
    <w:p w14:paraId="3E44B816" w14:textId="54668752" w:rsidR="00FF3291" w:rsidRPr="00CB455F" w:rsidRDefault="00FF3291" w:rsidP="00570C14">
      <w:pPr>
        <w:pStyle w:val="Heading3"/>
        <w:rPr>
          <w:lang w:val="en-AU"/>
        </w:rPr>
      </w:pPr>
      <w:r w:rsidRPr="00CB455F">
        <w:rPr>
          <w:lang w:val="en-AU"/>
        </w:rPr>
        <w:t>Action 48</w:t>
      </w:r>
      <w:r w:rsidR="00570C14">
        <w:rPr>
          <w:lang w:val="en-AU"/>
        </w:rPr>
        <w:br/>
      </w:r>
      <w:r w:rsidRPr="00CB455F">
        <w:rPr>
          <w:lang w:val="en-AU"/>
        </w:rPr>
        <w:t>Strategy for future gateways</w:t>
      </w:r>
    </w:p>
    <w:p w14:paraId="629B287B" w14:textId="49214F30" w:rsidR="00FF3291" w:rsidRPr="00CB455F" w:rsidRDefault="00FF3291" w:rsidP="00570C14">
      <w:pPr>
        <w:rPr>
          <w:lang w:val="en-AU"/>
        </w:rPr>
      </w:pPr>
      <w:r w:rsidRPr="00CB455F">
        <w:rPr>
          <w:lang w:val="en-AU"/>
        </w:rPr>
        <w:t>Protect options for future air and sea ports and intermodal terminals through</w:t>
      </w:r>
      <w:r w:rsidR="00570C14">
        <w:rPr>
          <w:lang w:val="en-AU"/>
        </w:rPr>
        <w:t xml:space="preserve"> </w:t>
      </w:r>
      <w:r w:rsidRPr="00CB455F">
        <w:rPr>
          <w:lang w:val="en-AU"/>
        </w:rPr>
        <w:t>appropriate planning frameworks. This must ensure sufficient capacity to meet</w:t>
      </w:r>
      <w:r w:rsidR="00570C14">
        <w:rPr>
          <w:lang w:val="en-AU"/>
        </w:rPr>
        <w:t xml:space="preserve"> </w:t>
      </w:r>
      <w:r w:rsidRPr="00CB455F">
        <w:rPr>
          <w:lang w:val="en-AU"/>
        </w:rPr>
        <w:t>future bulk and container needs beyond the capacity of the Port of Melbourne,</w:t>
      </w:r>
      <w:r w:rsidR="00570C14">
        <w:rPr>
          <w:lang w:val="en-AU"/>
        </w:rPr>
        <w:t xml:space="preserve"> </w:t>
      </w:r>
      <w:r w:rsidRPr="00CB455F">
        <w:rPr>
          <w:lang w:val="en-AU"/>
        </w:rPr>
        <w:t>and plan for sufficient air freight and passenger landside access for Victoria.</w:t>
      </w:r>
      <w:r w:rsidR="00570C14">
        <w:rPr>
          <w:lang w:val="en-AU"/>
        </w:rPr>
        <w:t xml:space="preserve"> </w:t>
      </w:r>
      <w:r w:rsidRPr="00CB455F">
        <w:rPr>
          <w:lang w:val="en-AU"/>
        </w:rPr>
        <w:t>This should include decisions on the relative priorities for investment in Bay</w:t>
      </w:r>
      <w:r w:rsidR="00570C14">
        <w:rPr>
          <w:lang w:val="en-AU"/>
        </w:rPr>
        <w:t xml:space="preserve"> </w:t>
      </w:r>
      <w:r w:rsidRPr="00CB455F">
        <w:rPr>
          <w:lang w:val="en-AU"/>
        </w:rPr>
        <w:t>West or the Port of Hastings, Western Interstate Freight Terminal and/or the</w:t>
      </w:r>
      <w:r w:rsidR="00570C14">
        <w:rPr>
          <w:lang w:val="en-AU"/>
        </w:rPr>
        <w:t xml:space="preserve"> </w:t>
      </w:r>
      <w:r w:rsidRPr="00CB455F">
        <w:rPr>
          <w:lang w:val="en-AU"/>
        </w:rPr>
        <w:t>Beveridge Interstate Freight Terminal, and Avalon Airport and a potential South-</w:t>
      </w:r>
      <w:r w:rsidR="00570C14">
        <w:rPr>
          <w:lang w:val="en-AU"/>
        </w:rPr>
        <w:t xml:space="preserve"> </w:t>
      </w:r>
      <w:r w:rsidRPr="00CB455F">
        <w:rPr>
          <w:lang w:val="en-AU"/>
        </w:rPr>
        <w:t>East Airport.</w:t>
      </w:r>
    </w:p>
    <w:p w14:paraId="756CCF52" w14:textId="75AB3738" w:rsidR="00FF3291" w:rsidRPr="00CB455F" w:rsidRDefault="00143263" w:rsidP="00570C14">
      <w:pPr>
        <w:pStyle w:val="Heading4"/>
        <w:rPr>
          <w:lang w:val="en-AU"/>
        </w:rPr>
      </w:pPr>
      <w:r w:rsidRPr="00CB455F">
        <w:rPr>
          <w:lang w:val="en-AU"/>
        </w:rPr>
        <w:t>STATUS UPDATE</w:t>
      </w:r>
    </w:p>
    <w:p w14:paraId="3D83DAF6" w14:textId="3C5F29B1" w:rsidR="00FF3291" w:rsidRPr="00CB455F" w:rsidRDefault="00FF3291" w:rsidP="00570C14">
      <w:pPr>
        <w:rPr>
          <w:lang w:val="en-AU"/>
        </w:rPr>
      </w:pPr>
      <w:r w:rsidRPr="00CB455F">
        <w:rPr>
          <w:lang w:val="en-AU"/>
        </w:rPr>
        <w:t>A preliminary business case for a new intermodal freight precinct for Victoria</w:t>
      </w:r>
      <w:r w:rsidR="00570C14">
        <w:rPr>
          <w:lang w:val="en-AU"/>
        </w:rPr>
        <w:t xml:space="preserve"> </w:t>
      </w:r>
      <w:r w:rsidRPr="00CB455F">
        <w:rPr>
          <w:lang w:val="en-AU"/>
        </w:rPr>
        <w:t>was completed in early 2021 for government consideration, with decisions on the</w:t>
      </w:r>
      <w:r w:rsidR="00570C14">
        <w:rPr>
          <w:lang w:val="en-AU"/>
        </w:rPr>
        <w:t xml:space="preserve"> </w:t>
      </w:r>
      <w:r w:rsidRPr="00CB455F">
        <w:rPr>
          <w:lang w:val="en-AU"/>
        </w:rPr>
        <w:t>recommendations expected to be made during 2021. Work delivered under this</w:t>
      </w:r>
      <w:r w:rsidR="00570C14">
        <w:rPr>
          <w:lang w:val="en-AU"/>
        </w:rPr>
        <w:t xml:space="preserve"> </w:t>
      </w:r>
      <w:r w:rsidRPr="00CB455F">
        <w:rPr>
          <w:lang w:val="en-AU"/>
        </w:rPr>
        <w:t>action will inform the location and planning protections for a possible airport in</w:t>
      </w:r>
      <w:r w:rsidR="00570C14">
        <w:rPr>
          <w:lang w:val="en-AU"/>
        </w:rPr>
        <w:t xml:space="preserve"> </w:t>
      </w:r>
      <w:r w:rsidRPr="00CB455F">
        <w:rPr>
          <w:lang w:val="en-AU"/>
        </w:rPr>
        <w:t>the South East Region (Action 49).</w:t>
      </w:r>
    </w:p>
    <w:p w14:paraId="0673F19A" w14:textId="417CABE5" w:rsidR="00FF3291" w:rsidRPr="00CB455F" w:rsidRDefault="00143263" w:rsidP="00570C14">
      <w:pPr>
        <w:pStyle w:val="Status"/>
      </w:pPr>
      <w:r w:rsidRPr="00CB455F">
        <w:t>PLAN MELBOURNE DIRECTION</w:t>
      </w:r>
      <w:r w:rsidRPr="00CB455F">
        <w:tab/>
      </w:r>
      <w:r w:rsidR="00FF3291" w:rsidRPr="00CB455F">
        <w:t>3.4</w:t>
      </w:r>
    </w:p>
    <w:p w14:paraId="405C1C3E" w14:textId="0EA43457" w:rsidR="00FF3291" w:rsidRPr="00CB455F" w:rsidRDefault="00CB63FD" w:rsidP="00570C14">
      <w:pPr>
        <w:pStyle w:val="Status"/>
      </w:pPr>
      <w:r w:rsidRPr="00CB455F">
        <w:t>TIMEFRAME</w:t>
      </w:r>
      <w:r w:rsidRPr="00CB455F">
        <w:tab/>
      </w:r>
      <w:r w:rsidR="00FF3291" w:rsidRPr="00CB455F">
        <w:t>Medium</w:t>
      </w:r>
    </w:p>
    <w:p w14:paraId="28B44859" w14:textId="69CA2158" w:rsidR="00FF3291" w:rsidRPr="00CB455F" w:rsidRDefault="00143263" w:rsidP="00570C14">
      <w:pPr>
        <w:pStyle w:val="Status"/>
      </w:pPr>
      <w:r w:rsidRPr="00CB455F">
        <w:t>LEAD AGENCY</w:t>
      </w:r>
      <w:r w:rsidRPr="00CB455F">
        <w:tab/>
      </w:r>
      <w:r w:rsidR="00FF3291" w:rsidRPr="00CB455F">
        <w:t>DoT</w:t>
      </w:r>
    </w:p>
    <w:p w14:paraId="27483F4C" w14:textId="72A1063D" w:rsidR="00FF3291" w:rsidRPr="00CB455F" w:rsidRDefault="00143263" w:rsidP="00570C14">
      <w:pPr>
        <w:pStyle w:val="Status"/>
      </w:pPr>
      <w:r w:rsidRPr="00CB455F">
        <w:lastRenderedPageBreak/>
        <w:t>STATUS</w:t>
      </w:r>
      <w:r w:rsidRPr="00CB455F">
        <w:tab/>
      </w:r>
      <w:r w:rsidR="00FF3291" w:rsidRPr="00CB455F">
        <w:t>Progressing</w:t>
      </w:r>
    </w:p>
    <w:p w14:paraId="19B10C98" w14:textId="4902914D" w:rsidR="00FF3291" w:rsidRPr="00CB455F" w:rsidRDefault="00CB63FD" w:rsidP="00570C14">
      <w:pPr>
        <w:pStyle w:val="Status"/>
      </w:pPr>
      <w:r w:rsidRPr="00CB455F">
        <w:t>EXPECTED COMPLETION DATE</w:t>
      </w:r>
      <w:r w:rsidRPr="00CB455F">
        <w:tab/>
      </w:r>
      <w:r w:rsidR="00FF3291" w:rsidRPr="00CB455F">
        <w:t>2023</w:t>
      </w:r>
    </w:p>
    <w:p w14:paraId="14C55125" w14:textId="0FC485F1" w:rsidR="00FF3291" w:rsidRPr="00CB455F" w:rsidRDefault="00FF3291" w:rsidP="00570C14">
      <w:pPr>
        <w:pStyle w:val="Heading3"/>
        <w:rPr>
          <w:lang w:val="en-AU"/>
        </w:rPr>
      </w:pPr>
      <w:r w:rsidRPr="00CB455F">
        <w:rPr>
          <w:lang w:val="en-AU"/>
        </w:rPr>
        <w:t>Action 49</w:t>
      </w:r>
      <w:r w:rsidR="00570C14">
        <w:rPr>
          <w:lang w:val="en-AU"/>
        </w:rPr>
        <w:br/>
      </w:r>
      <w:r w:rsidRPr="00CB455F">
        <w:rPr>
          <w:lang w:val="en-AU"/>
        </w:rPr>
        <w:t>Plan for a possible airport in the South East Region</w:t>
      </w:r>
    </w:p>
    <w:p w14:paraId="2FC67A4A" w14:textId="12275912" w:rsidR="00FF3291" w:rsidRPr="00CB455F" w:rsidRDefault="00FF3291" w:rsidP="00570C14">
      <w:pPr>
        <w:rPr>
          <w:lang w:val="en-AU"/>
        </w:rPr>
      </w:pPr>
      <w:r w:rsidRPr="00CB455F">
        <w:rPr>
          <w:lang w:val="en-AU"/>
        </w:rPr>
        <w:t>Finalise a preferred site for a possible future airport beyond Koo Wee Rup,</w:t>
      </w:r>
      <w:r w:rsidR="00570C14">
        <w:rPr>
          <w:lang w:val="en-AU"/>
        </w:rPr>
        <w:t xml:space="preserve"> </w:t>
      </w:r>
      <w:r w:rsidRPr="00CB455F">
        <w:rPr>
          <w:lang w:val="en-AU"/>
        </w:rPr>
        <w:t>should demand warrant this beyond 2030. Preserve this future option by</w:t>
      </w:r>
      <w:r w:rsidR="00570C14">
        <w:rPr>
          <w:lang w:val="en-AU"/>
        </w:rPr>
        <w:t xml:space="preserve"> </w:t>
      </w:r>
      <w:r w:rsidRPr="00CB455F">
        <w:rPr>
          <w:lang w:val="en-AU"/>
        </w:rPr>
        <w:t>incorporating planning protection for flight paths and noise contours and the</w:t>
      </w:r>
      <w:r w:rsidR="00570C14">
        <w:rPr>
          <w:lang w:val="en-AU"/>
        </w:rPr>
        <w:t xml:space="preserve"> </w:t>
      </w:r>
      <w:r w:rsidRPr="00CB455F">
        <w:rPr>
          <w:lang w:val="en-AU"/>
        </w:rPr>
        <w:t>alignment for a connection to the rail line at Clyde.</w:t>
      </w:r>
    </w:p>
    <w:p w14:paraId="6C4E26FF" w14:textId="7391868D" w:rsidR="00FF3291" w:rsidRPr="00CB455F" w:rsidRDefault="00143263" w:rsidP="00570C14">
      <w:pPr>
        <w:pStyle w:val="Heading4"/>
        <w:rPr>
          <w:lang w:val="en-AU"/>
        </w:rPr>
      </w:pPr>
      <w:r w:rsidRPr="00CB455F">
        <w:rPr>
          <w:lang w:val="en-AU"/>
        </w:rPr>
        <w:t>STATUS UPDATE</w:t>
      </w:r>
    </w:p>
    <w:p w14:paraId="0039F035" w14:textId="168699D3" w:rsidR="00FF3291" w:rsidRPr="00CB455F" w:rsidRDefault="00FF3291" w:rsidP="00570C14">
      <w:pPr>
        <w:rPr>
          <w:lang w:val="en-AU"/>
        </w:rPr>
      </w:pPr>
      <w:r w:rsidRPr="00CB455F">
        <w:rPr>
          <w:lang w:val="en-AU"/>
        </w:rPr>
        <w:t>A Planning Pathways document has been completed, which is intended to</w:t>
      </w:r>
      <w:r w:rsidR="00570C14">
        <w:rPr>
          <w:lang w:val="en-AU"/>
        </w:rPr>
        <w:t xml:space="preserve"> </w:t>
      </w:r>
      <w:r w:rsidRPr="00CB455F">
        <w:rPr>
          <w:lang w:val="en-AU"/>
        </w:rPr>
        <w:t>highlight the breadth of consideration required for a proposal. DELWP has</w:t>
      </w:r>
      <w:r w:rsidR="00570C14">
        <w:rPr>
          <w:lang w:val="en-AU"/>
        </w:rPr>
        <w:t xml:space="preserve"> </w:t>
      </w:r>
      <w:r w:rsidRPr="00CB455F">
        <w:rPr>
          <w:lang w:val="en-AU"/>
        </w:rPr>
        <w:t>developed the document in consultation with DoT and DJPR. It will be available</w:t>
      </w:r>
      <w:r w:rsidR="00570C14">
        <w:rPr>
          <w:lang w:val="en-AU"/>
        </w:rPr>
        <w:t xml:space="preserve"> </w:t>
      </w:r>
      <w:r w:rsidRPr="00CB455F">
        <w:rPr>
          <w:lang w:val="en-AU"/>
        </w:rPr>
        <w:t>on the DELWP website from mid-2021.</w:t>
      </w:r>
    </w:p>
    <w:p w14:paraId="7C0FE8F2" w14:textId="66E0D971" w:rsidR="00FF3291" w:rsidRPr="00CB455F" w:rsidRDefault="00FF3291" w:rsidP="00570C14">
      <w:pPr>
        <w:rPr>
          <w:lang w:val="en-AU"/>
        </w:rPr>
      </w:pPr>
      <w:r w:rsidRPr="00CB455F">
        <w:rPr>
          <w:lang w:val="en-AU"/>
        </w:rPr>
        <w:t>Work being undertaken as part of Actions 17, 48 &amp; 72 will inform the final</w:t>
      </w:r>
      <w:r w:rsidR="00570C14">
        <w:rPr>
          <w:lang w:val="en-AU"/>
        </w:rPr>
        <w:t xml:space="preserve"> </w:t>
      </w:r>
      <w:r w:rsidRPr="00CB455F">
        <w:rPr>
          <w:lang w:val="en-AU"/>
        </w:rPr>
        <w:t>location and planning protections for a possible airport in the South East</w:t>
      </w:r>
      <w:r w:rsidR="00570C14">
        <w:rPr>
          <w:lang w:val="en-AU"/>
        </w:rPr>
        <w:t xml:space="preserve"> </w:t>
      </w:r>
      <w:r w:rsidRPr="00CB455F">
        <w:rPr>
          <w:lang w:val="en-AU"/>
        </w:rPr>
        <w:t>Region. As such, the remainder of Action 49 will be progressed through the work</w:t>
      </w:r>
      <w:r w:rsidR="00570C14">
        <w:rPr>
          <w:lang w:val="en-AU"/>
        </w:rPr>
        <w:t xml:space="preserve"> </w:t>
      </w:r>
      <w:r w:rsidRPr="00CB455F">
        <w:rPr>
          <w:lang w:val="en-AU"/>
        </w:rPr>
        <w:t>undertaken to complete Actions 17, 48 &amp; 72.</w:t>
      </w:r>
    </w:p>
    <w:p w14:paraId="09687B7C" w14:textId="068B7CE2" w:rsidR="00FF3291" w:rsidRPr="00CB455F" w:rsidRDefault="00143263" w:rsidP="00570C14">
      <w:pPr>
        <w:pStyle w:val="Status"/>
      </w:pPr>
      <w:r w:rsidRPr="00CB455F">
        <w:t>PLAN MELBOURNE DIRECTION</w:t>
      </w:r>
      <w:r w:rsidRPr="00CB455F">
        <w:tab/>
      </w:r>
      <w:r w:rsidR="00FF3291" w:rsidRPr="00CB455F">
        <w:t>3.4</w:t>
      </w:r>
    </w:p>
    <w:p w14:paraId="0856095C" w14:textId="3BF66EA1" w:rsidR="00FF3291" w:rsidRPr="00CB455F" w:rsidRDefault="00143263" w:rsidP="00570C14">
      <w:pPr>
        <w:pStyle w:val="Status"/>
      </w:pPr>
      <w:r w:rsidRPr="00CB455F">
        <w:t>LEAD AGENCY</w:t>
      </w:r>
      <w:r w:rsidRPr="00CB455F">
        <w:tab/>
      </w:r>
      <w:r w:rsidR="00FF3291" w:rsidRPr="00CB455F">
        <w:t>DELWP</w:t>
      </w:r>
    </w:p>
    <w:p w14:paraId="67B1C292" w14:textId="067F3F88" w:rsidR="00FF3291" w:rsidRPr="00CB455F" w:rsidRDefault="00143263" w:rsidP="00570C14">
      <w:pPr>
        <w:pStyle w:val="Status"/>
      </w:pPr>
      <w:r w:rsidRPr="00CB455F">
        <w:t>IMPLEMENTATION PARTNER</w:t>
      </w:r>
      <w:r w:rsidRPr="00CB455F">
        <w:tab/>
      </w:r>
      <w:r w:rsidR="00FF3291" w:rsidRPr="00CB455F">
        <w:t>DJPR, DoT</w:t>
      </w:r>
    </w:p>
    <w:p w14:paraId="29824510" w14:textId="5EE5F648" w:rsidR="00FF3291" w:rsidRPr="00CB455F" w:rsidRDefault="00143263" w:rsidP="00570C14">
      <w:pPr>
        <w:pStyle w:val="Status"/>
      </w:pPr>
      <w:r w:rsidRPr="00CB455F">
        <w:t>STATUS</w:t>
      </w:r>
      <w:r w:rsidRPr="00CB455F">
        <w:tab/>
      </w:r>
      <w:r w:rsidR="00FF3291" w:rsidRPr="00CB455F">
        <w:t>Completed</w:t>
      </w:r>
    </w:p>
    <w:p w14:paraId="48DEB7CB" w14:textId="4E089D5E" w:rsidR="00FF3291" w:rsidRPr="00CB455F" w:rsidRDefault="00FF3291" w:rsidP="00570C14">
      <w:pPr>
        <w:pStyle w:val="Heading3"/>
        <w:rPr>
          <w:lang w:val="en-AU"/>
        </w:rPr>
      </w:pPr>
      <w:r w:rsidRPr="00CB455F">
        <w:rPr>
          <w:lang w:val="en-AU"/>
        </w:rPr>
        <w:t>Action 50</w:t>
      </w:r>
      <w:r w:rsidR="00570C14">
        <w:rPr>
          <w:lang w:val="en-AU"/>
        </w:rPr>
        <w:br/>
      </w:r>
      <w:r w:rsidRPr="00CB455F">
        <w:rPr>
          <w:lang w:val="en-AU"/>
        </w:rPr>
        <w:t>Incorporation of the Principal Freight Network following</w:t>
      </w:r>
      <w:r w:rsidR="00570C14">
        <w:rPr>
          <w:lang w:val="en-AU"/>
        </w:rPr>
        <w:t xml:space="preserve"> </w:t>
      </w:r>
      <w:r w:rsidRPr="00CB455F">
        <w:rPr>
          <w:lang w:val="en-AU"/>
        </w:rPr>
        <w:t>stakeholder engagement in planning schemes</w:t>
      </w:r>
    </w:p>
    <w:p w14:paraId="11F2991A" w14:textId="3A802CC9" w:rsidR="00FF3291" w:rsidRPr="00CB455F" w:rsidRDefault="00FF3291" w:rsidP="00570C14">
      <w:pPr>
        <w:rPr>
          <w:lang w:val="en-AU"/>
        </w:rPr>
      </w:pPr>
      <w:r w:rsidRPr="00CB455F">
        <w:rPr>
          <w:lang w:val="en-AU"/>
        </w:rPr>
        <w:t>Engage with stakeholders to confirm the Principal Freight Network (PFN) and</w:t>
      </w:r>
      <w:r w:rsidR="00570C14">
        <w:rPr>
          <w:lang w:val="en-AU"/>
        </w:rPr>
        <w:t xml:space="preserve"> </w:t>
      </w:r>
      <w:r w:rsidRPr="00CB455F">
        <w:rPr>
          <w:lang w:val="en-AU"/>
        </w:rPr>
        <w:t>prepare guidelines to be incorporated into planning schemes.</w:t>
      </w:r>
    </w:p>
    <w:p w14:paraId="22E82395" w14:textId="2C96D16C" w:rsidR="00FF3291" w:rsidRPr="00CB455F" w:rsidRDefault="00143263" w:rsidP="00570C14">
      <w:pPr>
        <w:pStyle w:val="Heading4"/>
        <w:rPr>
          <w:lang w:val="en-AU"/>
        </w:rPr>
      </w:pPr>
      <w:r w:rsidRPr="00CB455F">
        <w:rPr>
          <w:lang w:val="en-AU"/>
        </w:rPr>
        <w:t>STATUS UPDATE</w:t>
      </w:r>
    </w:p>
    <w:p w14:paraId="67E729C9" w14:textId="292868FA" w:rsidR="00FF3291" w:rsidRPr="00CB455F" w:rsidRDefault="00FF3291" w:rsidP="00570C14">
      <w:pPr>
        <w:rPr>
          <w:lang w:val="en-AU"/>
        </w:rPr>
      </w:pPr>
      <w:r w:rsidRPr="00CB455F">
        <w:rPr>
          <w:lang w:val="en-AU"/>
        </w:rPr>
        <w:t>Freight Victoria has progressed work on the Principal Freight Network (PFN)</w:t>
      </w:r>
      <w:r w:rsidR="00570C14">
        <w:rPr>
          <w:lang w:val="en-AU"/>
        </w:rPr>
        <w:t xml:space="preserve"> </w:t>
      </w:r>
      <w:r w:rsidRPr="00CB455F">
        <w:rPr>
          <w:lang w:val="en-AU"/>
        </w:rPr>
        <w:t>review. A PFN Assessment Framework and draft updated network maps</w:t>
      </w:r>
      <w:r w:rsidR="00570C14">
        <w:rPr>
          <w:lang w:val="en-AU"/>
        </w:rPr>
        <w:t xml:space="preserve"> </w:t>
      </w:r>
      <w:r w:rsidRPr="00CB455F">
        <w:rPr>
          <w:lang w:val="en-AU"/>
        </w:rPr>
        <w:t>have been prepared following internal government consultation. External</w:t>
      </w:r>
      <w:r w:rsidR="00570C14">
        <w:rPr>
          <w:lang w:val="en-AU"/>
        </w:rPr>
        <w:t xml:space="preserve"> </w:t>
      </w:r>
      <w:r w:rsidRPr="00CB455F">
        <w:rPr>
          <w:lang w:val="en-AU"/>
        </w:rPr>
        <w:t>consultation has concluded with feedback sought from local councils and</w:t>
      </w:r>
      <w:r w:rsidR="00570C14">
        <w:rPr>
          <w:lang w:val="en-AU"/>
        </w:rPr>
        <w:t xml:space="preserve"> </w:t>
      </w:r>
      <w:r w:rsidRPr="00CB455F">
        <w:rPr>
          <w:lang w:val="en-AU"/>
        </w:rPr>
        <w:t>other key stakeholders. Over 200 comments were received on the draft maps in</w:t>
      </w:r>
      <w:r w:rsidR="00570C14">
        <w:rPr>
          <w:lang w:val="en-AU"/>
        </w:rPr>
        <w:t xml:space="preserve"> </w:t>
      </w:r>
      <w:r w:rsidRPr="00CB455F">
        <w:rPr>
          <w:lang w:val="en-AU"/>
        </w:rPr>
        <w:t>addition to a range of written submissions. These comments and submissions</w:t>
      </w:r>
      <w:r w:rsidR="00570C14">
        <w:rPr>
          <w:lang w:val="en-AU"/>
        </w:rPr>
        <w:t xml:space="preserve"> </w:t>
      </w:r>
      <w:r w:rsidRPr="00CB455F">
        <w:rPr>
          <w:lang w:val="en-AU"/>
        </w:rPr>
        <w:t>are currently being reviewed by DoT, including assessment against the PFN</w:t>
      </w:r>
      <w:r w:rsidR="00570C14">
        <w:rPr>
          <w:lang w:val="en-AU"/>
        </w:rPr>
        <w:t xml:space="preserve"> </w:t>
      </w:r>
      <w:r w:rsidRPr="00CB455F">
        <w:rPr>
          <w:lang w:val="en-AU"/>
        </w:rPr>
        <w:t>Assessment Framework where amendments to the proposed maps have been</w:t>
      </w:r>
      <w:r w:rsidR="00570C14">
        <w:rPr>
          <w:lang w:val="en-AU"/>
        </w:rPr>
        <w:t xml:space="preserve"> </w:t>
      </w:r>
      <w:r w:rsidRPr="00CB455F">
        <w:rPr>
          <w:lang w:val="en-AU"/>
        </w:rPr>
        <w:t>proposed. Pending Government approval, the final PFN will be released by mid-</w:t>
      </w:r>
      <w:r w:rsidR="00570C14">
        <w:rPr>
          <w:lang w:val="en-AU"/>
        </w:rPr>
        <w:t xml:space="preserve"> </w:t>
      </w:r>
      <w:r w:rsidRPr="00CB455F">
        <w:rPr>
          <w:lang w:val="en-AU"/>
        </w:rPr>
        <w:t>2021.</w:t>
      </w:r>
    </w:p>
    <w:p w14:paraId="7A03CEA8" w14:textId="631B7E17" w:rsidR="00FF3291" w:rsidRPr="00CB455F" w:rsidRDefault="00FF3291" w:rsidP="00570C14">
      <w:pPr>
        <w:rPr>
          <w:lang w:val="en-AU"/>
        </w:rPr>
      </w:pPr>
      <w:r w:rsidRPr="00CB455F">
        <w:rPr>
          <w:lang w:val="en-AU"/>
        </w:rPr>
        <w:lastRenderedPageBreak/>
        <w:t>DoT is currently reviewing options for how best to integrate proposed</w:t>
      </w:r>
      <w:r w:rsidR="00570C14">
        <w:rPr>
          <w:lang w:val="en-AU"/>
        </w:rPr>
        <w:t xml:space="preserve"> </w:t>
      </w:r>
      <w:r w:rsidRPr="00CB455F">
        <w:rPr>
          <w:lang w:val="en-AU"/>
        </w:rPr>
        <w:t>strengthened planning protections for the PFN into the Victoria Planning</w:t>
      </w:r>
      <w:r w:rsidR="00570C14">
        <w:rPr>
          <w:lang w:val="en-AU"/>
        </w:rPr>
        <w:t xml:space="preserve"> </w:t>
      </w:r>
      <w:r w:rsidRPr="00CB455F">
        <w:rPr>
          <w:lang w:val="en-AU"/>
        </w:rPr>
        <w:t>Provisions (VPP), as part of a wider review of the VPP.</w:t>
      </w:r>
    </w:p>
    <w:p w14:paraId="7F1BF358" w14:textId="063F6CF8" w:rsidR="00FF3291" w:rsidRPr="00CB455F" w:rsidRDefault="00143263" w:rsidP="00570C14">
      <w:pPr>
        <w:pStyle w:val="Status"/>
      </w:pPr>
      <w:r w:rsidRPr="00CB455F">
        <w:t>PLAN MELBOURNE DIRECTION</w:t>
      </w:r>
      <w:r w:rsidRPr="00CB455F">
        <w:tab/>
      </w:r>
      <w:r w:rsidR="00FF3291" w:rsidRPr="00CB455F">
        <w:t>3.4</w:t>
      </w:r>
    </w:p>
    <w:p w14:paraId="14AD921C" w14:textId="4C78A859" w:rsidR="00FF3291" w:rsidRPr="00CB455F" w:rsidRDefault="00CB63FD" w:rsidP="00570C14">
      <w:pPr>
        <w:pStyle w:val="Status"/>
      </w:pPr>
      <w:r w:rsidRPr="00CB455F">
        <w:t>TIMEFRAME</w:t>
      </w:r>
      <w:r w:rsidRPr="00CB455F">
        <w:tab/>
      </w:r>
      <w:r w:rsidR="00FF3291" w:rsidRPr="00CB455F">
        <w:t>Short</w:t>
      </w:r>
    </w:p>
    <w:p w14:paraId="61CB0A9F" w14:textId="0787F886" w:rsidR="00FF3291" w:rsidRPr="00CB455F" w:rsidRDefault="00143263" w:rsidP="00570C14">
      <w:pPr>
        <w:pStyle w:val="Status"/>
      </w:pPr>
      <w:r w:rsidRPr="00CB455F">
        <w:t>LEAD AGENCY</w:t>
      </w:r>
      <w:r w:rsidRPr="00CB455F">
        <w:tab/>
      </w:r>
      <w:r w:rsidR="00FF3291" w:rsidRPr="00CB455F">
        <w:t>DoT</w:t>
      </w:r>
    </w:p>
    <w:p w14:paraId="4563566B" w14:textId="01F6C984" w:rsidR="00FF3291" w:rsidRPr="00CB455F" w:rsidRDefault="00143263" w:rsidP="00570C14">
      <w:pPr>
        <w:pStyle w:val="Status"/>
      </w:pPr>
      <w:r w:rsidRPr="00CB455F">
        <w:t xml:space="preserve">IMPLEMENTATION PARTNERS </w:t>
      </w:r>
      <w:r w:rsidRPr="00CB455F">
        <w:tab/>
      </w:r>
      <w:r w:rsidR="00FF3291" w:rsidRPr="00CB455F">
        <w:t>Councils</w:t>
      </w:r>
    </w:p>
    <w:p w14:paraId="0EF72CDA" w14:textId="481AED78" w:rsidR="00FF3291" w:rsidRPr="00CB455F" w:rsidRDefault="00143263" w:rsidP="00570C14">
      <w:pPr>
        <w:pStyle w:val="Status"/>
      </w:pPr>
      <w:r w:rsidRPr="00CB455F">
        <w:t>STATUS</w:t>
      </w:r>
      <w:r w:rsidRPr="00CB455F">
        <w:tab/>
      </w:r>
      <w:r w:rsidR="00FF3291" w:rsidRPr="00CB455F">
        <w:t>Progressing</w:t>
      </w:r>
    </w:p>
    <w:p w14:paraId="3B8062D7" w14:textId="77693D23" w:rsidR="00FF3291" w:rsidRPr="00CB455F" w:rsidRDefault="00CB63FD" w:rsidP="00570C14">
      <w:pPr>
        <w:pStyle w:val="Status"/>
      </w:pPr>
      <w:r w:rsidRPr="00CB455F">
        <w:t>EXPECTED COMPLETION DATE</w:t>
      </w:r>
      <w:r w:rsidRPr="00CB455F">
        <w:tab/>
      </w:r>
      <w:r w:rsidR="00FF3291" w:rsidRPr="00CB455F">
        <w:t>2021</w:t>
      </w:r>
    </w:p>
    <w:p w14:paraId="76953C56" w14:textId="359FC30F" w:rsidR="00FF3291" w:rsidRPr="00CB455F" w:rsidRDefault="00FF3291" w:rsidP="00570C14">
      <w:pPr>
        <w:pStyle w:val="Heading3"/>
        <w:rPr>
          <w:lang w:val="en-AU"/>
        </w:rPr>
      </w:pPr>
      <w:r w:rsidRPr="00CB455F">
        <w:rPr>
          <w:lang w:val="en-AU"/>
        </w:rPr>
        <w:t>Action 51</w:t>
      </w:r>
      <w:r w:rsidR="00570C14">
        <w:rPr>
          <w:lang w:val="en-AU"/>
        </w:rPr>
        <w:br/>
      </w:r>
      <w:r w:rsidRPr="00CB455F">
        <w:rPr>
          <w:lang w:val="en-AU"/>
        </w:rPr>
        <w:t>Identification and protection of key corridors for</w:t>
      </w:r>
      <w:r w:rsidR="00570C14">
        <w:rPr>
          <w:lang w:val="en-AU"/>
        </w:rPr>
        <w:t xml:space="preserve"> </w:t>
      </w:r>
      <w:r w:rsidRPr="00CB455F">
        <w:rPr>
          <w:lang w:val="en-AU"/>
        </w:rPr>
        <w:t>High</w:t>
      </w:r>
      <w:r w:rsidRPr="00CB455F">
        <w:rPr>
          <w:rFonts w:ascii="Cambria Math" w:hAnsi="Cambria Math" w:cs="Cambria Math"/>
          <w:lang w:val="en-AU"/>
        </w:rPr>
        <w:t>‑</w:t>
      </w:r>
      <w:r w:rsidRPr="00CB455F">
        <w:rPr>
          <w:lang w:val="en-AU"/>
        </w:rPr>
        <w:t>Productivity Freight Vehicles (HPFV)</w:t>
      </w:r>
    </w:p>
    <w:p w14:paraId="2F223201" w14:textId="30AAA182" w:rsidR="00FF3291" w:rsidRPr="00CB455F" w:rsidRDefault="00FF3291" w:rsidP="00570C14">
      <w:pPr>
        <w:rPr>
          <w:lang w:val="en-AU"/>
        </w:rPr>
      </w:pPr>
      <w:r w:rsidRPr="00CB455F">
        <w:rPr>
          <w:lang w:val="en-AU"/>
        </w:rPr>
        <w:t>Identify and protect key corridors for the movement of HPFV and strengthen the</w:t>
      </w:r>
      <w:r w:rsidR="00570C14">
        <w:rPr>
          <w:lang w:val="en-AU"/>
        </w:rPr>
        <w:t xml:space="preserve"> </w:t>
      </w:r>
      <w:r w:rsidRPr="00CB455F">
        <w:rPr>
          <w:lang w:val="en-AU"/>
        </w:rPr>
        <w:t>network at key locations to accommodate HPFV movements as a subset of the</w:t>
      </w:r>
      <w:r w:rsidR="00570C14">
        <w:rPr>
          <w:lang w:val="en-AU"/>
        </w:rPr>
        <w:t xml:space="preserve"> </w:t>
      </w:r>
      <w:r w:rsidRPr="00CB455F">
        <w:rPr>
          <w:lang w:val="en-AU"/>
        </w:rPr>
        <w:t>Principal Freight Network (PFN).</w:t>
      </w:r>
    </w:p>
    <w:p w14:paraId="4DE52C73" w14:textId="09285C70" w:rsidR="00FF3291" w:rsidRPr="00CB455F" w:rsidRDefault="00143263" w:rsidP="00570C14">
      <w:pPr>
        <w:pStyle w:val="Heading4"/>
        <w:rPr>
          <w:lang w:val="en-AU"/>
        </w:rPr>
      </w:pPr>
      <w:r w:rsidRPr="00CB455F">
        <w:rPr>
          <w:lang w:val="en-AU"/>
        </w:rPr>
        <w:t>STATUS UPDATE</w:t>
      </w:r>
    </w:p>
    <w:p w14:paraId="37F756B0" w14:textId="3608DAEC" w:rsidR="00FF3291" w:rsidRPr="00CB455F" w:rsidRDefault="00FF3291" w:rsidP="00570C14">
      <w:pPr>
        <w:rPr>
          <w:lang w:val="en-AU"/>
        </w:rPr>
      </w:pPr>
      <w:r w:rsidRPr="00CB455F">
        <w:rPr>
          <w:lang w:val="en-AU"/>
        </w:rPr>
        <w:t>The PFN has been updated to include the vast majority of road corridors on</w:t>
      </w:r>
      <w:r w:rsidR="00570C14">
        <w:rPr>
          <w:lang w:val="en-AU"/>
        </w:rPr>
        <w:t xml:space="preserve"> </w:t>
      </w:r>
      <w:r w:rsidRPr="00CB455F">
        <w:rPr>
          <w:lang w:val="en-AU"/>
        </w:rPr>
        <w:t>the High Productivity Freight Vehicle (HPFV) network. Several exceptions were</w:t>
      </w:r>
      <w:r w:rsidR="00570C14">
        <w:rPr>
          <w:lang w:val="en-AU"/>
        </w:rPr>
        <w:t xml:space="preserve"> </w:t>
      </w:r>
      <w:r w:rsidRPr="00CB455F">
        <w:rPr>
          <w:lang w:val="en-AU"/>
        </w:rPr>
        <w:t>identified where a corridor did not meet the PFN Assessment Framework criteria</w:t>
      </w:r>
      <w:r w:rsidR="00570C14">
        <w:rPr>
          <w:lang w:val="en-AU"/>
        </w:rPr>
        <w:t xml:space="preserve"> </w:t>
      </w:r>
      <w:r w:rsidRPr="00CB455F">
        <w:rPr>
          <w:lang w:val="en-AU"/>
        </w:rPr>
        <w:t>of connectivity, capacity and efficiency. Approval is currently being sought to</w:t>
      </w:r>
      <w:r w:rsidR="00570C14">
        <w:rPr>
          <w:lang w:val="en-AU"/>
        </w:rPr>
        <w:t xml:space="preserve"> </w:t>
      </w:r>
      <w:r w:rsidRPr="00CB455F">
        <w:rPr>
          <w:lang w:val="en-AU"/>
        </w:rPr>
        <w:t>commence external consultation with local councils and other key stakeholders</w:t>
      </w:r>
      <w:r w:rsidR="00570C14">
        <w:rPr>
          <w:lang w:val="en-AU"/>
        </w:rPr>
        <w:t xml:space="preserve"> </w:t>
      </w:r>
      <w:r w:rsidRPr="00CB455F">
        <w:rPr>
          <w:lang w:val="en-AU"/>
        </w:rPr>
        <w:t>to finalise these maps. See Action 50 for further details regarding the broader</w:t>
      </w:r>
      <w:r w:rsidR="00570C14">
        <w:rPr>
          <w:lang w:val="en-AU"/>
        </w:rPr>
        <w:t xml:space="preserve"> </w:t>
      </w:r>
      <w:r w:rsidRPr="00CB455F">
        <w:rPr>
          <w:lang w:val="en-AU"/>
        </w:rPr>
        <w:t>PFN review.</w:t>
      </w:r>
    </w:p>
    <w:p w14:paraId="26C57D06" w14:textId="3022F865" w:rsidR="00FF3291" w:rsidRPr="00CB455F" w:rsidRDefault="00143263" w:rsidP="00570C14">
      <w:pPr>
        <w:pStyle w:val="Status"/>
      </w:pPr>
      <w:r w:rsidRPr="00CB455F">
        <w:t>PLAN MELBOURNE DIRECTION</w:t>
      </w:r>
      <w:r w:rsidRPr="00CB455F">
        <w:tab/>
      </w:r>
      <w:r w:rsidR="00FF3291" w:rsidRPr="00CB455F">
        <w:t>3.4</w:t>
      </w:r>
    </w:p>
    <w:p w14:paraId="78077777" w14:textId="4BDF47C1" w:rsidR="00FF3291" w:rsidRPr="00CB455F" w:rsidRDefault="00CB63FD" w:rsidP="00570C14">
      <w:pPr>
        <w:pStyle w:val="Status"/>
      </w:pPr>
      <w:r w:rsidRPr="00CB455F">
        <w:t>TIMEFRAME</w:t>
      </w:r>
      <w:r w:rsidRPr="00CB455F">
        <w:tab/>
      </w:r>
      <w:r w:rsidR="00FF3291" w:rsidRPr="00CB455F">
        <w:t>Medium</w:t>
      </w:r>
    </w:p>
    <w:p w14:paraId="517EF8AE" w14:textId="269F3A8D" w:rsidR="00FF3291" w:rsidRPr="00CB455F" w:rsidRDefault="00143263" w:rsidP="00570C14">
      <w:pPr>
        <w:pStyle w:val="Status"/>
      </w:pPr>
      <w:r w:rsidRPr="00CB455F">
        <w:t>LEAD AGENCY</w:t>
      </w:r>
      <w:r w:rsidRPr="00CB455F">
        <w:tab/>
      </w:r>
      <w:r w:rsidR="00FF3291" w:rsidRPr="00CB455F">
        <w:t>DoT</w:t>
      </w:r>
    </w:p>
    <w:p w14:paraId="0F171889" w14:textId="774C2C06" w:rsidR="00FF3291" w:rsidRPr="00CB455F" w:rsidRDefault="00143263" w:rsidP="00570C14">
      <w:pPr>
        <w:pStyle w:val="Status"/>
      </w:pPr>
      <w:r w:rsidRPr="00CB455F">
        <w:t>STATUS</w:t>
      </w:r>
      <w:r w:rsidRPr="00CB455F">
        <w:tab/>
      </w:r>
      <w:r w:rsidR="00FF3291" w:rsidRPr="00CB455F">
        <w:t>Progressing</w:t>
      </w:r>
    </w:p>
    <w:p w14:paraId="0414F3C6" w14:textId="1DD69DCD" w:rsidR="00FF3291" w:rsidRPr="00CB455F" w:rsidRDefault="00CB63FD" w:rsidP="00570C14">
      <w:pPr>
        <w:pStyle w:val="Status"/>
      </w:pPr>
      <w:r w:rsidRPr="00CB455F">
        <w:t>EXPECTED COMPLETION DATE</w:t>
      </w:r>
      <w:r w:rsidRPr="00CB455F">
        <w:tab/>
      </w:r>
      <w:r w:rsidR="00FF3291" w:rsidRPr="00CB455F">
        <w:t>2021</w:t>
      </w:r>
    </w:p>
    <w:p w14:paraId="70F4EE67" w14:textId="23BD6F20" w:rsidR="00FF3291" w:rsidRDefault="00FF3291" w:rsidP="008274DF">
      <w:pPr>
        <w:pStyle w:val="Heading2"/>
        <w:rPr>
          <w:lang w:val="en-AU"/>
        </w:rPr>
      </w:pPr>
      <w:bookmarkStart w:id="10" w:name="_Toc80784820"/>
      <w:r w:rsidRPr="00CB455F">
        <w:rPr>
          <w:lang w:val="en-AU"/>
        </w:rPr>
        <w:lastRenderedPageBreak/>
        <w:t>OUTCOME 4</w:t>
      </w:r>
      <w:r w:rsidR="008274DF">
        <w:rPr>
          <w:lang w:val="en-AU"/>
        </w:rPr>
        <w:br/>
      </w:r>
      <w:r w:rsidRPr="00CB455F">
        <w:rPr>
          <w:lang w:val="en-AU"/>
        </w:rPr>
        <w:t>Melbourne is a distinctive and liveable city with quality</w:t>
      </w:r>
      <w:r w:rsidR="008274DF">
        <w:rPr>
          <w:lang w:val="en-AU"/>
        </w:rPr>
        <w:t xml:space="preserve"> </w:t>
      </w:r>
      <w:r w:rsidRPr="00CB455F">
        <w:rPr>
          <w:lang w:val="en-AU"/>
        </w:rPr>
        <w:t>design and amenity</w:t>
      </w:r>
      <w:bookmarkEnd w:id="10"/>
    </w:p>
    <w:p w14:paraId="46B56CF1" w14:textId="77777777" w:rsidR="00472522" w:rsidRPr="00CB455F" w:rsidRDefault="00472522" w:rsidP="00472522">
      <w:pPr>
        <w:pStyle w:val="Heading3"/>
        <w:rPr>
          <w:lang w:val="en-AU"/>
        </w:rPr>
      </w:pPr>
      <w:r w:rsidRPr="00CB455F">
        <w:rPr>
          <w:lang w:val="en-AU"/>
        </w:rPr>
        <w:t>Action 52</w:t>
      </w:r>
      <w:r>
        <w:rPr>
          <w:lang w:val="en-AU"/>
        </w:rPr>
        <w:br/>
      </w:r>
      <w:r w:rsidRPr="00CB455F">
        <w:rPr>
          <w:lang w:val="en-AU"/>
        </w:rPr>
        <w:t>Community participation in planning</w:t>
      </w:r>
    </w:p>
    <w:p w14:paraId="39213C3B" w14:textId="77777777" w:rsidR="00472522" w:rsidRPr="00CB455F" w:rsidRDefault="00472522" w:rsidP="00472522">
      <w:pPr>
        <w:rPr>
          <w:lang w:val="en-AU"/>
        </w:rPr>
      </w:pPr>
      <w:r w:rsidRPr="00CB455F">
        <w:rPr>
          <w:lang w:val="en-AU"/>
        </w:rPr>
        <w:t>Increase community participation early in the planning of urban renewal</w:t>
      </w:r>
      <w:r>
        <w:rPr>
          <w:lang w:val="en-AU"/>
        </w:rPr>
        <w:t xml:space="preserve"> </w:t>
      </w:r>
      <w:r w:rsidRPr="00CB455F">
        <w:rPr>
          <w:lang w:val="en-AU"/>
        </w:rPr>
        <w:t>precincts and other areas undergoing change to improve the effectiveness of</w:t>
      </w:r>
      <w:r>
        <w:rPr>
          <w:lang w:val="en-AU"/>
        </w:rPr>
        <w:t xml:space="preserve"> </w:t>
      </w:r>
      <w:r w:rsidRPr="00CB455F">
        <w:rPr>
          <w:lang w:val="en-AU"/>
        </w:rPr>
        <w:t>the planning process.</w:t>
      </w:r>
    </w:p>
    <w:p w14:paraId="4B1085BD" w14:textId="77777777" w:rsidR="00472522" w:rsidRPr="00CB455F" w:rsidRDefault="00472522" w:rsidP="00472522">
      <w:pPr>
        <w:pStyle w:val="Heading4"/>
        <w:rPr>
          <w:lang w:val="en-AU"/>
        </w:rPr>
      </w:pPr>
      <w:r w:rsidRPr="00CB455F">
        <w:rPr>
          <w:lang w:val="en-AU"/>
        </w:rPr>
        <w:t>STATUS UPDATE</w:t>
      </w:r>
    </w:p>
    <w:p w14:paraId="53E7897D" w14:textId="77777777" w:rsidR="00472522" w:rsidRPr="00CB455F" w:rsidRDefault="00472522" w:rsidP="00472522">
      <w:pPr>
        <w:rPr>
          <w:lang w:val="en-AU"/>
        </w:rPr>
      </w:pPr>
      <w:r w:rsidRPr="00CB455F">
        <w:rPr>
          <w:lang w:val="en-AU"/>
        </w:rPr>
        <w:t>Work was undertaken in the delivery of Action 75 - Whole-of-government</w:t>
      </w:r>
      <w:r>
        <w:rPr>
          <w:lang w:val="en-AU"/>
        </w:rPr>
        <w:t xml:space="preserve"> </w:t>
      </w:r>
      <w:r w:rsidRPr="00CB455F">
        <w:rPr>
          <w:lang w:val="en-AU"/>
        </w:rPr>
        <w:t>approach to 20-minute neighbourhoods to test community partnership</w:t>
      </w:r>
      <w:r>
        <w:rPr>
          <w:lang w:val="en-AU"/>
        </w:rPr>
        <w:t xml:space="preserve"> </w:t>
      </w:r>
      <w:r w:rsidRPr="00CB455F">
        <w:rPr>
          <w:lang w:val="en-AU"/>
        </w:rPr>
        <w:t>approaches in three 20-minute neighbourhood pilot projects at Strathmore,</w:t>
      </w:r>
      <w:r>
        <w:rPr>
          <w:lang w:val="en-AU"/>
        </w:rPr>
        <w:t xml:space="preserve"> </w:t>
      </w:r>
      <w:r w:rsidRPr="00CB455F">
        <w:rPr>
          <w:lang w:val="en-AU"/>
        </w:rPr>
        <w:t>Croydon South and Sunshine West. This work tested multiple approaches to</w:t>
      </w:r>
      <w:r>
        <w:rPr>
          <w:lang w:val="en-AU"/>
        </w:rPr>
        <w:t xml:space="preserve"> </w:t>
      </w:r>
      <w:r w:rsidRPr="00CB455F">
        <w:rPr>
          <w:lang w:val="en-AU"/>
        </w:rPr>
        <w:t>community participation. The purpose of using this approach was to improve</w:t>
      </w:r>
      <w:r>
        <w:rPr>
          <w:lang w:val="en-AU"/>
        </w:rPr>
        <w:t xml:space="preserve"> </w:t>
      </w:r>
      <w:r w:rsidRPr="00CB455F">
        <w:rPr>
          <w:lang w:val="en-AU"/>
        </w:rPr>
        <w:t>the effectiveness of engagement and to better partner with the community in</w:t>
      </w:r>
      <w:r>
        <w:rPr>
          <w:lang w:val="en-AU"/>
        </w:rPr>
        <w:t xml:space="preserve"> </w:t>
      </w:r>
      <w:r w:rsidRPr="00CB455F">
        <w:rPr>
          <w:lang w:val="en-AU"/>
        </w:rPr>
        <w:t>decision making.</w:t>
      </w:r>
    </w:p>
    <w:p w14:paraId="7492547A" w14:textId="77777777" w:rsidR="00472522" w:rsidRPr="00CB455F" w:rsidRDefault="00472522" w:rsidP="00472522">
      <w:pPr>
        <w:rPr>
          <w:lang w:val="en-AU"/>
        </w:rPr>
      </w:pPr>
      <w:r w:rsidRPr="00CB455F">
        <w:rPr>
          <w:lang w:val="en-AU"/>
        </w:rPr>
        <w:t xml:space="preserve">The results of the pilot program were released in July 2019 via the </w:t>
      </w:r>
      <w:hyperlink r:id="rId36" w:history="1">
        <w:r w:rsidRPr="00472522">
          <w:rPr>
            <w:rStyle w:val="Hyperlink"/>
            <w:lang w:val="en-AU"/>
          </w:rPr>
          <w:t>20-minute neighbourhoods: Creating a more liveable Melbourne</w:t>
        </w:r>
      </w:hyperlink>
      <w:r w:rsidRPr="00CB455F">
        <w:rPr>
          <w:lang w:val="en-AU"/>
        </w:rPr>
        <w:t xml:space="preserve"> report and further</w:t>
      </w:r>
      <w:r>
        <w:rPr>
          <w:lang w:val="en-AU"/>
        </w:rPr>
        <w:t xml:space="preserve"> </w:t>
      </w:r>
      <w:r w:rsidRPr="00CB455F">
        <w:rPr>
          <w:lang w:val="en-AU"/>
        </w:rPr>
        <w:t>work will continue across government to embed similar approaches in major</w:t>
      </w:r>
      <w:r>
        <w:rPr>
          <w:lang w:val="en-AU"/>
        </w:rPr>
        <w:t xml:space="preserve"> </w:t>
      </w:r>
      <w:r w:rsidRPr="00CB455F">
        <w:rPr>
          <w:lang w:val="en-AU"/>
        </w:rPr>
        <w:t>urban renewal and infrastructure projects. Although this work applied to</w:t>
      </w:r>
      <w:r>
        <w:rPr>
          <w:lang w:val="en-AU"/>
        </w:rPr>
        <w:t xml:space="preserve"> </w:t>
      </w:r>
      <w:r w:rsidRPr="00CB455F">
        <w:rPr>
          <w:lang w:val="en-AU"/>
        </w:rPr>
        <w:t>neighbourhood activity centres, this is ongoing work and has tested and</w:t>
      </w:r>
      <w:r>
        <w:rPr>
          <w:lang w:val="en-AU"/>
        </w:rPr>
        <w:t xml:space="preserve"> </w:t>
      </w:r>
      <w:r w:rsidRPr="00CB455F">
        <w:rPr>
          <w:lang w:val="en-AU"/>
        </w:rPr>
        <w:t>piloted approaches to participation, which can be applied in the delivery of the</w:t>
      </w:r>
      <w:r>
        <w:rPr>
          <w:lang w:val="en-AU"/>
        </w:rPr>
        <w:t xml:space="preserve"> </w:t>
      </w:r>
      <w:r w:rsidRPr="00CB455F">
        <w:rPr>
          <w:lang w:val="en-AU"/>
        </w:rPr>
        <w:t>recommendations of the ‘Creating a more liveable Melbourne’ report through</w:t>
      </w:r>
      <w:r>
        <w:rPr>
          <w:lang w:val="en-AU"/>
        </w:rPr>
        <w:t xml:space="preserve"> </w:t>
      </w:r>
      <w:r w:rsidRPr="00CB455F">
        <w:rPr>
          <w:lang w:val="en-AU"/>
        </w:rPr>
        <w:t>Action 75.1 - New 20 Minute neighbourhood Program.</w:t>
      </w:r>
    </w:p>
    <w:p w14:paraId="2CBFC4E2" w14:textId="77777777" w:rsidR="00472522" w:rsidRPr="00CB455F" w:rsidRDefault="00472522" w:rsidP="00472522">
      <w:pPr>
        <w:pStyle w:val="Status"/>
      </w:pPr>
      <w:r w:rsidRPr="00CB455F">
        <w:t>PLAN MELBOURNE DIRECTION</w:t>
      </w:r>
      <w:r w:rsidRPr="00CB455F">
        <w:tab/>
        <w:t>4.6</w:t>
      </w:r>
    </w:p>
    <w:p w14:paraId="53F0CF9E" w14:textId="77777777" w:rsidR="00472522" w:rsidRPr="00CB455F" w:rsidRDefault="00472522" w:rsidP="00472522">
      <w:pPr>
        <w:pStyle w:val="Status"/>
      </w:pPr>
      <w:r w:rsidRPr="00CB455F">
        <w:t>LEAD AGENCY</w:t>
      </w:r>
      <w:r w:rsidRPr="00CB455F">
        <w:tab/>
        <w:t>DELWP</w:t>
      </w:r>
    </w:p>
    <w:p w14:paraId="5859BF1B" w14:textId="77777777" w:rsidR="00472522" w:rsidRPr="00CB455F" w:rsidRDefault="00472522" w:rsidP="00472522">
      <w:pPr>
        <w:pStyle w:val="Status"/>
      </w:pPr>
      <w:r w:rsidRPr="00CB455F">
        <w:t xml:space="preserve">IMPLEMENTATION PARTNERS </w:t>
      </w:r>
      <w:r w:rsidRPr="00CB455F">
        <w:tab/>
        <w:t>VPA, councils</w:t>
      </w:r>
    </w:p>
    <w:p w14:paraId="06055F6E" w14:textId="77777777" w:rsidR="00472522" w:rsidRPr="00CB455F" w:rsidRDefault="00472522" w:rsidP="00472522">
      <w:pPr>
        <w:pStyle w:val="Status"/>
      </w:pPr>
      <w:r w:rsidRPr="00CB455F">
        <w:t>STATUS</w:t>
      </w:r>
      <w:r w:rsidRPr="00CB455F">
        <w:tab/>
        <w:t>Ongoing (business as</w:t>
      </w:r>
      <w:r>
        <w:t xml:space="preserve"> </w:t>
      </w:r>
      <w:r w:rsidRPr="00CB455F">
        <w:t>usual)</w:t>
      </w:r>
    </w:p>
    <w:p w14:paraId="0E0D6FFC" w14:textId="77777777" w:rsidR="008274DF" w:rsidRDefault="00FF3291" w:rsidP="008274DF">
      <w:pPr>
        <w:pStyle w:val="Heading3"/>
        <w:rPr>
          <w:lang w:val="en-AU"/>
        </w:rPr>
      </w:pPr>
      <w:r w:rsidRPr="00CB455F">
        <w:rPr>
          <w:lang w:val="en-AU"/>
        </w:rPr>
        <w:t>Action 53</w:t>
      </w:r>
      <w:r w:rsidR="008274DF">
        <w:rPr>
          <w:lang w:val="en-AU"/>
        </w:rPr>
        <w:br/>
      </w:r>
      <w:r w:rsidRPr="00CB455F">
        <w:rPr>
          <w:lang w:val="en-AU"/>
        </w:rPr>
        <w:t>Place-making for public places</w:t>
      </w:r>
      <w:r w:rsidR="008274DF">
        <w:rPr>
          <w:lang w:val="en-AU"/>
        </w:rPr>
        <w:t xml:space="preserve"> </w:t>
      </w:r>
    </w:p>
    <w:p w14:paraId="14B0EFAA" w14:textId="6101685C" w:rsidR="00FF3291" w:rsidRPr="00CB455F" w:rsidRDefault="00FF3291" w:rsidP="008274DF">
      <w:pPr>
        <w:rPr>
          <w:lang w:val="en-AU"/>
        </w:rPr>
      </w:pPr>
      <w:r w:rsidRPr="00CB455F">
        <w:rPr>
          <w:lang w:val="en-AU"/>
        </w:rPr>
        <w:t>Work with local government to improve planning, design and management of</w:t>
      </w:r>
      <w:r w:rsidR="008274DF">
        <w:rPr>
          <w:lang w:val="en-AU"/>
        </w:rPr>
        <w:t xml:space="preserve"> </w:t>
      </w:r>
      <w:r w:rsidRPr="00CB455F">
        <w:rPr>
          <w:lang w:val="en-AU"/>
        </w:rPr>
        <w:t>public places across Melbourne, including public squares, parks, laneways and</w:t>
      </w:r>
      <w:r w:rsidR="008274DF">
        <w:rPr>
          <w:lang w:val="en-AU"/>
        </w:rPr>
        <w:t xml:space="preserve"> </w:t>
      </w:r>
      <w:r w:rsidRPr="00CB455F">
        <w:rPr>
          <w:lang w:val="en-AU"/>
        </w:rPr>
        <w:t>pedestrian malls.</w:t>
      </w:r>
    </w:p>
    <w:p w14:paraId="62E715F6" w14:textId="592FCB0E" w:rsidR="00FF3291" w:rsidRPr="00CB455F" w:rsidRDefault="00143263" w:rsidP="008274DF">
      <w:pPr>
        <w:pStyle w:val="Heading4"/>
        <w:rPr>
          <w:lang w:val="en-AU"/>
        </w:rPr>
      </w:pPr>
      <w:r w:rsidRPr="00CB455F">
        <w:rPr>
          <w:lang w:val="en-AU"/>
        </w:rPr>
        <w:t>STATUS UPDATE</w:t>
      </w:r>
    </w:p>
    <w:p w14:paraId="17B79CB2" w14:textId="22A5412C" w:rsidR="00FF3291" w:rsidRPr="00CB455F" w:rsidRDefault="00FF3291" w:rsidP="008274DF">
      <w:pPr>
        <w:rPr>
          <w:lang w:val="en-AU"/>
        </w:rPr>
      </w:pPr>
      <w:r w:rsidRPr="00CB455F">
        <w:rPr>
          <w:lang w:val="en-AU"/>
        </w:rPr>
        <w:t>This action is being delivered through multiple Government programs, such as</w:t>
      </w:r>
      <w:r w:rsidR="008274DF">
        <w:rPr>
          <w:lang w:val="en-AU"/>
        </w:rPr>
        <w:t xml:space="preserve"> </w:t>
      </w:r>
      <w:r w:rsidRPr="00CB455F">
        <w:rPr>
          <w:lang w:val="en-AU"/>
        </w:rPr>
        <w:t>the Level Crossing Removal program, Suburban Rail Loop precincts program</w:t>
      </w:r>
      <w:r w:rsidR="008274DF">
        <w:rPr>
          <w:lang w:val="en-AU"/>
        </w:rPr>
        <w:t xml:space="preserve"> </w:t>
      </w:r>
      <w:r w:rsidRPr="00CB455F">
        <w:rPr>
          <w:lang w:val="en-AU"/>
        </w:rPr>
        <w:t>and other transport initiatives, which have contributed to several place-making</w:t>
      </w:r>
      <w:r w:rsidR="008274DF">
        <w:rPr>
          <w:lang w:val="en-AU"/>
        </w:rPr>
        <w:t xml:space="preserve"> </w:t>
      </w:r>
      <w:r w:rsidRPr="00CB455F">
        <w:rPr>
          <w:lang w:val="en-AU"/>
        </w:rPr>
        <w:t>initiatives and improvements.</w:t>
      </w:r>
    </w:p>
    <w:p w14:paraId="523F8B5C" w14:textId="268BF79A" w:rsidR="00FF3291" w:rsidRPr="00CB455F" w:rsidRDefault="00FF3291" w:rsidP="008274DF">
      <w:pPr>
        <w:rPr>
          <w:lang w:val="en-AU"/>
        </w:rPr>
      </w:pPr>
      <w:r w:rsidRPr="00CB455F">
        <w:rPr>
          <w:lang w:val="en-AU"/>
        </w:rPr>
        <w:lastRenderedPageBreak/>
        <w:t>Extensive work is also being undertaken in the delivery of Action 75.1 - 20-minute</w:t>
      </w:r>
      <w:r w:rsidR="008274DF">
        <w:rPr>
          <w:lang w:val="en-AU"/>
        </w:rPr>
        <w:t xml:space="preserve"> </w:t>
      </w:r>
      <w:r w:rsidRPr="00CB455F">
        <w:rPr>
          <w:lang w:val="en-AU"/>
        </w:rPr>
        <w:t>neighbourhood program, with the release of temporary activation and public</w:t>
      </w:r>
      <w:r w:rsidR="008274DF">
        <w:rPr>
          <w:lang w:val="en-AU"/>
        </w:rPr>
        <w:t xml:space="preserve"> </w:t>
      </w:r>
      <w:r w:rsidRPr="00CB455F">
        <w:rPr>
          <w:lang w:val="en-AU"/>
        </w:rPr>
        <w:t>realm upgrade concept plans for the three pilot neighbourhoods at Strathmore,</w:t>
      </w:r>
      <w:r w:rsidR="008274DF">
        <w:rPr>
          <w:lang w:val="en-AU"/>
        </w:rPr>
        <w:t xml:space="preserve"> </w:t>
      </w:r>
      <w:r w:rsidRPr="00CB455F">
        <w:rPr>
          <w:lang w:val="en-AU"/>
        </w:rPr>
        <w:t>Croydon South and Sunshine West in August 2020. The plans can be viewed on</w:t>
      </w:r>
      <w:r w:rsidR="008274DF">
        <w:rPr>
          <w:lang w:val="en-AU"/>
        </w:rPr>
        <w:t xml:space="preserve"> </w:t>
      </w:r>
      <w:r w:rsidRPr="00CB455F">
        <w:rPr>
          <w:lang w:val="en-AU"/>
        </w:rPr>
        <w:t xml:space="preserve">the </w:t>
      </w:r>
      <w:hyperlink r:id="rId37" w:history="1">
        <w:r w:rsidRPr="00AA310A">
          <w:rPr>
            <w:rStyle w:val="Hyperlink"/>
            <w:lang w:val="en-AU"/>
          </w:rPr>
          <w:t>DELWP website</w:t>
        </w:r>
      </w:hyperlink>
      <w:r w:rsidRPr="00CB455F">
        <w:rPr>
          <w:lang w:val="en-AU"/>
        </w:rPr>
        <w:t>.</w:t>
      </w:r>
    </w:p>
    <w:p w14:paraId="6AD22DF3" w14:textId="18E3223E" w:rsidR="00FF3291" w:rsidRPr="00CB455F" w:rsidRDefault="00143263" w:rsidP="008274DF">
      <w:pPr>
        <w:pStyle w:val="Status"/>
      </w:pPr>
      <w:r w:rsidRPr="00CB455F">
        <w:t>PLAN MELBOURNE DIRECTION</w:t>
      </w:r>
      <w:r w:rsidRPr="00CB455F">
        <w:tab/>
      </w:r>
      <w:r w:rsidR="00FF3291" w:rsidRPr="00CB455F">
        <w:t>4.1</w:t>
      </w:r>
    </w:p>
    <w:p w14:paraId="1C39A1D7" w14:textId="2EB4F186" w:rsidR="00FF3291" w:rsidRPr="00CB455F" w:rsidRDefault="00143263" w:rsidP="008274DF">
      <w:pPr>
        <w:pStyle w:val="Status"/>
      </w:pPr>
      <w:r w:rsidRPr="00CB455F">
        <w:t>LEAD AGENCY</w:t>
      </w:r>
      <w:r w:rsidRPr="00CB455F">
        <w:tab/>
      </w:r>
      <w:r w:rsidR="00FF3291" w:rsidRPr="00CB455F">
        <w:t>DELWP</w:t>
      </w:r>
    </w:p>
    <w:p w14:paraId="7ACBDE47" w14:textId="35E99C89" w:rsidR="00FF3291" w:rsidRPr="00CB455F" w:rsidRDefault="00143263" w:rsidP="008274DF">
      <w:pPr>
        <w:pStyle w:val="Status"/>
      </w:pPr>
      <w:r w:rsidRPr="00CB455F">
        <w:t xml:space="preserve">IMPLEMENTATION PARTNERS </w:t>
      </w:r>
      <w:r w:rsidRPr="00CB455F">
        <w:tab/>
      </w:r>
      <w:r w:rsidR="00FF3291" w:rsidRPr="00CB455F">
        <w:t>DJPR, OVGA, VPA,</w:t>
      </w:r>
      <w:r w:rsidR="008274DF">
        <w:t xml:space="preserve"> </w:t>
      </w:r>
      <w:r w:rsidR="00FF3291" w:rsidRPr="00CB455F">
        <w:t>councils</w:t>
      </w:r>
    </w:p>
    <w:p w14:paraId="048246EC" w14:textId="18AFA8F6" w:rsidR="00FF3291" w:rsidRPr="00CB455F" w:rsidRDefault="00143263" w:rsidP="008274DF">
      <w:pPr>
        <w:pStyle w:val="Status"/>
      </w:pPr>
      <w:r w:rsidRPr="00CB455F">
        <w:t>STATUS</w:t>
      </w:r>
      <w:r w:rsidRPr="00CB455F">
        <w:tab/>
      </w:r>
      <w:r w:rsidR="00FF3291" w:rsidRPr="00CB455F">
        <w:t>Ongoing (business as</w:t>
      </w:r>
      <w:r w:rsidR="008274DF">
        <w:t xml:space="preserve"> </w:t>
      </w:r>
      <w:r w:rsidR="00FF3291" w:rsidRPr="00CB455F">
        <w:t>usual)</w:t>
      </w:r>
    </w:p>
    <w:p w14:paraId="2FBE1B6D" w14:textId="4E1044DA" w:rsidR="00FF3291" w:rsidRPr="008274DF" w:rsidRDefault="00FF3291" w:rsidP="008274DF">
      <w:pPr>
        <w:pStyle w:val="Heading3"/>
      </w:pPr>
      <w:r w:rsidRPr="00CB455F">
        <w:rPr>
          <w:lang w:val="en-AU"/>
        </w:rPr>
        <w:t>Action 54</w:t>
      </w:r>
      <w:r w:rsidR="008274DF">
        <w:rPr>
          <w:lang w:val="en-AU"/>
        </w:rPr>
        <w:br/>
      </w:r>
      <w:r w:rsidRPr="00CB455F">
        <w:rPr>
          <w:lang w:val="en-AU"/>
        </w:rPr>
        <w:t>Exemplary design outcomes from city-shaping</w:t>
      </w:r>
      <w:r w:rsidR="008274DF">
        <w:rPr>
          <w:lang w:val="en-AU"/>
        </w:rPr>
        <w:t xml:space="preserve"> </w:t>
      </w:r>
      <w:r w:rsidRPr="00CB455F">
        <w:rPr>
          <w:lang w:val="en-AU"/>
        </w:rPr>
        <w:t>infrastructure projects</w:t>
      </w:r>
    </w:p>
    <w:p w14:paraId="6293C4C3" w14:textId="1A3BB79C" w:rsidR="00FF3291" w:rsidRPr="00CB455F" w:rsidRDefault="00FF3291" w:rsidP="008274DF">
      <w:pPr>
        <w:rPr>
          <w:lang w:val="en-AU"/>
        </w:rPr>
      </w:pPr>
      <w:r w:rsidRPr="00CB455F">
        <w:rPr>
          <w:lang w:val="en-AU"/>
        </w:rPr>
        <w:t>Implement measures to ensure new transformative and city-shaping</w:t>
      </w:r>
      <w:r w:rsidR="008274DF">
        <w:rPr>
          <w:lang w:val="en-AU"/>
        </w:rPr>
        <w:t xml:space="preserve"> </w:t>
      </w:r>
      <w:r w:rsidRPr="00CB455F">
        <w:rPr>
          <w:lang w:val="en-AU"/>
        </w:rPr>
        <w:t>infrastructure projects, such as the Metro Tunnel and level crossing removals,</w:t>
      </w:r>
      <w:r w:rsidR="008274DF">
        <w:rPr>
          <w:lang w:val="en-AU"/>
        </w:rPr>
        <w:t xml:space="preserve"> </w:t>
      </w:r>
      <w:r w:rsidRPr="00CB455F">
        <w:rPr>
          <w:lang w:val="en-AU"/>
        </w:rPr>
        <w:t>deliver exemplary design outcomes and opportunities for new public spaces</w:t>
      </w:r>
      <w:r w:rsidR="008274DF">
        <w:rPr>
          <w:lang w:val="en-AU"/>
        </w:rPr>
        <w:t xml:space="preserve"> </w:t>
      </w:r>
      <w:r w:rsidRPr="00CB455F">
        <w:rPr>
          <w:lang w:val="en-AU"/>
        </w:rPr>
        <w:t>and connections that add to Melbourne’s vitality.</w:t>
      </w:r>
    </w:p>
    <w:p w14:paraId="59F060AD" w14:textId="6FD515E4" w:rsidR="00FF3291" w:rsidRPr="00CB455F" w:rsidRDefault="00143263" w:rsidP="008274DF">
      <w:pPr>
        <w:pStyle w:val="Heading4"/>
        <w:rPr>
          <w:lang w:val="en-AU"/>
        </w:rPr>
      </w:pPr>
      <w:r w:rsidRPr="00CB455F">
        <w:rPr>
          <w:lang w:val="en-AU"/>
        </w:rPr>
        <w:t>STATUS UPDATE</w:t>
      </w:r>
    </w:p>
    <w:p w14:paraId="4D9227C4" w14:textId="25127962" w:rsidR="00FF3291" w:rsidRPr="00CB455F" w:rsidRDefault="00FF3291" w:rsidP="008274DF">
      <w:pPr>
        <w:rPr>
          <w:lang w:val="en-AU"/>
        </w:rPr>
      </w:pPr>
      <w:r w:rsidRPr="00CB455F">
        <w:rPr>
          <w:lang w:val="en-AU"/>
        </w:rPr>
        <w:t>The OVGA is actively engaged in design collaborations with agencies delivering</w:t>
      </w:r>
      <w:r w:rsidR="008274DF">
        <w:rPr>
          <w:lang w:val="en-AU"/>
        </w:rPr>
        <w:t xml:space="preserve"> </w:t>
      </w:r>
      <w:r w:rsidRPr="00CB455F">
        <w:rPr>
          <w:lang w:val="en-AU"/>
        </w:rPr>
        <w:t>city-shaping projects such as Metro Tunnel, level crossing removals, Suburban</w:t>
      </w:r>
      <w:r w:rsidR="008274DF">
        <w:rPr>
          <w:lang w:val="en-AU"/>
        </w:rPr>
        <w:t xml:space="preserve"> </w:t>
      </w:r>
      <w:r w:rsidRPr="00CB455F">
        <w:rPr>
          <w:lang w:val="en-AU"/>
        </w:rPr>
        <w:t>Rail Loop and major road and bridge projects. Design quality initiatives are</w:t>
      </w:r>
      <w:r w:rsidR="008274DF">
        <w:rPr>
          <w:lang w:val="en-AU"/>
        </w:rPr>
        <w:t xml:space="preserve"> </w:t>
      </w:r>
      <w:r w:rsidRPr="00CB455F">
        <w:rPr>
          <w:lang w:val="en-AU"/>
        </w:rPr>
        <w:t>tailored and built into every stage of a project’s lifecycle - from inception to</w:t>
      </w:r>
      <w:r w:rsidR="008274DF">
        <w:rPr>
          <w:lang w:val="en-AU"/>
        </w:rPr>
        <w:t xml:space="preserve"> </w:t>
      </w:r>
      <w:r w:rsidRPr="00CB455F">
        <w:rPr>
          <w:lang w:val="en-AU"/>
        </w:rPr>
        <w:t>realisation. Encouraging a place-based approach, urban design principles and</w:t>
      </w:r>
      <w:r w:rsidR="008274DF">
        <w:rPr>
          <w:lang w:val="en-AU"/>
        </w:rPr>
        <w:t xml:space="preserve"> </w:t>
      </w:r>
      <w:r w:rsidRPr="00CB455F">
        <w:rPr>
          <w:lang w:val="en-AU"/>
        </w:rPr>
        <w:t>design review processes are embedded in the planning and delivery of projects</w:t>
      </w:r>
      <w:r w:rsidR="008274DF">
        <w:rPr>
          <w:lang w:val="en-AU"/>
        </w:rPr>
        <w:t xml:space="preserve"> </w:t>
      </w:r>
      <w:r w:rsidRPr="00CB455F">
        <w:rPr>
          <w:lang w:val="en-AU"/>
        </w:rPr>
        <w:t>to ensure that design responses are connected, integrated, diverse, enduring,</w:t>
      </w:r>
      <w:r w:rsidR="008274DF">
        <w:rPr>
          <w:lang w:val="en-AU"/>
        </w:rPr>
        <w:t xml:space="preserve"> </w:t>
      </w:r>
      <w:r w:rsidRPr="00CB455F">
        <w:rPr>
          <w:lang w:val="en-AU"/>
        </w:rPr>
        <w:t>safe, vibrant and add to Melbourne’s vitality. Lessons learned from these</w:t>
      </w:r>
      <w:r w:rsidR="008274DF">
        <w:rPr>
          <w:lang w:val="en-AU"/>
        </w:rPr>
        <w:t xml:space="preserve"> </w:t>
      </w:r>
      <w:r w:rsidRPr="00CB455F">
        <w:rPr>
          <w:lang w:val="en-AU"/>
        </w:rPr>
        <w:t>collaborations are informing best practice design processes to deliver good</w:t>
      </w:r>
      <w:r w:rsidR="008274DF">
        <w:rPr>
          <w:lang w:val="en-AU"/>
        </w:rPr>
        <w:t xml:space="preserve"> </w:t>
      </w:r>
      <w:r w:rsidRPr="00CB455F">
        <w:rPr>
          <w:lang w:val="en-AU"/>
        </w:rPr>
        <w:t>design outcomes and positive contributions to place.</w:t>
      </w:r>
    </w:p>
    <w:p w14:paraId="7B0C71C0" w14:textId="4D87112C" w:rsidR="00FF3291" w:rsidRPr="00CB455F" w:rsidRDefault="00143263" w:rsidP="008274DF">
      <w:pPr>
        <w:pStyle w:val="Status"/>
      </w:pPr>
      <w:r w:rsidRPr="00CB455F">
        <w:t>PLAN MELBOURNE DIRECTION</w:t>
      </w:r>
      <w:r w:rsidRPr="00CB455F">
        <w:tab/>
      </w:r>
      <w:r w:rsidR="00FF3291" w:rsidRPr="00CB455F">
        <w:t>4.1</w:t>
      </w:r>
    </w:p>
    <w:p w14:paraId="2774D401" w14:textId="6641DED6" w:rsidR="00FF3291" w:rsidRPr="00CB455F" w:rsidRDefault="00143263" w:rsidP="008274DF">
      <w:pPr>
        <w:pStyle w:val="Status"/>
      </w:pPr>
      <w:r w:rsidRPr="00CB455F">
        <w:t>LEAD AGENCY</w:t>
      </w:r>
      <w:r w:rsidRPr="00CB455F">
        <w:tab/>
      </w:r>
      <w:r w:rsidR="00FF3291" w:rsidRPr="00CB455F">
        <w:t>DoT</w:t>
      </w:r>
    </w:p>
    <w:p w14:paraId="4034FCCB" w14:textId="0C7372F5" w:rsidR="00FF3291" w:rsidRPr="00CB455F" w:rsidRDefault="00143263" w:rsidP="008274DF">
      <w:pPr>
        <w:pStyle w:val="Status"/>
      </w:pPr>
      <w:r w:rsidRPr="00CB455F">
        <w:t xml:space="preserve">IMPLEMENTATION PARTNERS </w:t>
      </w:r>
      <w:r w:rsidRPr="00CB455F">
        <w:tab/>
      </w:r>
      <w:r w:rsidR="00FF3291" w:rsidRPr="00CB455F">
        <w:t>OVGA, DELWP, VPA,</w:t>
      </w:r>
      <w:r w:rsidR="008274DF">
        <w:t xml:space="preserve"> </w:t>
      </w:r>
      <w:r w:rsidR="00FF3291" w:rsidRPr="00CB455F">
        <w:t>councils</w:t>
      </w:r>
    </w:p>
    <w:p w14:paraId="702CCB44" w14:textId="600AD676" w:rsidR="00FF3291" w:rsidRPr="00CB455F" w:rsidRDefault="00143263" w:rsidP="008274DF">
      <w:pPr>
        <w:pStyle w:val="Status"/>
      </w:pPr>
      <w:r w:rsidRPr="00CB455F">
        <w:t>STATUS</w:t>
      </w:r>
      <w:r w:rsidRPr="00CB455F">
        <w:tab/>
      </w:r>
      <w:r w:rsidR="00FF3291" w:rsidRPr="00CB455F">
        <w:t>Ongoing (business as</w:t>
      </w:r>
      <w:r w:rsidR="008274DF">
        <w:t xml:space="preserve"> </w:t>
      </w:r>
      <w:r w:rsidR="00FF3291" w:rsidRPr="00CB455F">
        <w:t>usual)</w:t>
      </w:r>
    </w:p>
    <w:p w14:paraId="7DEEA737" w14:textId="10179D9E" w:rsidR="00FF3291" w:rsidRPr="00CB455F" w:rsidRDefault="00FF3291" w:rsidP="008274DF">
      <w:pPr>
        <w:pStyle w:val="Heading3"/>
        <w:rPr>
          <w:lang w:val="en-AU"/>
        </w:rPr>
      </w:pPr>
      <w:r w:rsidRPr="00CB455F">
        <w:rPr>
          <w:lang w:val="en-AU"/>
        </w:rPr>
        <w:t>Action 55</w:t>
      </w:r>
      <w:r w:rsidR="008274DF">
        <w:rPr>
          <w:lang w:val="en-AU"/>
        </w:rPr>
        <w:br/>
      </w:r>
      <w:r w:rsidRPr="00CB455F">
        <w:rPr>
          <w:lang w:val="en-AU"/>
        </w:rPr>
        <w:t>Excellence in built environment design</w:t>
      </w:r>
    </w:p>
    <w:p w14:paraId="771DFA45" w14:textId="2620686D" w:rsidR="00FF3291" w:rsidRPr="00CB455F" w:rsidRDefault="00FF3291" w:rsidP="008274DF">
      <w:pPr>
        <w:rPr>
          <w:lang w:val="en-AU"/>
        </w:rPr>
      </w:pPr>
      <w:r w:rsidRPr="00CB455F">
        <w:rPr>
          <w:lang w:val="en-AU"/>
        </w:rPr>
        <w:t>Promote excellence in Victoria’s built environment by embedding design review</w:t>
      </w:r>
      <w:r w:rsidR="008274DF">
        <w:rPr>
          <w:lang w:val="en-AU"/>
        </w:rPr>
        <w:t xml:space="preserve"> </w:t>
      </w:r>
      <w:r w:rsidRPr="00CB455F">
        <w:rPr>
          <w:lang w:val="en-AU"/>
        </w:rPr>
        <w:t>in the assessment of significant development projects to ensure the highest</w:t>
      </w:r>
      <w:r w:rsidR="008274DF">
        <w:rPr>
          <w:lang w:val="en-AU"/>
        </w:rPr>
        <w:t xml:space="preserve"> </w:t>
      </w:r>
      <w:r w:rsidRPr="00CB455F">
        <w:rPr>
          <w:lang w:val="en-AU"/>
        </w:rPr>
        <w:t>possible design outcomes are achieved on major public and private-sector</w:t>
      </w:r>
      <w:r w:rsidR="008274DF">
        <w:rPr>
          <w:lang w:val="en-AU"/>
        </w:rPr>
        <w:t xml:space="preserve"> </w:t>
      </w:r>
      <w:r w:rsidRPr="00CB455F">
        <w:rPr>
          <w:lang w:val="en-AU"/>
        </w:rPr>
        <w:t>projects, and strengthening design understanding and capabilities within all</w:t>
      </w:r>
      <w:r w:rsidR="008274DF">
        <w:rPr>
          <w:lang w:val="en-AU"/>
        </w:rPr>
        <w:t xml:space="preserve"> </w:t>
      </w:r>
      <w:r w:rsidRPr="00CB455F">
        <w:rPr>
          <w:lang w:val="en-AU"/>
        </w:rPr>
        <w:t>levels of Government.</w:t>
      </w:r>
    </w:p>
    <w:p w14:paraId="54171736" w14:textId="43BA9397" w:rsidR="00FF3291" w:rsidRPr="00CB455F" w:rsidRDefault="00143263" w:rsidP="008274DF">
      <w:pPr>
        <w:pStyle w:val="Heading4"/>
        <w:rPr>
          <w:lang w:val="en-AU"/>
        </w:rPr>
      </w:pPr>
      <w:r w:rsidRPr="00CB455F">
        <w:rPr>
          <w:lang w:val="en-AU"/>
        </w:rPr>
        <w:t>STATUS UPDATE</w:t>
      </w:r>
    </w:p>
    <w:p w14:paraId="52684841" w14:textId="524EF493" w:rsidR="00FF3291" w:rsidRPr="00CB455F" w:rsidRDefault="00FF3291" w:rsidP="008274DF">
      <w:pPr>
        <w:rPr>
          <w:lang w:val="en-AU"/>
        </w:rPr>
      </w:pPr>
      <w:r w:rsidRPr="00CB455F">
        <w:rPr>
          <w:lang w:val="en-AU"/>
        </w:rPr>
        <w:t>The OVGA advocates and promotes the importance of good design through its</w:t>
      </w:r>
      <w:r w:rsidR="008274DF">
        <w:rPr>
          <w:lang w:val="en-AU"/>
        </w:rPr>
        <w:t xml:space="preserve"> </w:t>
      </w:r>
      <w:r w:rsidRPr="00CB455F">
        <w:rPr>
          <w:lang w:val="en-AU"/>
        </w:rPr>
        <w:t>publications, advisory notes on key focus areas and a range of design advisory</w:t>
      </w:r>
      <w:r w:rsidR="008274DF">
        <w:rPr>
          <w:lang w:val="en-AU"/>
        </w:rPr>
        <w:t xml:space="preserve"> </w:t>
      </w:r>
      <w:r w:rsidRPr="00CB455F">
        <w:rPr>
          <w:lang w:val="en-AU"/>
        </w:rPr>
        <w:t xml:space="preserve">processes including design </w:t>
      </w:r>
      <w:r w:rsidRPr="00CB455F">
        <w:rPr>
          <w:lang w:val="en-AU"/>
        </w:rPr>
        <w:lastRenderedPageBreak/>
        <w:t>review of significant projects by the Victorian Design</w:t>
      </w:r>
      <w:r w:rsidR="008274DF">
        <w:rPr>
          <w:lang w:val="en-AU"/>
        </w:rPr>
        <w:t xml:space="preserve"> </w:t>
      </w:r>
      <w:r w:rsidRPr="00CB455F">
        <w:rPr>
          <w:lang w:val="en-AU"/>
        </w:rPr>
        <w:t>Review Panel.</w:t>
      </w:r>
      <w:r w:rsidR="008274DF">
        <w:rPr>
          <w:lang w:val="en-AU"/>
        </w:rPr>
        <w:t xml:space="preserve"> </w:t>
      </w:r>
      <w:r w:rsidRPr="00CB455F">
        <w:rPr>
          <w:lang w:val="en-AU"/>
        </w:rPr>
        <w:t>In late 2019 the OVGA released a new publication, The Case for Good</w:t>
      </w:r>
      <w:r w:rsidR="008274DF">
        <w:rPr>
          <w:lang w:val="en-AU"/>
        </w:rPr>
        <w:t xml:space="preserve"> </w:t>
      </w:r>
      <w:r w:rsidRPr="00CB455F">
        <w:rPr>
          <w:lang w:val="en-AU"/>
        </w:rPr>
        <w:t>Design: A Guide for Government, an evidence base on the impact of design</w:t>
      </w:r>
      <w:r w:rsidR="008274DF">
        <w:rPr>
          <w:lang w:val="en-AU"/>
        </w:rPr>
        <w:t xml:space="preserve"> </w:t>
      </w:r>
      <w:r w:rsidRPr="00CB455F">
        <w:rPr>
          <w:lang w:val="en-AU"/>
        </w:rPr>
        <w:t>on our surroundings. The publication explores research findings across</w:t>
      </w:r>
      <w:r w:rsidR="008274DF">
        <w:rPr>
          <w:lang w:val="en-AU"/>
        </w:rPr>
        <w:t xml:space="preserve"> </w:t>
      </w:r>
      <w:r w:rsidRPr="00CB455F">
        <w:rPr>
          <w:lang w:val="en-AU"/>
        </w:rPr>
        <w:t>sectors including healthcare, education, housing, justice, urban design and</w:t>
      </w:r>
      <w:r w:rsidR="008274DF">
        <w:rPr>
          <w:lang w:val="en-AU"/>
        </w:rPr>
        <w:t xml:space="preserve"> </w:t>
      </w:r>
      <w:r w:rsidRPr="00CB455F">
        <w:rPr>
          <w:lang w:val="en-AU"/>
        </w:rPr>
        <w:t>transport and demonstrates that good design enables people, places and the</w:t>
      </w:r>
      <w:r w:rsidR="008274DF">
        <w:rPr>
          <w:lang w:val="en-AU"/>
        </w:rPr>
        <w:t xml:space="preserve"> </w:t>
      </w:r>
      <w:r w:rsidRPr="00CB455F">
        <w:rPr>
          <w:lang w:val="en-AU"/>
        </w:rPr>
        <w:t>environment to thrive. The findings support the OVGA’s advocacy work on the</w:t>
      </w:r>
      <w:r w:rsidR="008274DF">
        <w:rPr>
          <w:lang w:val="en-AU"/>
        </w:rPr>
        <w:t xml:space="preserve"> </w:t>
      </w:r>
      <w:r w:rsidRPr="00CB455F">
        <w:rPr>
          <w:lang w:val="en-AU"/>
        </w:rPr>
        <w:t>importance of embedding design quality in project lifecycles and informed</w:t>
      </w:r>
      <w:r w:rsidR="008274DF">
        <w:rPr>
          <w:lang w:val="en-AU"/>
        </w:rPr>
        <w:t xml:space="preserve"> </w:t>
      </w:r>
      <w:r w:rsidRPr="00CB455F">
        <w:rPr>
          <w:lang w:val="en-AU"/>
        </w:rPr>
        <w:t>decision-making about our built environment. Building on this evidence base,</w:t>
      </w:r>
      <w:r w:rsidR="008274DF">
        <w:rPr>
          <w:lang w:val="en-AU"/>
        </w:rPr>
        <w:t xml:space="preserve"> </w:t>
      </w:r>
      <w:r w:rsidRPr="00CB455F">
        <w:rPr>
          <w:lang w:val="en-AU"/>
        </w:rPr>
        <w:t>the OVGA is undertaking a refresh of its key publications, including the Good</w:t>
      </w:r>
      <w:r w:rsidR="008274DF">
        <w:rPr>
          <w:lang w:val="en-AU"/>
        </w:rPr>
        <w:t xml:space="preserve"> </w:t>
      </w:r>
      <w:r w:rsidRPr="00CB455F">
        <w:rPr>
          <w:lang w:val="en-AU"/>
        </w:rPr>
        <w:t>Design series, due for completion late 2021.</w:t>
      </w:r>
    </w:p>
    <w:p w14:paraId="05A8CC7E" w14:textId="1ADDC7D8" w:rsidR="00FF3291" w:rsidRPr="00CB455F" w:rsidRDefault="00143263" w:rsidP="008274DF">
      <w:pPr>
        <w:pStyle w:val="Status"/>
      </w:pPr>
      <w:r w:rsidRPr="00CB455F">
        <w:t>PLAN MELBOURNE DIRECTION</w:t>
      </w:r>
      <w:r w:rsidRPr="00CB455F">
        <w:tab/>
      </w:r>
      <w:r w:rsidR="00FF3291" w:rsidRPr="00CB455F">
        <w:t>4.3</w:t>
      </w:r>
    </w:p>
    <w:p w14:paraId="37B9C050" w14:textId="362CA22D" w:rsidR="00FF3291" w:rsidRPr="00CB455F" w:rsidRDefault="00143263" w:rsidP="008274DF">
      <w:pPr>
        <w:pStyle w:val="Status"/>
      </w:pPr>
      <w:r w:rsidRPr="00CB455F">
        <w:t>LEAD AGENCY</w:t>
      </w:r>
      <w:r w:rsidRPr="00CB455F">
        <w:tab/>
      </w:r>
      <w:r w:rsidR="00FF3291" w:rsidRPr="00CB455F">
        <w:t>OVGA</w:t>
      </w:r>
    </w:p>
    <w:p w14:paraId="42861C26" w14:textId="6BD630D7" w:rsidR="00FF3291" w:rsidRPr="00CB455F" w:rsidRDefault="00143263" w:rsidP="008274DF">
      <w:pPr>
        <w:pStyle w:val="Status"/>
      </w:pPr>
      <w:r w:rsidRPr="00CB455F">
        <w:t xml:space="preserve">IMPLEMENTATION PARTNERS </w:t>
      </w:r>
      <w:r w:rsidRPr="00CB455F">
        <w:tab/>
      </w:r>
      <w:r w:rsidR="00FF3291" w:rsidRPr="00CB455F">
        <w:t>DELWP, VPA, DJPR</w:t>
      </w:r>
      <w:r w:rsidR="008274DF">
        <w:t>, councils</w:t>
      </w:r>
    </w:p>
    <w:p w14:paraId="1E06E781" w14:textId="77777777" w:rsidR="008274DF" w:rsidRDefault="00143263" w:rsidP="008274DF">
      <w:pPr>
        <w:pStyle w:val="Status"/>
      </w:pPr>
      <w:r w:rsidRPr="00CB455F">
        <w:t>STATUS</w:t>
      </w:r>
      <w:r w:rsidRPr="00CB455F">
        <w:tab/>
      </w:r>
      <w:r w:rsidR="00FF3291" w:rsidRPr="00CB455F">
        <w:t xml:space="preserve">Ongoing (business </w:t>
      </w:r>
      <w:r w:rsidR="008274DF">
        <w:t>as usual)</w:t>
      </w:r>
    </w:p>
    <w:p w14:paraId="166EEBF1" w14:textId="49E27984" w:rsidR="00FF3291" w:rsidRPr="00CB455F" w:rsidRDefault="00FF3291" w:rsidP="008274DF">
      <w:pPr>
        <w:pStyle w:val="Heading3"/>
        <w:rPr>
          <w:lang w:val="en-AU"/>
        </w:rPr>
      </w:pPr>
      <w:r w:rsidRPr="00CB455F">
        <w:rPr>
          <w:lang w:val="en-AU"/>
        </w:rPr>
        <w:t>Action 56</w:t>
      </w:r>
      <w:r w:rsidR="008274DF">
        <w:rPr>
          <w:lang w:val="en-AU"/>
        </w:rPr>
        <w:br/>
      </w:r>
      <w:r w:rsidRPr="00CB455F">
        <w:rPr>
          <w:lang w:val="en-AU"/>
        </w:rPr>
        <w:t>Urban design guidelines</w:t>
      </w:r>
    </w:p>
    <w:p w14:paraId="567CFA2B" w14:textId="4B891B1C" w:rsidR="00FF3291" w:rsidRPr="00CB455F" w:rsidRDefault="00FF3291" w:rsidP="008274DF">
      <w:pPr>
        <w:rPr>
          <w:lang w:val="en-AU"/>
        </w:rPr>
      </w:pPr>
      <w:r w:rsidRPr="00CB455F">
        <w:rPr>
          <w:lang w:val="en-AU"/>
        </w:rPr>
        <w:t>Update existing urban design guidelines for Victoria to support community</w:t>
      </w:r>
      <w:r w:rsidR="008274DF">
        <w:rPr>
          <w:lang w:val="en-AU"/>
        </w:rPr>
        <w:t xml:space="preserve"> </w:t>
      </w:r>
      <w:r w:rsidRPr="00CB455F">
        <w:rPr>
          <w:lang w:val="en-AU"/>
        </w:rPr>
        <w:t>wellbeing via development that encourages physical activity and community</w:t>
      </w:r>
      <w:r w:rsidR="008274DF">
        <w:rPr>
          <w:lang w:val="en-AU"/>
        </w:rPr>
        <w:t xml:space="preserve"> </w:t>
      </w:r>
      <w:r w:rsidRPr="00CB455F">
        <w:rPr>
          <w:lang w:val="en-AU"/>
        </w:rPr>
        <w:t>interaction.</w:t>
      </w:r>
    </w:p>
    <w:p w14:paraId="139615F8" w14:textId="52E669F3" w:rsidR="00FF3291" w:rsidRPr="00CB455F" w:rsidRDefault="00143263" w:rsidP="008274DF">
      <w:pPr>
        <w:pStyle w:val="Heading4"/>
        <w:rPr>
          <w:lang w:val="en-AU"/>
        </w:rPr>
      </w:pPr>
      <w:r w:rsidRPr="00CB455F">
        <w:rPr>
          <w:lang w:val="en-AU"/>
        </w:rPr>
        <w:t>STATUS UPDATE</w:t>
      </w:r>
    </w:p>
    <w:p w14:paraId="7FD59678" w14:textId="77777777" w:rsidR="00FF3291" w:rsidRPr="00CB455F" w:rsidRDefault="00FF3291" w:rsidP="00FF3291">
      <w:pPr>
        <w:rPr>
          <w:lang w:val="en-AU"/>
        </w:rPr>
      </w:pPr>
      <w:r w:rsidRPr="00CB455F">
        <w:rPr>
          <w:lang w:val="en-AU"/>
        </w:rPr>
        <w:t>The updated urban design guidelines have been released</w:t>
      </w:r>
    </w:p>
    <w:p w14:paraId="3FFA6F75" w14:textId="77E3446E" w:rsidR="00FF3291" w:rsidRPr="00CB455F" w:rsidRDefault="00143263" w:rsidP="008274DF">
      <w:pPr>
        <w:pStyle w:val="Status"/>
      </w:pPr>
      <w:r w:rsidRPr="00CB455F">
        <w:t>PLAN MELBOURNE DIRECTION</w:t>
      </w:r>
      <w:r w:rsidRPr="00CB455F">
        <w:tab/>
      </w:r>
      <w:r w:rsidR="00FF3291" w:rsidRPr="00CB455F">
        <w:t>4.3</w:t>
      </w:r>
    </w:p>
    <w:p w14:paraId="0592AAB5" w14:textId="321747C0" w:rsidR="00FF3291" w:rsidRPr="00CB455F" w:rsidRDefault="00143263" w:rsidP="008274DF">
      <w:pPr>
        <w:pStyle w:val="Status"/>
      </w:pPr>
      <w:r w:rsidRPr="00CB455F">
        <w:t>LEAD AGENCY</w:t>
      </w:r>
      <w:r w:rsidRPr="00CB455F">
        <w:tab/>
      </w:r>
      <w:r w:rsidR="00FF3291" w:rsidRPr="00CB455F">
        <w:t>DELWP</w:t>
      </w:r>
    </w:p>
    <w:p w14:paraId="66AB9501" w14:textId="569DFA3C" w:rsidR="00FF3291" w:rsidRPr="00CB455F" w:rsidRDefault="00143263" w:rsidP="008274DF">
      <w:pPr>
        <w:pStyle w:val="Status"/>
      </w:pPr>
      <w:r w:rsidRPr="00CB455F">
        <w:t xml:space="preserve">IMPLEMENTATION PARTNERS </w:t>
      </w:r>
      <w:r w:rsidRPr="00CB455F">
        <w:tab/>
      </w:r>
      <w:r w:rsidR="00FF3291" w:rsidRPr="00CB455F">
        <w:t>OVGA, councils</w:t>
      </w:r>
    </w:p>
    <w:p w14:paraId="5F802A7E" w14:textId="53EC2225" w:rsidR="00FF3291" w:rsidRPr="00CB455F" w:rsidRDefault="00143263" w:rsidP="008274DF">
      <w:pPr>
        <w:pStyle w:val="Status"/>
      </w:pPr>
      <w:r w:rsidRPr="00CB455F">
        <w:t>STATUS</w:t>
      </w:r>
      <w:r w:rsidRPr="00CB455F">
        <w:tab/>
      </w:r>
      <w:r w:rsidR="00FF3291" w:rsidRPr="00CB455F">
        <w:t>Completed</w:t>
      </w:r>
    </w:p>
    <w:p w14:paraId="1DD94D26" w14:textId="5AC58001" w:rsidR="00FF3291" w:rsidRPr="00CB455F" w:rsidRDefault="00FF3291" w:rsidP="008274DF">
      <w:pPr>
        <w:pStyle w:val="Heading3"/>
        <w:rPr>
          <w:lang w:val="en-AU"/>
        </w:rPr>
      </w:pPr>
      <w:r w:rsidRPr="00CB455F">
        <w:rPr>
          <w:lang w:val="en-AU"/>
        </w:rPr>
        <w:t>Action 57</w:t>
      </w:r>
      <w:r w:rsidR="008274DF">
        <w:rPr>
          <w:lang w:val="en-AU"/>
        </w:rPr>
        <w:br/>
      </w:r>
      <w:r w:rsidRPr="00CB455F">
        <w:rPr>
          <w:lang w:val="en-AU"/>
        </w:rPr>
        <w:t>Urban design advisory service to local government</w:t>
      </w:r>
    </w:p>
    <w:p w14:paraId="7BB3A7E7" w14:textId="70EB334F" w:rsidR="00FF3291" w:rsidRPr="00CB455F" w:rsidRDefault="00FF3291" w:rsidP="008274DF">
      <w:pPr>
        <w:rPr>
          <w:lang w:val="en-AU"/>
        </w:rPr>
      </w:pPr>
      <w:r w:rsidRPr="00CB455F">
        <w:rPr>
          <w:lang w:val="en-AU"/>
        </w:rPr>
        <w:t>Partner with local government to establish a three-year pilot urban design</w:t>
      </w:r>
      <w:r w:rsidR="008274DF">
        <w:rPr>
          <w:lang w:val="en-AU"/>
        </w:rPr>
        <w:t xml:space="preserve"> </w:t>
      </w:r>
      <w:r w:rsidRPr="00CB455F">
        <w:rPr>
          <w:lang w:val="en-AU"/>
        </w:rPr>
        <w:t>advisory service, modelled on the successful heritage advisory service.</w:t>
      </w:r>
    </w:p>
    <w:p w14:paraId="363D4A8B" w14:textId="56374D2A" w:rsidR="00FF3291" w:rsidRPr="00CB455F" w:rsidRDefault="00143263" w:rsidP="008274DF">
      <w:pPr>
        <w:pStyle w:val="Heading4"/>
        <w:rPr>
          <w:lang w:val="en-AU"/>
        </w:rPr>
      </w:pPr>
      <w:r w:rsidRPr="00CB455F">
        <w:rPr>
          <w:lang w:val="en-AU"/>
        </w:rPr>
        <w:t>STATUS UPDATE</w:t>
      </w:r>
    </w:p>
    <w:p w14:paraId="03CC103C" w14:textId="5C85BBB9" w:rsidR="00FF3291" w:rsidRPr="00CB455F" w:rsidRDefault="00FF3291" w:rsidP="008274DF">
      <w:pPr>
        <w:rPr>
          <w:lang w:val="en-AU"/>
        </w:rPr>
      </w:pPr>
      <w:r w:rsidRPr="00CB455F">
        <w:rPr>
          <w:lang w:val="en-AU"/>
        </w:rPr>
        <w:t>The pilot Apartment Design Advisory Service (ADAS) was run for 12 months in</w:t>
      </w:r>
      <w:r w:rsidR="008274DF">
        <w:rPr>
          <w:lang w:val="en-AU"/>
        </w:rPr>
        <w:t xml:space="preserve"> </w:t>
      </w:r>
      <w:r w:rsidRPr="00CB455F">
        <w:rPr>
          <w:lang w:val="en-AU"/>
        </w:rPr>
        <w:t>2019 and the pilot has now finished. The Victorian ADAS offers free expert advice</w:t>
      </w:r>
      <w:r w:rsidR="008274DF">
        <w:rPr>
          <w:lang w:val="en-AU"/>
        </w:rPr>
        <w:t xml:space="preserve"> </w:t>
      </w:r>
      <w:r w:rsidRPr="00CB455F">
        <w:rPr>
          <w:lang w:val="en-AU"/>
        </w:rPr>
        <w:t>to assist developers and designers to comply with the Better Apartment Design</w:t>
      </w:r>
      <w:r w:rsidR="008274DF">
        <w:rPr>
          <w:lang w:val="en-AU"/>
        </w:rPr>
        <w:t xml:space="preserve"> </w:t>
      </w:r>
      <w:r w:rsidRPr="00CB455F">
        <w:rPr>
          <w:lang w:val="en-AU"/>
        </w:rPr>
        <w:t>Standards Councils. Designers and developers involved in the early stages of</w:t>
      </w:r>
      <w:r w:rsidR="008274DF">
        <w:rPr>
          <w:lang w:val="en-AU"/>
        </w:rPr>
        <w:t xml:space="preserve"> </w:t>
      </w:r>
      <w:r w:rsidRPr="00CB455F">
        <w:rPr>
          <w:lang w:val="en-AU"/>
        </w:rPr>
        <w:t>an apartment design can apply to have a free collaborative workshop with the</w:t>
      </w:r>
      <w:r w:rsidR="008274DF">
        <w:rPr>
          <w:lang w:val="en-AU"/>
        </w:rPr>
        <w:t xml:space="preserve"> </w:t>
      </w:r>
      <w:r w:rsidRPr="00CB455F">
        <w:rPr>
          <w:lang w:val="en-AU"/>
        </w:rPr>
        <w:t>ADAS design advisory team. The ADAS advice is non-statutory and completely</w:t>
      </w:r>
      <w:r w:rsidR="008274DF">
        <w:rPr>
          <w:lang w:val="en-AU"/>
        </w:rPr>
        <w:t xml:space="preserve"> </w:t>
      </w:r>
      <w:r w:rsidRPr="00CB455F">
        <w:rPr>
          <w:lang w:val="en-AU"/>
        </w:rPr>
        <w:t>voluntary.</w:t>
      </w:r>
    </w:p>
    <w:p w14:paraId="46977F2D" w14:textId="781B37F0" w:rsidR="00FF3291" w:rsidRPr="00CB455F" w:rsidRDefault="00143263" w:rsidP="008274DF">
      <w:pPr>
        <w:pStyle w:val="Status"/>
      </w:pPr>
      <w:r w:rsidRPr="00CB455F">
        <w:t>PLAN MELBOURNE DIRECTION</w:t>
      </w:r>
      <w:r w:rsidRPr="00CB455F">
        <w:tab/>
      </w:r>
      <w:r w:rsidR="00FF3291" w:rsidRPr="00CB455F">
        <w:t>4.3</w:t>
      </w:r>
    </w:p>
    <w:p w14:paraId="3CF6AFB9" w14:textId="243A6CC5" w:rsidR="00FF3291" w:rsidRPr="00CB455F" w:rsidRDefault="00143263" w:rsidP="008274DF">
      <w:pPr>
        <w:pStyle w:val="Status"/>
      </w:pPr>
      <w:r w:rsidRPr="00CB455F">
        <w:lastRenderedPageBreak/>
        <w:t>LEAD AGENCY</w:t>
      </w:r>
      <w:r w:rsidRPr="00CB455F">
        <w:tab/>
      </w:r>
      <w:r w:rsidR="00FF3291" w:rsidRPr="00CB455F">
        <w:t>DELWP</w:t>
      </w:r>
    </w:p>
    <w:p w14:paraId="5EC025E5" w14:textId="58FE6ADE" w:rsidR="00FF3291" w:rsidRPr="00CB455F" w:rsidRDefault="00143263" w:rsidP="008274DF">
      <w:pPr>
        <w:pStyle w:val="Status"/>
      </w:pPr>
      <w:r w:rsidRPr="00CB455F">
        <w:t xml:space="preserve">IMPLEMENTATION PARTNERS </w:t>
      </w:r>
      <w:r w:rsidRPr="00CB455F">
        <w:tab/>
      </w:r>
      <w:r w:rsidR="00FF3291" w:rsidRPr="00CB455F">
        <w:t>VPA, councils</w:t>
      </w:r>
    </w:p>
    <w:p w14:paraId="0C7AAC4B" w14:textId="71F68848" w:rsidR="00FF3291" w:rsidRPr="00CB455F" w:rsidRDefault="00143263" w:rsidP="008274DF">
      <w:pPr>
        <w:pStyle w:val="Status"/>
      </w:pPr>
      <w:r w:rsidRPr="00CB455F">
        <w:t>STATUS</w:t>
      </w:r>
      <w:r w:rsidRPr="00CB455F">
        <w:tab/>
      </w:r>
      <w:r w:rsidR="00FF3291" w:rsidRPr="00CB455F">
        <w:t>Completed</w:t>
      </w:r>
    </w:p>
    <w:p w14:paraId="32F2B96E" w14:textId="67952B06" w:rsidR="00FF3291" w:rsidRPr="00CB455F" w:rsidRDefault="00FF3291" w:rsidP="008274DF">
      <w:pPr>
        <w:pStyle w:val="Heading3"/>
        <w:rPr>
          <w:lang w:val="en-AU"/>
        </w:rPr>
      </w:pPr>
      <w:r w:rsidRPr="00CB455F">
        <w:rPr>
          <w:lang w:val="en-AU"/>
        </w:rPr>
        <w:t>Action 58</w:t>
      </w:r>
      <w:r w:rsidR="008274DF">
        <w:rPr>
          <w:lang w:val="en-AU"/>
        </w:rPr>
        <w:br/>
      </w:r>
      <w:r w:rsidRPr="00CB455F">
        <w:rPr>
          <w:lang w:val="en-AU"/>
        </w:rPr>
        <w:t>Data and design technology</w:t>
      </w:r>
    </w:p>
    <w:p w14:paraId="4751A68B" w14:textId="50C78310" w:rsidR="00FF3291" w:rsidRPr="00CB455F" w:rsidRDefault="00FF3291" w:rsidP="008274DF">
      <w:pPr>
        <w:rPr>
          <w:lang w:val="en-AU"/>
        </w:rPr>
      </w:pPr>
      <w:r w:rsidRPr="00CB455F">
        <w:rPr>
          <w:lang w:val="en-AU"/>
        </w:rPr>
        <w:t>Create an information technology platform that brings together 3D models</w:t>
      </w:r>
      <w:r w:rsidR="008274DF">
        <w:rPr>
          <w:lang w:val="en-AU"/>
        </w:rPr>
        <w:t xml:space="preserve"> </w:t>
      </w:r>
      <w:r w:rsidRPr="00CB455F">
        <w:rPr>
          <w:lang w:val="en-AU"/>
        </w:rPr>
        <w:t>of Melbourne’s form and a variety of city data sets relating to the built</w:t>
      </w:r>
      <w:r w:rsidR="008274DF">
        <w:rPr>
          <w:lang w:val="en-AU"/>
        </w:rPr>
        <w:t xml:space="preserve"> </w:t>
      </w:r>
      <w:r w:rsidRPr="00CB455F">
        <w:rPr>
          <w:lang w:val="en-AU"/>
        </w:rPr>
        <w:t>environment to inform the future planning and design of buildings, streets and</w:t>
      </w:r>
      <w:r w:rsidR="008274DF">
        <w:rPr>
          <w:lang w:val="en-AU"/>
        </w:rPr>
        <w:t xml:space="preserve"> </w:t>
      </w:r>
      <w:r w:rsidRPr="00CB455F">
        <w:rPr>
          <w:lang w:val="en-AU"/>
        </w:rPr>
        <w:t>spaces.</w:t>
      </w:r>
    </w:p>
    <w:p w14:paraId="226F0661" w14:textId="40D2F63D" w:rsidR="00FF3291" w:rsidRPr="00CB455F" w:rsidRDefault="00143263" w:rsidP="008274DF">
      <w:pPr>
        <w:pStyle w:val="Heading4"/>
        <w:rPr>
          <w:lang w:val="en-AU"/>
        </w:rPr>
      </w:pPr>
      <w:r w:rsidRPr="00CB455F">
        <w:rPr>
          <w:lang w:val="en-AU"/>
        </w:rPr>
        <w:t>STATUS UPDATE</w:t>
      </w:r>
    </w:p>
    <w:p w14:paraId="7D6B7DE6" w14:textId="65FCAD69" w:rsidR="00FF3291" w:rsidRPr="00CB455F" w:rsidRDefault="00FF3291" w:rsidP="008274DF">
      <w:pPr>
        <w:rPr>
          <w:lang w:val="en-AU"/>
        </w:rPr>
      </w:pPr>
      <w:r w:rsidRPr="00CB455F">
        <w:rPr>
          <w:lang w:val="en-AU"/>
        </w:rPr>
        <w:t>The Visualisation &amp; Special Projects team have successfully implemented</w:t>
      </w:r>
      <w:r w:rsidR="008274DF">
        <w:rPr>
          <w:lang w:val="en-AU"/>
        </w:rPr>
        <w:t xml:space="preserve"> </w:t>
      </w:r>
      <w:r w:rsidRPr="00CB455F">
        <w:rPr>
          <w:lang w:val="en-AU"/>
        </w:rPr>
        <w:t>spatial (GIS) capability into its 3D platform to more accurately and efficiently</w:t>
      </w:r>
      <w:r w:rsidR="008274DF">
        <w:rPr>
          <w:lang w:val="en-AU"/>
        </w:rPr>
        <w:t xml:space="preserve"> </w:t>
      </w:r>
      <w:r w:rsidRPr="00CB455F">
        <w:rPr>
          <w:lang w:val="en-AU"/>
        </w:rPr>
        <w:t>provide planning assessments. There is ongoing need to update Metropolitan</w:t>
      </w:r>
      <w:r w:rsidR="008274DF">
        <w:rPr>
          <w:lang w:val="en-AU"/>
        </w:rPr>
        <w:t xml:space="preserve"> </w:t>
      </w:r>
      <w:r w:rsidRPr="00CB455F">
        <w:rPr>
          <w:lang w:val="en-AU"/>
        </w:rPr>
        <w:t>Activity Centres existing built form models based on LiDAR point cloud scans as</w:t>
      </w:r>
      <w:r w:rsidR="008274DF">
        <w:rPr>
          <w:lang w:val="en-AU"/>
        </w:rPr>
        <w:t xml:space="preserve"> </w:t>
      </w:r>
      <w:r w:rsidRPr="00CB455F">
        <w:rPr>
          <w:lang w:val="en-AU"/>
        </w:rPr>
        <w:t>part of ‘business as usual’ activity.</w:t>
      </w:r>
    </w:p>
    <w:p w14:paraId="38B62709" w14:textId="1278B875" w:rsidR="00FF3291" w:rsidRPr="00CB455F" w:rsidRDefault="00FF3291" w:rsidP="00916286">
      <w:pPr>
        <w:rPr>
          <w:lang w:val="en-AU"/>
        </w:rPr>
      </w:pPr>
      <w:r w:rsidRPr="00CB455F">
        <w:rPr>
          <w:lang w:val="en-AU"/>
        </w:rPr>
        <w:t xml:space="preserve">Land Use Victoria (DELWP) has developed Victoria’s first </w:t>
      </w:r>
      <w:hyperlink r:id="rId38" w:history="1">
        <w:r w:rsidRPr="00AA310A">
          <w:rPr>
            <w:rStyle w:val="Hyperlink"/>
            <w:lang w:val="en-AU"/>
          </w:rPr>
          <w:t>digital twin for</w:t>
        </w:r>
        <w:r w:rsidR="00916286" w:rsidRPr="00AA310A">
          <w:rPr>
            <w:rStyle w:val="Hyperlink"/>
            <w:lang w:val="en-AU"/>
          </w:rPr>
          <w:t xml:space="preserve"> </w:t>
        </w:r>
        <w:r w:rsidRPr="00AA310A">
          <w:rPr>
            <w:rStyle w:val="Hyperlink"/>
            <w:lang w:val="en-AU"/>
          </w:rPr>
          <w:t>the Fishermans Bend Precinct</w:t>
        </w:r>
      </w:hyperlink>
      <w:r w:rsidRPr="00CB455F">
        <w:rPr>
          <w:lang w:val="en-AU"/>
        </w:rPr>
        <w:t>, launched in August 2019, to enable better</w:t>
      </w:r>
      <w:r w:rsidR="00916286">
        <w:rPr>
          <w:lang w:val="en-AU"/>
        </w:rPr>
        <w:t xml:space="preserve"> </w:t>
      </w:r>
      <w:r w:rsidRPr="00CB455F">
        <w:rPr>
          <w:lang w:val="en-AU"/>
        </w:rPr>
        <w:t>decision-making about how to plan, design and manage current and future</w:t>
      </w:r>
      <w:r w:rsidR="00916286">
        <w:rPr>
          <w:lang w:val="en-AU"/>
        </w:rPr>
        <w:t xml:space="preserve"> </w:t>
      </w:r>
      <w:r w:rsidRPr="00CB455F">
        <w:rPr>
          <w:lang w:val="en-AU"/>
        </w:rPr>
        <w:t>infrastructure. The project creates a realistic, high accuracy model that enables</w:t>
      </w:r>
      <w:r w:rsidR="00916286">
        <w:rPr>
          <w:lang w:val="en-AU"/>
        </w:rPr>
        <w:t xml:space="preserve"> </w:t>
      </w:r>
      <w:r w:rsidRPr="00CB455F">
        <w:rPr>
          <w:lang w:val="en-AU"/>
        </w:rPr>
        <w:t>virtual and augmented reality, and the incorporation of real time data, and data</w:t>
      </w:r>
      <w:r w:rsidR="00916286">
        <w:rPr>
          <w:lang w:val="en-AU"/>
        </w:rPr>
        <w:t xml:space="preserve"> </w:t>
      </w:r>
      <w:r w:rsidRPr="00CB455F">
        <w:rPr>
          <w:lang w:val="en-AU"/>
        </w:rPr>
        <w:t>generated through artificial intelligence.</w:t>
      </w:r>
    </w:p>
    <w:p w14:paraId="3F0448D4" w14:textId="2D946325" w:rsidR="00FF3291" w:rsidRPr="00CB455F" w:rsidRDefault="00143263" w:rsidP="00916286">
      <w:pPr>
        <w:pStyle w:val="Status"/>
      </w:pPr>
      <w:r w:rsidRPr="00CB455F">
        <w:t>PLAN MELBOURNE DIRECTION</w:t>
      </w:r>
      <w:r w:rsidRPr="00CB455F">
        <w:tab/>
      </w:r>
      <w:r w:rsidR="00FF3291" w:rsidRPr="00CB455F">
        <w:t>4.3</w:t>
      </w:r>
    </w:p>
    <w:p w14:paraId="226ACE93" w14:textId="689514B7" w:rsidR="00FF3291" w:rsidRPr="00CB455F" w:rsidRDefault="00143263" w:rsidP="00916286">
      <w:pPr>
        <w:pStyle w:val="Status"/>
      </w:pPr>
      <w:r w:rsidRPr="00CB455F">
        <w:t>LEAD AGENCY</w:t>
      </w:r>
      <w:r w:rsidRPr="00CB455F">
        <w:tab/>
      </w:r>
      <w:r w:rsidR="00FF3291" w:rsidRPr="00CB455F">
        <w:t>DELWP</w:t>
      </w:r>
    </w:p>
    <w:p w14:paraId="7683A3E8" w14:textId="6DB89233" w:rsidR="00FF3291" w:rsidRPr="00CB455F" w:rsidRDefault="00143263" w:rsidP="00916286">
      <w:pPr>
        <w:pStyle w:val="Status"/>
      </w:pPr>
      <w:r w:rsidRPr="00CB455F">
        <w:t>IMPLEMENTATION PARTNER</w:t>
      </w:r>
      <w:r w:rsidRPr="00CB455F">
        <w:tab/>
      </w:r>
      <w:r w:rsidR="00FF3291" w:rsidRPr="00CB455F">
        <w:t>VPA</w:t>
      </w:r>
    </w:p>
    <w:p w14:paraId="3BDD6289" w14:textId="77777777" w:rsidR="008274DF" w:rsidRDefault="00143263" w:rsidP="00916286">
      <w:pPr>
        <w:pStyle w:val="Status"/>
      </w:pPr>
      <w:r w:rsidRPr="00CB455F">
        <w:t>STATUS</w:t>
      </w:r>
      <w:r w:rsidRPr="00CB455F">
        <w:tab/>
      </w:r>
      <w:r w:rsidR="00FF3291" w:rsidRPr="00CB455F">
        <w:t xml:space="preserve">Ongoing (business </w:t>
      </w:r>
      <w:r w:rsidR="008274DF">
        <w:t>as usual)</w:t>
      </w:r>
    </w:p>
    <w:p w14:paraId="093DCD45" w14:textId="53FC2D8B" w:rsidR="00FF3291" w:rsidRPr="00CB455F" w:rsidRDefault="00FF3291" w:rsidP="00916286">
      <w:pPr>
        <w:pStyle w:val="Heading3"/>
        <w:rPr>
          <w:lang w:val="en-AU"/>
        </w:rPr>
      </w:pPr>
      <w:r w:rsidRPr="00CB455F">
        <w:rPr>
          <w:lang w:val="en-AU"/>
        </w:rPr>
        <w:t>Action 59</w:t>
      </w:r>
      <w:r w:rsidR="00916286">
        <w:rPr>
          <w:lang w:val="en-AU"/>
        </w:rPr>
        <w:br/>
      </w:r>
      <w:r w:rsidRPr="00CB455F">
        <w:rPr>
          <w:lang w:val="en-AU"/>
        </w:rPr>
        <w:t>Movement and Place’ road management framework</w:t>
      </w:r>
    </w:p>
    <w:p w14:paraId="4FAD6950" w14:textId="50EDD472" w:rsidR="00FF3291" w:rsidRPr="00CB455F" w:rsidRDefault="00FF3291" w:rsidP="00916286">
      <w:pPr>
        <w:rPr>
          <w:lang w:val="en-AU"/>
        </w:rPr>
      </w:pPr>
      <w:r w:rsidRPr="00CB455F">
        <w:rPr>
          <w:lang w:val="en-AU"/>
        </w:rPr>
        <w:t>Embed the ‘Movement and Place’ road management framework in the planning</w:t>
      </w:r>
      <w:r w:rsidR="00916286">
        <w:rPr>
          <w:lang w:val="en-AU"/>
        </w:rPr>
        <w:t xml:space="preserve"> </w:t>
      </w:r>
      <w:r w:rsidRPr="00CB455F">
        <w:rPr>
          <w:lang w:val="en-AU"/>
        </w:rPr>
        <w:t>of Melbourne’s transport network. This is a new transport planning approach</w:t>
      </w:r>
      <w:r w:rsidR="00916286">
        <w:rPr>
          <w:lang w:val="en-AU"/>
        </w:rPr>
        <w:t xml:space="preserve"> </w:t>
      </w:r>
      <w:r w:rsidRPr="00CB455F">
        <w:rPr>
          <w:lang w:val="en-AU"/>
        </w:rPr>
        <w:t>that optimises the relationship between the transport network and the people</w:t>
      </w:r>
      <w:r w:rsidR="00916286">
        <w:rPr>
          <w:lang w:val="en-AU"/>
        </w:rPr>
        <w:t xml:space="preserve"> </w:t>
      </w:r>
      <w:r w:rsidRPr="00CB455F">
        <w:rPr>
          <w:lang w:val="en-AU"/>
        </w:rPr>
        <w:t>and places that this network serves.</w:t>
      </w:r>
    </w:p>
    <w:p w14:paraId="4798EF4D" w14:textId="0060B7BA" w:rsidR="00FF3291" w:rsidRPr="00CB455F" w:rsidRDefault="00FF3291" w:rsidP="00916286">
      <w:pPr>
        <w:rPr>
          <w:lang w:val="en-AU"/>
        </w:rPr>
      </w:pPr>
      <w:r w:rsidRPr="00CB455F">
        <w:rPr>
          <w:lang w:val="en-AU"/>
        </w:rPr>
        <w:t>Evolution of SmartRoads into a strategic transport planning framework which</w:t>
      </w:r>
      <w:r w:rsidR="00916286">
        <w:rPr>
          <w:lang w:val="en-AU"/>
        </w:rPr>
        <w:t xml:space="preserve"> </w:t>
      </w:r>
      <w:r w:rsidRPr="00CB455F">
        <w:rPr>
          <w:lang w:val="en-AU"/>
        </w:rPr>
        <w:t>takes account of non-road transport infrastructure, as well proper consideration</w:t>
      </w:r>
      <w:r w:rsidR="00916286">
        <w:rPr>
          <w:lang w:val="en-AU"/>
        </w:rPr>
        <w:t xml:space="preserve"> </w:t>
      </w:r>
      <w:r w:rsidRPr="00CB455F">
        <w:rPr>
          <w:lang w:val="en-AU"/>
        </w:rPr>
        <w:t>of the place function of roads.</w:t>
      </w:r>
    </w:p>
    <w:p w14:paraId="5121487E" w14:textId="62759AE6" w:rsidR="00FF3291" w:rsidRPr="00CB455F" w:rsidRDefault="00143263" w:rsidP="00916286">
      <w:pPr>
        <w:pStyle w:val="Heading4"/>
        <w:rPr>
          <w:lang w:val="en-AU"/>
        </w:rPr>
      </w:pPr>
      <w:r w:rsidRPr="00CB455F">
        <w:rPr>
          <w:lang w:val="en-AU"/>
        </w:rPr>
        <w:t>STATUS UPDATE</w:t>
      </w:r>
    </w:p>
    <w:p w14:paraId="45CB8703" w14:textId="43CBE84E" w:rsidR="00FF3291" w:rsidRPr="00CB455F" w:rsidRDefault="00FF3291" w:rsidP="00916286">
      <w:pPr>
        <w:rPr>
          <w:lang w:val="en-AU"/>
        </w:rPr>
      </w:pPr>
      <w:r w:rsidRPr="00CB455F">
        <w:rPr>
          <w:lang w:val="en-AU"/>
        </w:rPr>
        <w:t>Having developed the Movement and Place framework in collaboration</w:t>
      </w:r>
      <w:r w:rsidR="00916286">
        <w:rPr>
          <w:lang w:val="en-AU"/>
        </w:rPr>
        <w:t xml:space="preserve"> </w:t>
      </w:r>
      <w:r w:rsidRPr="00CB455F">
        <w:rPr>
          <w:lang w:val="en-AU"/>
        </w:rPr>
        <w:t>with sector transport agencies throughout 2018, DoT provided metropolitan</w:t>
      </w:r>
      <w:r w:rsidR="00916286">
        <w:rPr>
          <w:lang w:val="en-AU"/>
        </w:rPr>
        <w:t xml:space="preserve"> </w:t>
      </w:r>
      <w:r w:rsidRPr="00CB455F">
        <w:rPr>
          <w:lang w:val="en-AU"/>
        </w:rPr>
        <w:t>councils with a formal briefing on the framework in February 2019 and released</w:t>
      </w:r>
      <w:r w:rsidR="00916286">
        <w:rPr>
          <w:lang w:val="en-AU"/>
        </w:rPr>
        <w:t xml:space="preserve"> </w:t>
      </w:r>
      <w:r w:rsidRPr="00CB455F">
        <w:rPr>
          <w:lang w:val="en-AU"/>
        </w:rPr>
        <w:t>‘Movement and Place in Victoria’, an overview document, which is available on</w:t>
      </w:r>
      <w:r w:rsidR="00916286">
        <w:rPr>
          <w:lang w:val="en-AU"/>
        </w:rPr>
        <w:t xml:space="preserve"> </w:t>
      </w:r>
      <w:r w:rsidRPr="00CB455F">
        <w:rPr>
          <w:lang w:val="en-AU"/>
        </w:rPr>
        <w:t xml:space="preserve">the DoT website along with a central email </w:t>
      </w:r>
      <w:r w:rsidRPr="00CB455F">
        <w:rPr>
          <w:lang w:val="en-AU"/>
        </w:rPr>
        <w:lastRenderedPageBreak/>
        <w:t>address for stakeholders seeking</w:t>
      </w:r>
      <w:r w:rsidR="00916286">
        <w:rPr>
          <w:lang w:val="en-AU"/>
        </w:rPr>
        <w:t xml:space="preserve"> </w:t>
      </w:r>
      <w:r w:rsidRPr="00CB455F">
        <w:rPr>
          <w:lang w:val="en-AU"/>
        </w:rPr>
        <w:t>further information on the framework. Work on Movement and Place is ongoing.</w:t>
      </w:r>
    </w:p>
    <w:p w14:paraId="2C074652" w14:textId="5C634A19" w:rsidR="00FF3291" w:rsidRPr="00CB455F" w:rsidRDefault="00143263" w:rsidP="00916286">
      <w:pPr>
        <w:pStyle w:val="Status"/>
      </w:pPr>
      <w:r w:rsidRPr="00CB455F">
        <w:t>PLAN MELBOURNE DIRECTION</w:t>
      </w:r>
      <w:r w:rsidRPr="00CB455F">
        <w:tab/>
      </w:r>
      <w:r w:rsidR="00FF3291" w:rsidRPr="00CB455F">
        <w:t>4.1</w:t>
      </w:r>
    </w:p>
    <w:p w14:paraId="2E219587" w14:textId="0CA73530" w:rsidR="00FF3291" w:rsidRPr="00CB455F" w:rsidRDefault="00143263" w:rsidP="00916286">
      <w:pPr>
        <w:pStyle w:val="Status"/>
      </w:pPr>
      <w:r w:rsidRPr="00CB455F">
        <w:t>LEAD AGENCY</w:t>
      </w:r>
      <w:r w:rsidRPr="00CB455F">
        <w:tab/>
      </w:r>
      <w:r w:rsidR="00FF3291" w:rsidRPr="00CB455F">
        <w:t>DoT</w:t>
      </w:r>
    </w:p>
    <w:p w14:paraId="5972186F" w14:textId="21E0F8D6" w:rsidR="00FF3291" w:rsidRPr="00CB455F" w:rsidRDefault="00143263" w:rsidP="00916286">
      <w:pPr>
        <w:pStyle w:val="Status"/>
      </w:pPr>
      <w:r w:rsidRPr="00CB455F">
        <w:t xml:space="preserve">IMPLEMENTATION PARTNERS </w:t>
      </w:r>
      <w:r w:rsidRPr="00CB455F">
        <w:tab/>
      </w:r>
      <w:r w:rsidR="00FF3291" w:rsidRPr="00CB455F">
        <w:t>DELWP, councils</w:t>
      </w:r>
    </w:p>
    <w:p w14:paraId="7C0153E4" w14:textId="77777777" w:rsidR="008274DF" w:rsidRDefault="00143263" w:rsidP="00916286">
      <w:pPr>
        <w:pStyle w:val="Status"/>
      </w:pPr>
      <w:r w:rsidRPr="00CB455F">
        <w:t>STATUS</w:t>
      </w:r>
      <w:r w:rsidRPr="00CB455F">
        <w:tab/>
      </w:r>
      <w:r w:rsidR="00FF3291" w:rsidRPr="00CB455F">
        <w:t xml:space="preserve">Ongoing (business </w:t>
      </w:r>
      <w:r w:rsidR="008274DF">
        <w:t>as usual)</w:t>
      </w:r>
    </w:p>
    <w:p w14:paraId="684918FF" w14:textId="76AF64F0" w:rsidR="00FF3291" w:rsidRPr="00CB455F" w:rsidRDefault="00FF3291" w:rsidP="00916286">
      <w:pPr>
        <w:pStyle w:val="Heading3"/>
        <w:rPr>
          <w:lang w:val="en-AU"/>
        </w:rPr>
      </w:pPr>
      <w:r w:rsidRPr="00CB455F">
        <w:rPr>
          <w:lang w:val="en-AU"/>
        </w:rPr>
        <w:t>Action 60</w:t>
      </w:r>
      <w:r w:rsidR="00916286">
        <w:rPr>
          <w:lang w:val="en-AU"/>
        </w:rPr>
        <w:br/>
      </w:r>
      <w:r w:rsidRPr="00CB455F">
        <w:rPr>
          <w:lang w:val="en-AU"/>
        </w:rPr>
        <w:t>Improved streetscapes</w:t>
      </w:r>
    </w:p>
    <w:p w14:paraId="3F4A9103" w14:textId="3F98203E" w:rsidR="00FF3291" w:rsidRPr="00CB455F" w:rsidRDefault="00FF3291" w:rsidP="00916286">
      <w:pPr>
        <w:rPr>
          <w:lang w:val="en-AU"/>
        </w:rPr>
      </w:pPr>
      <w:r w:rsidRPr="00CB455F">
        <w:rPr>
          <w:lang w:val="en-AU"/>
        </w:rPr>
        <w:t>Finalise and implement a long-term metropolitan strategy for streetscapes,</w:t>
      </w:r>
      <w:r w:rsidR="00916286">
        <w:rPr>
          <w:lang w:val="en-AU"/>
        </w:rPr>
        <w:t xml:space="preserve"> </w:t>
      </w:r>
      <w:r w:rsidRPr="00CB455F">
        <w:rPr>
          <w:lang w:val="en-AU"/>
        </w:rPr>
        <w:t>including boulevards, and encourage local measures to improve streetscapes,</w:t>
      </w:r>
      <w:r w:rsidR="00916286">
        <w:rPr>
          <w:lang w:val="en-AU"/>
        </w:rPr>
        <w:t xml:space="preserve"> </w:t>
      </w:r>
      <w:r w:rsidRPr="00CB455F">
        <w:rPr>
          <w:lang w:val="en-AU"/>
        </w:rPr>
        <w:t>accessibility and local amenity.</w:t>
      </w:r>
    </w:p>
    <w:p w14:paraId="2AA9ED31" w14:textId="09E139C7" w:rsidR="00FF3291" w:rsidRPr="00CB455F" w:rsidRDefault="00143263" w:rsidP="00916286">
      <w:pPr>
        <w:pStyle w:val="Heading4"/>
        <w:rPr>
          <w:lang w:val="en-AU"/>
        </w:rPr>
      </w:pPr>
      <w:r w:rsidRPr="00CB455F">
        <w:rPr>
          <w:lang w:val="en-AU"/>
        </w:rPr>
        <w:t>STATUS UPDATE</w:t>
      </w:r>
    </w:p>
    <w:p w14:paraId="365F162D" w14:textId="1CAE7F82" w:rsidR="00FF3291" w:rsidRPr="00CB455F" w:rsidRDefault="00FF3291" w:rsidP="00916286">
      <w:pPr>
        <w:rPr>
          <w:lang w:val="en-AU"/>
        </w:rPr>
      </w:pPr>
      <w:r w:rsidRPr="00CB455F">
        <w:rPr>
          <w:lang w:val="en-AU"/>
        </w:rPr>
        <w:t>Work has initially been undertaken in the development and release of the</w:t>
      </w:r>
      <w:r w:rsidR="00916286">
        <w:rPr>
          <w:lang w:val="en-AU"/>
        </w:rPr>
        <w:t xml:space="preserve"> </w:t>
      </w:r>
      <w:hyperlink r:id="rId39" w:history="1">
        <w:r w:rsidRPr="00AA310A">
          <w:rPr>
            <w:rStyle w:val="Hyperlink"/>
            <w:lang w:val="en-AU"/>
          </w:rPr>
          <w:t>Trees for Cooler and Greener Streetscapes Guidelines for Streetscape</w:t>
        </w:r>
        <w:r w:rsidR="00916286" w:rsidRPr="00AA310A">
          <w:rPr>
            <w:rStyle w:val="Hyperlink"/>
            <w:lang w:val="en-AU"/>
          </w:rPr>
          <w:t xml:space="preserve"> </w:t>
        </w:r>
        <w:r w:rsidRPr="00AA310A">
          <w:rPr>
            <w:rStyle w:val="Hyperlink"/>
            <w:lang w:val="en-AU"/>
          </w:rPr>
          <w:t>Planning and Design</w:t>
        </w:r>
      </w:hyperlink>
      <w:r w:rsidRPr="00CB455F">
        <w:rPr>
          <w:lang w:val="en-AU"/>
        </w:rPr>
        <w:t>. The 20-minute neighbourhood pilot concept plans for</w:t>
      </w:r>
      <w:r w:rsidR="00916286">
        <w:rPr>
          <w:lang w:val="en-AU"/>
        </w:rPr>
        <w:t xml:space="preserve"> </w:t>
      </w:r>
      <w:r w:rsidRPr="00CB455F">
        <w:rPr>
          <w:lang w:val="en-AU"/>
        </w:rPr>
        <w:t>Strathmore, Croydon South and Sunshine West (released in August 2020) will</w:t>
      </w:r>
      <w:r w:rsidR="00916286">
        <w:rPr>
          <w:lang w:val="en-AU"/>
        </w:rPr>
        <w:t xml:space="preserve"> </w:t>
      </w:r>
      <w:r w:rsidRPr="00CB455F">
        <w:rPr>
          <w:lang w:val="en-AU"/>
        </w:rPr>
        <w:t>test streetscape improvement strategies through implementing and evaluating</w:t>
      </w:r>
      <w:r w:rsidR="00916286">
        <w:rPr>
          <w:lang w:val="en-AU"/>
        </w:rPr>
        <w:t xml:space="preserve"> </w:t>
      </w:r>
      <w:r w:rsidRPr="00CB455F">
        <w:rPr>
          <w:lang w:val="en-AU"/>
        </w:rPr>
        <w:t xml:space="preserve">temporary interventions. The plans can be viewed on the </w:t>
      </w:r>
      <w:hyperlink r:id="rId40" w:history="1">
        <w:r w:rsidRPr="00AA310A">
          <w:rPr>
            <w:rStyle w:val="Hyperlink"/>
            <w:lang w:val="en-AU"/>
          </w:rPr>
          <w:t>DELWP website</w:t>
        </w:r>
      </w:hyperlink>
      <w:r w:rsidRPr="00CB455F">
        <w:rPr>
          <w:lang w:val="en-AU"/>
        </w:rPr>
        <w:t>.</w:t>
      </w:r>
    </w:p>
    <w:p w14:paraId="78E294C3" w14:textId="76FC4345" w:rsidR="00FF3291" w:rsidRPr="00CB455F" w:rsidRDefault="00143263" w:rsidP="00916286">
      <w:pPr>
        <w:pStyle w:val="Status"/>
      </w:pPr>
      <w:r w:rsidRPr="00CB455F">
        <w:t>PLAN MELBOURNE DIRECTION</w:t>
      </w:r>
      <w:r w:rsidRPr="00CB455F">
        <w:tab/>
      </w:r>
      <w:r w:rsidR="00FF3291" w:rsidRPr="00CB455F">
        <w:t>4.1</w:t>
      </w:r>
    </w:p>
    <w:p w14:paraId="57340CB6" w14:textId="4FD0A6C1" w:rsidR="00FF3291" w:rsidRPr="00CB455F" w:rsidRDefault="00CB63FD" w:rsidP="00916286">
      <w:pPr>
        <w:pStyle w:val="Status"/>
      </w:pPr>
      <w:r w:rsidRPr="00CB455F">
        <w:t>TIMEFRAME</w:t>
      </w:r>
      <w:r w:rsidRPr="00CB455F">
        <w:tab/>
      </w:r>
      <w:r w:rsidR="00FF3291" w:rsidRPr="00CB455F">
        <w:t>Short</w:t>
      </w:r>
    </w:p>
    <w:p w14:paraId="02D8968F" w14:textId="52520C2E" w:rsidR="00FF3291" w:rsidRPr="00CB455F" w:rsidRDefault="00143263" w:rsidP="00916286">
      <w:pPr>
        <w:pStyle w:val="Status"/>
      </w:pPr>
      <w:r w:rsidRPr="00CB455F">
        <w:t>LEAD AGENCY</w:t>
      </w:r>
      <w:r w:rsidRPr="00CB455F">
        <w:tab/>
      </w:r>
      <w:r w:rsidR="00FF3291" w:rsidRPr="00CB455F">
        <w:t>DELWP</w:t>
      </w:r>
    </w:p>
    <w:p w14:paraId="4A14A9C4" w14:textId="5BB597F5" w:rsidR="00FF3291" w:rsidRPr="00CB455F" w:rsidRDefault="00143263" w:rsidP="00916286">
      <w:pPr>
        <w:pStyle w:val="Status"/>
      </w:pPr>
      <w:r w:rsidRPr="00CB455F">
        <w:t xml:space="preserve">IMPLEMENTATION PARTNERS </w:t>
      </w:r>
      <w:r w:rsidRPr="00CB455F">
        <w:tab/>
      </w:r>
      <w:r w:rsidR="00FF3291" w:rsidRPr="00CB455F">
        <w:t>DoT, VPA, councils</w:t>
      </w:r>
    </w:p>
    <w:p w14:paraId="15C1986E" w14:textId="3612FC57" w:rsidR="00FF3291" w:rsidRPr="00CB455F" w:rsidRDefault="00143263" w:rsidP="00916286">
      <w:pPr>
        <w:pStyle w:val="Status"/>
      </w:pPr>
      <w:r w:rsidRPr="00CB455F">
        <w:t>STATUS</w:t>
      </w:r>
      <w:r w:rsidRPr="00CB455F">
        <w:tab/>
      </w:r>
      <w:r w:rsidR="00FF3291" w:rsidRPr="00CB455F">
        <w:t>Progressing</w:t>
      </w:r>
    </w:p>
    <w:p w14:paraId="3F015E5F" w14:textId="73428665" w:rsidR="00FF3291" w:rsidRPr="00CB455F" w:rsidRDefault="00CB63FD" w:rsidP="00916286">
      <w:pPr>
        <w:pStyle w:val="Status"/>
      </w:pPr>
      <w:r w:rsidRPr="00CB455F">
        <w:t>EXPECTED COMPLETION DATE</w:t>
      </w:r>
      <w:r w:rsidRPr="00CB455F">
        <w:tab/>
      </w:r>
      <w:r w:rsidR="00FF3291" w:rsidRPr="00CB455F">
        <w:t>Post-2023</w:t>
      </w:r>
    </w:p>
    <w:p w14:paraId="1494670B" w14:textId="69874B99" w:rsidR="00FF3291" w:rsidRPr="00CB455F" w:rsidRDefault="00FF3291" w:rsidP="00916286">
      <w:pPr>
        <w:pStyle w:val="Heading3"/>
        <w:rPr>
          <w:lang w:val="en-AU"/>
        </w:rPr>
      </w:pPr>
      <w:r w:rsidRPr="00CB455F">
        <w:rPr>
          <w:lang w:val="en-AU"/>
        </w:rPr>
        <w:t>Action 61</w:t>
      </w:r>
      <w:r w:rsidR="00916286">
        <w:rPr>
          <w:lang w:val="en-AU"/>
        </w:rPr>
        <w:br/>
      </w:r>
      <w:r w:rsidRPr="00CB455F">
        <w:rPr>
          <w:lang w:val="en-AU"/>
        </w:rPr>
        <w:t>Great Yarra Parklands</w:t>
      </w:r>
    </w:p>
    <w:p w14:paraId="21907DE6" w14:textId="55DD8860" w:rsidR="00FF3291" w:rsidRPr="00CB455F" w:rsidRDefault="00FF3291" w:rsidP="00916286">
      <w:pPr>
        <w:rPr>
          <w:lang w:val="en-AU"/>
        </w:rPr>
      </w:pPr>
      <w:r w:rsidRPr="00CB455F">
        <w:rPr>
          <w:lang w:val="en-AU"/>
        </w:rPr>
        <w:t>Establish the Great Yarra Parklands from the crown land reserves along the</w:t>
      </w:r>
      <w:r w:rsidR="00916286">
        <w:rPr>
          <w:lang w:val="en-AU"/>
        </w:rPr>
        <w:t xml:space="preserve"> </w:t>
      </w:r>
      <w:r w:rsidRPr="00CB455F">
        <w:rPr>
          <w:lang w:val="en-AU"/>
        </w:rPr>
        <w:t>metropolitan Yarra River (from Warrandyte to Port Phillip, excluding reserves for</w:t>
      </w:r>
      <w:r w:rsidR="00916286">
        <w:rPr>
          <w:lang w:val="en-AU"/>
        </w:rPr>
        <w:t xml:space="preserve"> </w:t>
      </w:r>
      <w:r w:rsidRPr="00CB455F">
        <w:rPr>
          <w:lang w:val="en-AU"/>
        </w:rPr>
        <w:t>the port) as a state urban parkland. This will provide the basis for an integrated,</w:t>
      </w:r>
      <w:r w:rsidR="00916286">
        <w:rPr>
          <w:lang w:val="en-AU"/>
        </w:rPr>
        <w:t xml:space="preserve"> </w:t>
      </w:r>
      <w:r w:rsidRPr="00CB455F">
        <w:rPr>
          <w:lang w:val="en-AU"/>
        </w:rPr>
        <w:t>strategic approach to guiding the many committees of management along the</w:t>
      </w:r>
      <w:r w:rsidR="00916286">
        <w:rPr>
          <w:lang w:val="en-AU"/>
        </w:rPr>
        <w:t xml:space="preserve"> </w:t>
      </w:r>
      <w:r w:rsidRPr="00CB455F">
        <w:rPr>
          <w:lang w:val="en-AU"/>
        </w:rPr>
        <w:t>river in their management and development plans.</w:t>
      </w:r>
    </w:p>
    <w:p w14:paraId="3F3AB453" w14:textId="5B731026" w:rsidR="00FF3291" w:rsidRPr="00CB455F" w:rsidRDefault="00143263" w:rsidP="00916286">
      <w:pPr>
        <w:pStyle w:val="Heading4"/>
        <w:rPr>
          <w:lang w:val="en-AU"/>
        </w:rPr>
      </w:pPr>
      <w:r w:rsidRPr="00CB455F">
        <w:rPr>
          <w:lang w:val="en-AU"/>
        </w:rPr>
        <w:t>STATUS UPDATE</w:t>
      </w:r>
    </w:p>
    <w:p w14:paraId="74EA64F4" w14:textId="4E533EEF" w:rsidR="00FF3291" w:rsidRPr="00CB455F" w:rsidRDefault="00FF3291" w:rsidP="00916286">
      <w:pPr>
        <w:rPr>
          <w:lang w:val="en-AU"/>
        </w:rPr>
      </w:pPr>
      <w:r w:rsidRPr="00CB455F">
        <w:rPr>
          <w:lang w:val="en-AU"/>
        </w:rPr>
        <w:t xml:space="preserve">Consistent with section 59(1) of the </w:t>
      </w:r>
      <w:r w:rsidRPr="00AA310A">
        <w:rPr>
          <w:b/>
          <w:bCs/>
          <w:i/>
          <w:iCs/>
          <w:lang w:val="en-AU"/>
        </w:rPr>
        <w:t>Yarra River Protection (Wilip-gin Birrarung</w:t>
      </w:r>
      <w:r w:rsidR="00916286" w:rsidRPr="00AA310A">
        <w:rPr>
          <w:b/>
          <w:bCs/>
          <w:i/>
          <w:iCs/>
          <w:lang w:val="en-AU"/>
        </w:rPr>
        <w:t xml:space="preserve"> </w:t>
      </w:r>
      <w:r w:rsidRPr="00AA310A">
        <w:rPr>
          <w:b/>
          <w:bCs/>
          <w:i/>
          <w:iCs/>
          <w:lang w:val="en-AU"/>
        </w:rPr>
        <w:t>murron) Act 2017</w:t>
      </w:r>
      <w:r w:rsidRPr="00CB455F">
        <w:rPr>
          <w:lang w:val="en-AU"/>
        </w:rPr>
        <w:t>, the Greater Yarra Urban Parklands were gazetted in February</w:t>
      </w:r>
      <w:r w:rsidR="00916286">
        <w:rPr>
          <w:lang w:val="en-AU"/>
        </w:rPr>
        <w:t xml:space="preserve"> </w:t>
      </w:r>
      <w:r w:rsidRPr="00CB455F">
        <w:rPr>
          <w:lang w:val="en-AU"/>
        </w:rPr>
        <w:t xml:space="preserve">2018. In accordance </w:t>
      </w:r>
      <w:r w:rsidRPr="00CB455F">
        <w:rPr>
          <w:lang w:val="en-AU"/>
        </w:rPr>
        <w:lastRenderedPageBreak/>
        <w:t>with the Act, the Yarra Strategic Plan may consider the</w:t>
      </w:r>
      <w:r w:rsidR="00916286">
        <w:rPr>
          <w:lang w:val="en-AU"/>
        </w:rPr>
        <w:t xml:space="preserve"> </w:t>
      </w:r>
      <w:r w:rsidRPr="00CB455F">
        <w:rPr>
          <w:lang w:val="en-AU"/>
        </w:rPr>
        <w:t>need for further declarations. The landmark plan is being developed on behalf</w:t>
      </w:r>
      <w:r w:rsidR="00916286">
        <w:rPr>
          <w:lang w:val="en-AU"/>
        </w:rPr>
        <w:t xml:space="preserve"> </w:t>
      </w:r>
      <w:r w:rsidRPr="00CB455F">
        <w:rPr>
          <w:lang w:val="en-AU"/>
        </w:rPr>
        <w:t>of government by Melbourne Water.</w:t>
      </w:r>
    </w:p>
    <w:p w14:paraId="5F2FE97D" w14:textId="0FC7019B" w:rsidR="00FF3291" w:rsidRPr="00CB455F" w:rsidRDefault="00143263" w:rsidP="00916286">
      <w:pPr>
        <w:pStyle w:val="Status"/>
      </w:pPr>
      <w:r w:rsidRPr="00CB455F">
        <w:t>PLAN MELBOURNE DIRECTION</w:t>
      </w:r>
      <w:r w:rsidRPr="00CB455F">
        <w:tab/>
      </w:r>
      <w:r w:rsidR="00FF3291" w:rsidRPr="00CB455F">
        <w:t>4.1</w:t>
      </w:r>
    </w:p>
    <w:p w14:paraId="4C1D3C32" w14:textId="0764F4EF" w:rsidR="00FF3291" w:rsidRPr="00CB455F" w:rsidRDefault="00143263" w:rsidP="00916286">
      <w:pPr>
        <w:pStyle w:val="Status"/>
      </w:pPr>
      <w:r w:rsidRPr="00CB455F">
        <w:t>LEAD AGENCY</w:t>
      </w:r>
      <w:r w:rsidRPr="00CB455F">
        <w:tab/>
      </w:r>
      <w:r w:rsidR="00FF3291" w:rsidRPr="00CB455F">
        <w:t>DELWP</w:t>
      </w:r>
    </w:p>
    <w:p w14:paraId="189B3790" w14:textId="15C1EAEF" w:rsidR="00FF3291" w:rsidRPr="00CB455F" w:rsidRDefault="00143263" w:rsidP="00916286">
      <w:pPr>
        <w:pStyle w:val="Status"/>
      </w:pPr>
      <w:r w:rsidRPr="00CB455F">
        <w:t xml:space="preserve">IMPLEMENTATION PARTNERS </w:t>
      </w:r>
      <w:r w:rsidRPr="00CB455F">
        <w:tab/>
      </w:r>
      <w:r w:rsidR="00FF3291" w:rsidRPr="00CB455F">
        <w:t>Parks Victoria,</w:t>
      </w:r>
    </w:p>
    <w:p w14:paraId="00C18420" w14:textId="2E64A30E" w:rsidR="00FF3291" w:rsidRPr="00CB455F" w:rsidRDefault="00FF3291" w:rsidP="00916286">
      <w:pPr>
        <w:pStyle w:val="Status"/>
      </w:pPr>
      <w:r w:rsidRPr="00CB455F">
        <w:t>Melbourne Water</w:t>
      </w:r>
      <w:r w:rsidR="008274DF">
        <w:t>, councils</w:t>
      </w:r>
    </w:p>
    <w:p w14:paraId="1AF67C8B" w14:textId="0CFDE6FD" w:rsidR="00FF3291" w:rsidRPr="00CB455F" w:rsidRDefault="00143263" w:rsidP="00916286">
      <w:pPr>
        <w:pStyle w:val="Status"/>
      </w:pPr>
      <w:r w:rsidRPr="00CB455F">
        <w:t>STATUS</w:t>
      </w:r>
      <w:r w:rsidRPr="00CB455F">
        <w:tab/>
      </w:r>
      <w:r w:rsidR="00FF3291" w:rsidRPr="00CB455F">
        <w:t>Completed</w:t>
      </w:r>
    </w:p>
    <w:p w14:paraId="1EA080EB" w14:textId="510209CA" w:rsidR="00FF3291" w:rsidRPr="00CB455F" w:rsidRDefault="00FF3291" w:rsidP="00916286">
      <w:pPr>
        <w:pStyle w:val="Heading3"/>
        <w:rPr>
          <w:lang w:val="en-AU"/>
        </w:rPr>
      </w:pPr>
      <w:r w:rsidRPr="00CB455F">
        <w:rPr>
          <w:lang w:val="en-AU"/>
        </w:rPr>
        <w:t>Action 62</w:t>
      </w:r>
      <w:r w:rsidR="00916286">
        <w:rPr>
          <w:lang w:val="en-AU"/>
        </w:rPr>
        <w:br/>
      </w:r>
      <w:r w:rsidRPr="00CB455F">
        <w:rPr>
          <w:lang w:val="en-AU"/>
        </w:rPr>
        <w:t>Planning provisions for the Yarra and Maribyrnong Rivers</w:t>
      </w:r>
      <w:r w:rsidR="00916286">
        <w:rPr>
          <w:lang w:val="en-AU"/>
        </w:rPr>
        <w:t xml:space="preserve"> </w:t>
      </w:r>
      <w:r w:rsidRPr="00CB455F">
        <w:rPr>
          <w:lang w:val="en-AU"/>
        </w:rPr>
        <w:t>and other major waterways</w:t>
      </w:r>
    </w:p>
    <w:p w14:paraId="628594B0" w14:textId="53B09C6B" w:rsidR="00FF3291" w:rsidRPr="00CB455F" w:rsidRDefault="00FF3291" w:rsidP="00916286">
      <w:pPr>
        <w:rPr>
          <w:lang w:val="en-AU"/>
        </w:rPr>
      </w:pPr>
      <w:r w:rsidRPr="00CB455F">
        <w:rPr>
          <w:lang w:val="en-AU"/>
        </w:rPr>
        <w:t>Protect the natural landscape settings of Melbourne’s major waterways by</w:t>
      </w:r>
      <w:r w:rsidR="00916286">
        <w:rPr>
          <w:lang w:val="en-AU"/>
        </w:rPr>
        <w:t xml:space="preserve"> </w:t>
      </w:r>
      <w:r w:rsidRPr="00CB455F">
        <w:rPr>
          <w:lang w:val="en-AU"/>
        </w:rPr>
        <w:t>finalising stronger planning controls along the Yarra River corridor and consider</w:t>
      </w:r>
      <w:r w:rsidR="00916286">
        <w:rPr>
          <w:lang w:val="en-AU"/>
        </w:rPr>
        <w:t xml:space="preserve"> </w:t>
      </w:r>
      <w:r w:rsidRPr="00CB455F">
        <w:rPr>
          <w:lang w:val="en-AU"/>
        </w:rPr>
        <w:t>expanding them to other major waterways including the Maribyrnong River.</w:t>
      </w:r>
    </w:p>
    <w:p w14:paraId="39A6220B" w14:textId="628610C8" w:rsidR="00FF3291" w:rsidRPr="00CB455F" w:rsidRDefault="00143263" w:rsidP="00916286">
      <w:pPr>
        <w:pStyle w:val="Heading4"/>
        <w:rPr>
          <w:lang w:val="en-AU"/>
        </w:rPr>
      </w:pPr>
      <w:r w:rsidRPr="00CB455F">
        <w:rPr>
          <w:lang w:val="en-AU"/>
        </w:rPr>
        <w:t>STATUS UPDATE</w:t>
      </w:r>
    </w:p>
    <w:p w14:paraId="1DDB6D4E" w14:textId="52842A46" w:rsidR="00FF3291" w:rsidRPr="00CB455F" w:rsidRDefault="00FF3291" w:rsidP="00916286">
      <w:pPr>
        <w:rPr>
          <w:lang w:val="en-AU"/>
        </w:rPr>
      </w:pPr>
      <w:r w:rsidRPr="00CB455F">
        <w:rPr>
          <w:lang w:val="en-AU"/>
        </w:rPr>
        <w:t>The Minister for Planning has committed to making permanent interim planning</w:t>
      </w:r>
      <w:r w:rsidR="00916286">
        <w:rPr>
          <w:lang w:val="en-AU"/>
        </w:rPr>
        <w:t xml:space="preserve"> </w:t>
      </w:r>
      <w:r w:rsidRPr="00CB455F">
        <w:rPr>
          <w:lang w:val="en-AU"/>
        </w:rPr>
        <w:t>controls for the Yarra River introduced by Amendment GC48 to the Stonnington,</w:t>
      </w:r>
      <w:r w:rsidR="00916286">
        <w:rPr>
          <w:lang w:val="en-AU"/>
        </w:rPr>
        <w:t xml:space="preserve"> </w:t>
      </w:r>
      <w:r w:rsidRPr="00CB455F">
        <w:rPr>
          <w:lang w:val="en-AU"/>
        </w:rPr>
        <w:t>Yarra, Boroondarra, Banyule, Manningham and Nillimbuk council planning</w:t>
      </w:r>
      <w:r w:rsidR="00916286">
        <w:rPr>
          <w:lang w:val="en-AU"/>
        </w:rPr>
        <w:t xml:space="preserve"> </w:t>
      </w:r>
      <w:r w:rsidRPr="00CB455F">
        <w:rPr>
          <w:lang w:val="en-AU"/>
        </w:rPr>
        <w:t>schemes. The controls were originally introduced in February 2017 on an interim</w:t>
      </w:r>
      <w:r w:rsidR="00916286">
        <w:rPr>
          <w:lang w:val="en-AU"/>
        </w:rPr>
        <w:t xml:space="preserve"> </w:t>
      </w:r>
      <w:r w:rsidRPr="00CB455F">
        <w:rPr>
          <w:lang w:val="en-AU"/>
        </w:rPr>
        <w:t>basis through planning scheme amendment GC48. To ensure that controls</w:t>
      </w:r>
      <w:r w:rsidR="00916286">
        <w:rPr>
          <w:lang w:val="en-AU"/>
        </w:rPr>
        <w:t xml:space="preserve"> </w:t>
      </w:r>
      <w:r w:rsidRPr="00CB455F">
        <w:rPr>
          <w:lang w:val="en-AU"/>
        </w:rPr>
        <w:t>remain in place on an ongoing basis, the Minister for Planning is now consulting</w:t>
      </w:r>
      <w:r w:rsidR="00916286">
        <w:rPr>
          <w:lang w:val="en-AU"/>
        </w:rPr>
        <w:t xml:space="preserve"> </w:t>
      </w:r>
      <w:r w:rsidRPr="00CB455F">
        <w:rPr>
          <w:lang w:val="en-AU"/>
        </w:rPr>
        <w:t>with local councils to finalise their permanent application. New planning controls</w:t>
      </w:r>
      <w:r w:rsidR="00916286">
        <w:rPr>
          <w:lang w:val="en-AU"/>
        </w:rPr>
        <w:t xml:space="preserve"> </w:t>
      </w:r>
      <w:r w:rsidRPr="00CB455F">
        <w:rPr>
          <w:lang w:val="en-AU"/>
        </w:rPr>
        <w:t>for waterways in Melbourne’s west and north are being prepared as part of</w:t>
      </w:r>
      <w:r w:rsidR="00916286">
        <w:rPr>
          <w:lang w:val="en-AU"/>
        </w:rPr>
        <w:t xml:space="preserve"> </w:t>
      </w:r>
      <w:r w:rsidRPr="00CB455F">
        <w:rPr>
          <w:lang w:val="en-AU"/>
        </w:rPr>
        <w:t>the upcoming Waterways of the West Action Plan which will respond to the</w:t>
      </w:r>
      <w:r w:rsidR="00916286">
        <w:rPr>
          <w:lang w:val="en-AU"/>
        </w:rPr>
        <w:t xml:space="preserve"> </w:t>
      </w:r>
      <w:r w:rsidRPr="00CB455F">
        <w:rPr>
          <w:lang w:val="en-AU"/>
        </w:rPr>
        <w:t>recommendations of the Waterways of the West Ministerial Advisory Committee.</w:t>
      </w:r>
    </w:p>
    <w:p w14:paraId="05FCFD91" w14:textId="5DE0CA78" w:rsidR="00FF3291" w:rsidRPr="00CB455F" w:rsidRDefault="00143263" w:rsidP="00916286">
      <w:pPr>
        <w:pStyle w:val="Status"/>
      </w:pPr>
      <w:r w:rsidRPr="00CB455F">
        <w:t>PLAN MELBOURNE DIRECTION</w:t>
      </w:r>
      <w:r w:rsidRPr="00CB455F">
        <w:tab/>
      </w:r>
      <w:r w:rsidR="00FF3291" w:rsidRPr="00CB455F">
        <w:t>4.1</w:t>
      </w:r>
    </w:p>
    <w:p w14:paraId="4E0CBF18" w14:textId="129A2CAF" w:rsidR="00FF3291" w:rsidRPr="00CB455F" w:rsidRDefault="00CB63FD" w:rsidP="00916286">
      <w:pPr>
        <w:pStyle w:val="Status"/>
      </w:pPr>
      <w:r w:rsidRPr="00CB455F">
        <w:t>TIMEFRAME</w:t>
      </w:r>
      <w:r w:rsidRPr="00CB455F">
        <w:tab/>
      </w:r>
      <w:r w:rsidR="00FF3291" w:rsidRPr="00CB455F">
        <w:t>Medium</w:t>
      </w:r>
    </w:p>
    <w:p w14:paraId="5A0BCDB0" w14:textId="137E0F37" w:rsidR="00FF3291" w:rsidRPr="00CB455F" w:rsidRDefault="00143263" w:rsidP="00916286">
      <w:pPr>
        <w:pStyle w:val="Status"/>
      </w:pPr>
      <w:r w:rsidRPr="00CB455F">
        <w:t>LEAD AGENCY</w:t>
      </w:r>
      <w:r w:rsidRPr="00CB455F">
        <w:tab/>
      </w:r>
      <w:r w:rsidR="00FF3291" w:rsidRPr="00CB455F">
        <w:t>DELWP</w:t>
      </w:r>
    </w:p>
    <w:p w14:paraId="35D03A1B" w14:textId="5E6E1762" w:rsidR="00FF3291" w:rsidRPr="00CB455F" w:rsidRDefault="00143263" w:rsidP="00916286">
      <w:pPr>
        <w:pStyle w:val="Status"/>
      </w:pPr>
      <w:r w:rsidRPr="00CB455F">
        <w:t xml:space="preserve">IMPLEMENTATION PARTNERS </w:t>
      </w:r>
      <w:r w:rsidRPr="00CB455F">
        <w:tab/>
      </w:r>
      <w:r w:rsidR="00FF3291" w:rsidRPr="00CB455F">
        <w:t>Councils, Parks</w:t>
      </w:r>
      <w:r w:rsidR="00916286">
        <w:t xml:space="preserve"> </w:t>
      </w:r>
      <w:r w:rsidR="00FF3291" w:rsidRPr="00CB455F">
        <w:t>Victoria, Melbourne</w:t>
      </w:r>
      <w:r w:rsidR="00916286">
        <w:t xml:space="preserve"> </w:t>
      </w:r>
      <w:r w:rsidR="00FF3291" w:rsidRPr="00CB455F">
        <w:t>Water</w:t>
      </w:r>
    </w:p>
    <w:p w14:paraId="1051DBB4" w14:textId="606D0E86" w:rsidR="00FF3291" w:rsidRPr="00CB455F" w:rsidRDefault="00143263" w:rsidP="00916286">
      <w:pPr>
        <w:pStyle w:val="Status"/>
      </w:pPr>
      <w:r w:rsidRPr="00CB455F">
        <w:t>STATUS</w:t>
      </w:r>
      <w:r w:rsidRPr="00CB455F">
        <w:tab/>
      </w:r>
      <w:r w:rsidR="00FF3291" w:rsidRPr="00CB455F">
        <w:t>Progressing</w:t>
      </w:r>
    </w:p>
    <w:p w14:paraId="2F663D37" w14:textId="38ADC6BA" w:rsidR="00FF3291" w:rsidRPr="00CB455F" w:rsidRDefault="00CB63FD" w:rsidP="00916286">
      <w:pPr>
        <w:pStyle w:val="Status"/>
      </w:pPr>
      <w:r w:rsidRPr="00CB455F">
        <w:t>EXPECTED COMPLETION DATE</w:t>
      </w:r>
      <w:r w:rsidRPr="00CB455F">
        <w:tab/>
      </w:r>
      <w:r w:rsidR="00FF3291" w:rsidRPr="00CB455F">
        <w:t>2021</w:t>
      </w:r>
    </w:p>
    <w:p w14:paraId="1D497A97" w14:textId="22A84924" w:rsidR="00FF3291" w:rsidRPr="00CB455F" w:rsidRDefault="00FF3291" w:rsidP="00916286">
      <w:pPr>
        <w:pStyle w:val="Heading3"/>
        <w:rPr>
          <w:lang w:val="en-AU"/>
        </w:rPr>
      </w:pPr>
      <w:r w:rsidRPr="00CB455F">
        <w:rPr>
          <w:lang w:val="en-AU"/>
        </w:rPr>
        <w:t>Action 63</w:t>
      </w:r>
      <w:r w:rsidR="00916286">
        <w:rPr>
          <w:lang w:val="en-AU"/>
        </w:rPr>
        <w:br/>
      </w:r>
      <w:r w:rsidRPr="00CB455F">
        <w:rPr>
          <w:lang w:val="en-AU"/>
        </w:rPr>
        <w:t>Waterway corridor master plans</w:t>
      </w:r>
    </w:p>
    <w:p w14:paraId="3C0E2EB7" w14:textId="78B1FEF6" w:rsidR="00FF3291" w:rsidRPr="00CB455F" w:rsidRDefault="00FF3291" w:rsidP="00916286">
      <w:pPr>
        <w:rPr>
          <w:lang w:val="en-AU"/>
        </w:rPr>
      </w:pPr>
      <w:r w:rsidRPr="00CB455F">
        <w:rPr>
          <w:lang w:val="en-AU"/>
        </w:rPr>
        <w:t>Prepare waterway corridor master plans for priority waterways to ensure that</w:t>
      </w:r>
      <w:r w:rsidR="00916286">
        <w:rPr>
          <w:lang w:val="en-AU"/>
        </w:rPr>
        <w:t xml:space="preserve"> </w:t>
      </w:r>
      <w:r w:rsidRPr="00CB455F">
        <w:rPr>
          <w:lang w:val="en-AU"/>
        </w:rPr>
        <w:t>Traditional Owner and community values associated with waterways, amenity</w:t>
      </w:r>
      <w:r w:rsidR="00916286">
        <w:rPr>
          <w:lang w:val="en-AU"/>
        </w:rPr>
        <w:t xml:space="preserve"> </w:t>
      </w:r>
      <w:r w:rsidRPr="00CB455F">
        <w:rPr>
          <w:lang w:val="en-AU"/>
        </w:rPr>
        <w:t>and connection to nature, are protected and improved.</w:t>
      </w:r>
    </w:p>
    <w:p w14:paraId="0722E83E" w14:textId="1EA9BD3C" w:rsidR="00FF3291" w:rsidRPr="00CB455F" w:rsidRDefault="00143263" w:rsidP="00916286">
      <w:pPr>
        <w:pStyle w:val="Heading4"/>
        <w:rPr>
          <w:lang w:val="en-AU"/>
        </w:rPr>
      </w:pPr>
      <w:r w:rsidRPr="00CB455F">
        <w:rPr>
          <w:lang w:val="en-AU"/>
        </w:rPr>
        <w:lastRenderedPageBreak/>
        <w:t>STATUS UPDATE</w:t>
      </w:r>
    </w:p>
    <w:p w14:paraId="7248E67B" w14:textId="23E4D672" w:rsidR="00FF3291" w:rsidRPr="00CB455F" w:rsidRDefault="00FF3291" w:rsidP="00916286">
      <w:pPr>
        <w:rPr>
          <w:lang w:val="en-AU"/>
        </w:rPr>
      </w:pPr>
      <w:r w:rsidRPr="00CB455F">
        <w:rPr>
          <w:lang w:val="en-AU"/>
        </w:rPr>
        <w:t>A range of activities are being undertaken to ensure that planning for waterway</w:t>
      </w:r>
      <w:r w:rsidR="00916286">
        <w:rPr>
          <w:lang w:val="en-AU"/>
        </w:rPr>
        <w:t xml:space="preserve"> </w:t>
      </w:r>
      <w:r w:rsidRPr="00CB455F">
        <w:rPr>
          <w:lang w:val="en-AU"/>
        </w:rPr>
        <w:t>corridors includes consideration of Traditional Owner values, access, amenity</w:t>
      </w:r>
      <w:r w:rsidR="00916286">
        <w:rPr>
          <w:lang w:val="en-AU"/>
        </w:rPr>
        <w:t xml:space="preserve"> </w:t>
      </w:r>
      <w:r w:rsidRPr="00CB455F">
        <w:rPr>
          <w:lang w:val="en-AU"/>
        </w:rPr>
        <w:t>and connection to nature. The landmark Yarra Strategic Plan, developed in</w:t>
      </w:r>
      <w:r w:rsidR="00916286">
        <w:rPr>
          <w:lang w:val="en-AU"/>
        </w:rPr>
        <w:t xml:space="preserve"> </w:t>
      </w:r>
      <w:r w:rsidRPr="00CB455F">
        <w:rPr>
          <w:lang w:val="en-AU"/>
        </w:rPr>
        <w:t xml:space="preserve">response to the </w:t>
      </w:r>
      <w:r w:rsidRPr="00AA310A">
        <w:rPr>
          <w:b/>
          <w:bCs/>
          <w:i/>
          <w:iCs/>
          <w:lang w:val="en-AU"/>
        </w:rPr>
        <w:t>Yarra River Protection (Wilip-gin Birrarung murron) Act 2017</w:t>
      </w:r>
      <w:r w:rsidRPr="00CB455F">
        <w:rPr>
          <w:lang w:val="en-AU"/>
        </w:rPr>
        <w:t>,</w:t>
      </w:r>
      <w:r w:rsidR="00916286">
        <w:rPr>
          <w:lang w:val="en-AU"/>
        </w:rPr>
        <w:t xml:space="preserve"> </w:t>
      </w:r>
      <w:r w:rsidRPr="00CB455F">
        <w:rPr>
          <w:lang w:val="en-AU"/>
        </w:rPr>
        <w:t>is due for completion in 2021, while further place-based plans identified in the</w:t>
      </w:r>
      <w:r w:rsidR="00916286">
        <w:rPr>
          <w:lang w:val="en-AU"/>
        </w:rPr>
        <w:t xml:space="preserve"> </w:t>
      </w:r>
      <w:r w:rsidRPr="00CB455F">
        <w:rPr>
          <w:lang w:val="en-AU"/>
        </w:rPr>
        <w:t>Yarra River Action Plan are also being prepared, including the Yarra River -</w:t>
      </w:r>
      <w:r w:rsidR="00916286">
        <w:rPr>
          <w:lang w:val="en-AU"/>
        </w:rPr>
        <w:t xml:space="preserve"> </w:t>
      </w:r>
      <w:r w:rsidRPr="00CB455F">
        <w:rPr>
          <w:lang w:val="en-AU"/>
        </w:rPr>
        <w:t>Bulleen Precinct Land Use Framework Plan.</w:t>
      </w:r>
    </w:p>
    <w:p w14:paraId="54A3EFBF" w14:textId="1250710B" w:rsidR="00FF3291" w:rsidRPr="00CB455F" w:rsidRDefault="00FF3291" w:rsidP="00916286">
      <w:pPr>
        <w:rPr>
          <w:lang w:val="en-AU"/>
        </w:rPr>
      </w:pPr>
      <w:r w:rsidRPr="00CB455F">
        <w:rPr>
          <w:lang w:val="en-AU"/>
        </w:rPr>
        <w:t>The Victorian Government is also preparing a new Waterways of the West</w:t>
      </w:r>
      <w:r w:rsidR="00916286">
        <w:rPr>
          <w:lang w:val="en-AU"/>
        </w:rPr>
        <w:t xml:space="preserve"> </w:t>
      </w:r>
      <w:r w:rsidRPr="00CB455F">
        <w:rPr>
          <w:lang w:val="en-AU"/>
        </w:rPr>
        <w:t>Action Plan which will identify further planning projects to be undertaken in</w:t>
      </w:r>
      <w:r w:rsidR="00916286">
        <w:rPr>
          <w:lang w:val="en-AU"/>
        </w:rPr>
        <w:t xml:space="preserve"> </w:t>
      </w:r>
      <w:r w:rsidRPr="00CB455F">
        <w:rPr>
          <w:lang w:val="en-AU"/>
        </w:rPr>
        <w:t>Melbourne’s west and north. The upcoming Action Plan will respond to the</w:t>
      </w:r>
      <w:r w:rsidR="00916286">
        <w:rPr>
          <w:lang w:val="en-AU"/>
        </w:rPr>
        <w:t xml:space="preserve"> </w:t>
      </w:r>
      <w:r w:rsidRPr="00CB455F">
        <w:rPr>
          <w:lang w:val="en-AU"/>
        </w:rPr>
        <w:t>recommendations of the Waterways of the West Ministerial Advisory Committee.</w:t>
      </w:r>
    </w:p>
    <w:p w14:paraId="30316434" w14:textId="6CE52895" w:rsidR="00FF3291" w:rsidRPr="00CB455F" w:rsidRDefault="00143263" w:rsidP="00916286">
      <w:pPr>
        <w:pStyle w:val="Status"/>
      </w:pPr>
      <w:r w:rsidRPr="00CB455F">
        <w:t>PLAN MELBOURNE DIRECTION</w:t>
      </w:r>
      <w:r w:rsidRPr="00CB455F">
        <w:tab/>
      </w:r>
      <w:r w:rsidR="00FF3291" w:rsidRPr="00CB455F">
        <w:t>4.1</w:t>
      </w:r>
    </w:p>
    <w:p w14:paraId="6B1A956C" w14:textId="3FB0DEA3" w:rsidR="00FF3291" w:rsidRPr="00CB455F" w:rsidRDefault="00CB63FD" w:rsidP="00916286">
      <w:pPr>
        <w:pStyle w:val="Status"/>
      </w:pPr>
      <w:r w:rsidRPr="00CB455F">
        <w:t>TIMEFRAME</w:t>
      </w:r>
      <w:r w:rsidRPr="00CB455F">
        <w:tab/>
      </w:r>
      <w:r w:rsidR="00FF3291" w:rsidRPr="00CB455F">
        <w:t>Medium</w:t>
      </w:r>
    </w:p>
    <w:p w14:paraId="75E349B1" w14:textId="1DA3AD25" w:rsidR="00FF3291" w:rsidRPr="00CB455F" w:rsidRDefault="00143263" w:rsidP="00916286">
      <w:pPr>
        <w:pStyle w:val="Status"/>
      </w:pPr>
      <w:r w:rsidRPr="00CB455F">
        <w:t>LEAD AGENCY</w:t>
      </w:r>
      <w:r w:rsidRPr="00CB455F">
        <w:tab/>
      </w:r>
      <w:r w:rsidR="00FF3291" w:rsidRPr="00CB455F">
        <w:t>DELWP</w:t>
      </w:r>
    </w:p>
    <w:p w14:paraId="26830A99" w14:textId="7E3B76E3" w:rsidR="00FF3291" w:rsidRPr="00CB455F" w:rsidRDefault="00143263" w:rsidP="00916286">
      <w:pPr>
        <w:pStyle w:val="Status"/>
      </w:pPr>
      <w:r w:rsidRPr="00CB455F">
        <w:t xml:space="preserve">IMPLEMENTATION PARTNERS </w:t>
      </w:r>
      <w:r w:rsidRPr="00CB455F">
        <w:tab/>
      </w:r>
      <w:r w:rsidR="00FF3291" w:rsidRPr="00CB455F">
        <w:t>VPA, Melbourne Water</w:t>
      </w:r>
      <w:r w:rsidR="008274DF">
        <w:t>, councils</w:t>
      </w:r>
    </w:p>
    <w:p w14:paraId="0C3A654E" w14:textId="36D650E9" w:rsidR="00FF3291" w:rsidRPr="00CB455F" w:rsidRDefault="00143263" w:rsidP="00916286">
      <w:pPr>
        <w:pStyle w:val="Status"/>
      </w:pPr>
      <w:r w:rsidRPr="00CB455F">
        <w:t>STATUS</w:t>
      </w:r>
      <w:r w:rsidRPr="00CB455F">
        <w:tab/>
      </w:r>
      <w:r w:rsidR="00FF3291" w:rsidRPr="00CB455F">
        <w:t>Progressing</w:t>
      </w:r>
    </w:p>
    <w:p w14:paraId="374D0D05" w14:textId="0AD3CF1F" w:rsidR="00FF3291" w:rsidRPr="00CB455F" w:rsidRDefault="00CB63FD" w:rsidP="00916286">
      <w:pPr>
        <w:pStyle w:val="Status"/>
      </w:pPr>
      <w:r w:rsidRPr="00CB455F">
        <w:t>EXPECTED COMPLETION DATE</w:t>
      </w:r>
      <w:r w:rsidRPr="00CB455F">
        <w:tab/>
      </w:r>
      <w:r w:rsidR="00FF3291" w:rsidRPr="00CB455F">
        <w:t>2021</w:t>
      </w:r>
    </w:p>
    <w:p w14:paraId="744C6F8E" w14:textId="22973359" w:rsidR="00FF3291" w:rsidRPr="00CB455F" w:rsidRDefault="00FF3291" w:rsidP="00916286">
      <w:pPr>
        <w:pStyle w:val="Heading3"/>
        <w:rPr>
          <w:lang w:val="en-AU"/>
        </w:rPr>
      </w:pPr>
      <w:r w:rsidRPr="00CB455F">
        <w:rPr>
          <w:lang w:val="en-AU"/>
        </w:rPr>
        <w:t>Action 64</w:t>
      </w:r>
      <w:r w:rsidR="00916286">
        <w:rPr>
          <w:lang w:val="en-AU"/>
        </w:rPr>
        <w:br/>
      </w:r>
      <w:r w:rsidRPr="00CB455F">
        <w:rPr>
          <w:lang w:val="en-AU"/>
        </w:rPr>
        <w:t>Affordable spaces for creative industries</w:t>
      </w:r>
    </w:p>
    <w:p w14:paraId="36D5CB4C" w14:textId="1F99FA7E" w:rsidR="00FF3291" w:rsidRPr="00CB455F" w:rsidRDefault="00FF3291" w:rsidP="00916286">
      <w:pPr>
        <w:rPr>
          <w:lang w:val="en-AU"/>
        </w:rPr>
      </w:pPr>
      <w:r w:rsidRPr="00CB455F">
        <w:rPr>
          <w:lang w:val="en-AU"/>
        </w:rPr>
        <w:t>Identify opportunities for emerging creative industries to access affordable</w:t>
      </w:r>
      <w:r w:rsidR="00916286">
        <w:rPr>
          <w:lang w:val="en-AU"/>
        </w:rPr>
        <w:t xml:space="preserve"> </w:t>
      </w:r>
      <w:r w:rsidRPr="00CB455F">
        <w:rPr>
          <w:lang w:val="en-AU"/>
        </w:rPr>
        <w:t>spaces to pursue cultural production and expression by removing regulatory</w:t>
      </w:r>
      <w:r w:rsidR="00916286">
        <w:rPr>
          <w:lang w:val="en-AU"/>
        </w:rPr>
        <w:t xml:space="preserve"> </w:t>
      </w:r>
      <w:r w:rsidRPr="00CB455F">
        <w:rPr>
          <w:lang w:val="en-AU"/>
        </w:rPr>
        <w:t>barriers, and brokering and facilitating cultural development programs.</w:t>
      </w:r>
    </w:p>
    <w:p w14:paraId="42E5007F" w14:textId="14D2D5A7" w:rsidR="00FF3291" w:rsidRPr="00CB455F" w:rsidRDefault="00143263" w:rsidP="00916286">
      <w:pPr>
        <w:pStyle w:val="Heading4"/>
        <w:rPr>
          <w:lang w:val="en-AU"/>
        </w:rPr>
      </w:pPr>
      <w:r w:rsidRPr="00CB455F">
        <w:rPr>
          <w:lang w:val="en-AU"/>
        </w:rPr>
        <w:t>STATUS UPDATE</w:t>
      </w:r>
    </w:p>
    <w:p w14:paraId="036CA7D2" w14:textId="5658BFC4" w:rsidR="00FF3291" w:rsidRPr="00CB455F" w:rsidRDefault="00FF3291" w:rsidP="00916286">
      <w:pPr>
        <w:rPr>
          <w:lang w:val="en-AU"/>
        </w:rPr>
      </w:pPr>
      <w:r w:rsidRPr="00CB455F">
        <w:rPr>
          <w:lang w:val="en-AU"/>
        </w:rPr>
        <w:t>Creative Victoria is implementing a program to address economic, regulatory</w:t>
      </w:r>
      <w:r w:rsidR="00916286">
        <w:rPr>
          <w:lang w:val="en-AU"/>
        </w:rPr>
        <w:t xml:space="preserve"> </w:t>
      </w:r>
      <w:r w:rsidRPr="00CB455F">
        <w:rPr>
          <w:lang w:val="en-AU"/>
        </w:rPr>
        <w:t>and supply impacts on the provision of creative space. This includes actions</w:t>
      </w:r>
      <w:r w:rsidR="00916286">
        <w:rPr>
          <w:lang w:val="en-AU"/>
        </w:rPr>
        <w:t xml:space="preserve"> </w:t>
      </w:r>
      <w:r w:rsidRPr="00CB455F">
        <w:rPr>
          <w:lang w:val="en-AU"/>
        </w:rPr>
        <w:t>to identify and activate creative spaces across the state by leveraging</w:t>
      </w:r>
      <w:r w:rsidR="00916286">
        <w:rPr>
          <w:lang w:val="en-AU"/>
        </w:rPr>
        <w:t xml:space="preserve"> </w:t>
      </w:r>
      <w:r w:rsidRPr="00CB455F">
        <w:rPr>
          <w:lang w:val="en-AU"/>
        </w:rPr>
        <w:t>partnerships with councils, property owners, philanthropic supporters and other</w:t>
      </w:r>
      <w:r w:rsidR="00916286">
        <w:rPr>
          <w:lang w:val="en-AU"/>
        </w:rPr>
        <w:t xml:space="preserve"> </w:t>
      </w:r>
      <w:r w:rsidRPr="00CB455F">
        <w:rPr>
          <w:lang w:val="en-AU"/>
        </w:rPr>
        <w:t>stakeholders. The program uses a mix of capital, infrastructure and operational</w:t>
      </w:r>
      <w:r w:rsidR="00916286">
        <w:rPr>
          <w:lang w:val="en-AU"/>
        </w:rPr>
        <w:t xml:space="preserve"> </w:t>
      </w:r>
      <w:r w:rsidRPr="00CB455F">
        <w:rPr>
          <w:lang w:val="en-AU"/>
        </w:rPr>
        <w:t>grants.</w:t>
      </w:r>
    </w:p>
    <w:p w14:paraId="39C35EC8" w14:textId="3284DC29" w:rsidR="00FF3291" w:rsidRPr="00CB455F" w:rsidRDefault="00FF3291" w:rsidP="00916286">
      <w:pPr>
        <w:rPr>
          <w:lang w:val="en-AU"/>
        </w:rPr>
      </w:pPr>
      <w:r w:rsidRPr="00CB455F">
        <w:rPr>
          <w:lang w:val="en-AU"/>
        </w:rPr>
        <w:t>The Creative State Strategy 2016-2020 concluded in June 2020. Creative</w:t>
      </w:r>
      <w:r w:rsidR="00916286">
        <w:rPr>
          <w:lang w:val="en-AU"/>
        </w:rPr>
        <w:t xml:space="preserve"> </w:t>
      </w:r>
      <w:r w:rsidRPr="00CB455F">
        <w:rPr>
          <w:lang w:val="en-AU"/>
        </w:rPr>
        <w:t>Victoria tested a variety of interventions to support affordable spaces for</w:t>
      </w:r>
      <w:r w:rsidR="00916286">
        <w:rPr>
          <w:lang w:val="en-AU"/>
        </w:rPr>
        <w:t xml:space="preserve"> </w:t>
      </w:r>
      <w:r w:rsidRPr="00CB455F">
        <w:rPr>
          <w:lang w:val="en-AU"/>
        </w:rPr>
        <w:t>creative industries. Further work is underway to build on the lessons from the</w:t>
      </w:r>
      <w:r w:rsidR="00916286">
        <w:rPr>
          <w:lang w:val="en-AU"/>
        </w:rPr>
        <w:t xml:space="preserve"> </w:t>
      </w:r>
      <w:r w:rsidRPr="00CB455F">
        <w:rPr>
          <w:lang w:val="en-AU"/>
        </w:rPr>
        <w:t>Creative State Strategy to inform the next cycle of work under a new creative</w:t>
      </w:r>
      <w:r w:rsidR="00916286">
        <w:rPr>
          <w:lang w:val="en-AU"/>
        </w:rPr>
        <w:t xml:space="preserve"> </w:t>
      </w:r>
      <w:r w:rsidRPr="00CB455F">
        <w:rPr>
          <w:lang w:val="en-AU"/>
        </w:rPr>
        <w:t>strategy which will continue to progress work in affordable spaces for creative</w:t>
      </w:r>
      <w:r w:rsidR="00916286">
        <w:rPr>
          <w:lang w:val="en-AU"/>
        </w:rPr>
        <w:t xml:space="preserve"> </w:t>
      </w:r>
      <w:r w:rsidRPr="00CB455F">
        <w:rPr>
          <w:lang w:val="en-AU"/>
        </w:rPr>
        <w:t>industries. Fundamental to this work will be addressing the recommendations</w:t>
      </w:r>
      <w:r w:rsidR="00916286">
        <w:rPr>
          <w:lang w:val="en-AU"/>
        </w:rPr>
        <w:t xml:space="preserve"> </w:t>
      </w:r>
      <w:r w:rsidRPr="00CB455F">
        <w:rPr>
          <w:lang w:val="en-AU"/>
        </w:rPr>
        <w:t>in a report commissioned by Creative Victoria, Creative Neighbourhoods:</w:t>
      </w:r>
    </w:p>
    <w:p w14:paraId="7B84E243" w14:textId="54AD7082" w:rsidR="00FF3291" w:rsidRPr="00CB455F" w:rsidRDefault="00FF3291" w:rsidP="00916286">
      <w:pPr>
        <w:rPr>
          <w:lang w:val="en-AU"/>
        </w:rPr>
      </w:pPr>
      <w:r w:rsidRPr="00CB455F">
        <w:rPr>
          <w:lang w:val="en-AU"/>
        </w:rPr>
        <w:t>Enhancing the vitality of creative communities, by Hodyl &amp; Co. The research and</w:t>
      </w:r>
      <w:r w:rsidR="00916286">
        <w:rPr>
          <w:lang w:val="en-AU"/>
        </w:rPr>
        <w:t xml:space="preserve"> </w:t>
      </w:r>
      <w:r w:rsidRPr="00CB455F">
        <w:rPr>
          <w:lang w:val="en-AU"/>
        </w:rPr>
        <w:t>report looked at the state of affordability, where creative businesses are most</w:t>
      </w:r>
      <w:r w:rsidR="00916286">
        <w:rPr>
          <w:lang w:val="en-AU"/>
        </w:rPr>
        <w:t xml:space="preserve"> </w:t>
      </w:r>
      <w:r w:rsidRPr="00CB455F">
        <w:rPr>
          <w:lang w:val="en-AU"/>
        </w:rPr>
        <w:t>densely located across the State and what interventions are recommended to</w:t>
      </w:r>
      <w:r w:rsidR="00916286">
        <w:rPr>
          <w:lang w:val="en-AU"/>
        </w:rPr>
        <w:t xml:space="preserve"> </w:t>
      </w:r>
      <w:r w:rsidRPr="00CB455F">
        <w:rPr>
          <w:lang w:val="en-AU"/>
        </w:rPr>
        <w:t>enhance, protect and grow creative industries.</w:t>
      </w:r>
    </w:p>
    <w:p w14:paraId="2D99369A" w14:textId="0BAFB644" w:rsidR="00FF3291" w:rsidRPr="00CB455F" w:rsidRDefault="00FF3291" w:rsidP="00916286">
      <w:pPr>
        <w:rPr>
          <w:lang w:val="en-AU"/>
        </w:rPr>
      </w:pPr>
      <w:r w:rsidRPr="00CB455F">
        <w:rPr>
          <w:lang w:val="en-AU"/>
        </w:rPr>
        <w:lastRenderedPageBreak/>
        <w:t>Planning Scheme Amendment C323, which aims to encourage the provision of</w:t>
      </w:r>
      <w:r w:rsidR="00916286">
        <w:rPr>
          <w:lang w:val="en-AU"/>
        </w:rPr>
        <w:t xml:space="preserve"> </w:t>
      </w:r>
      <w:r w:rsidRPr="00CB455F">
        <w:rPr>
          <w:lang w:val="en-AU"/>
        </w:rPr>
        <w:t>arts and creative industry along Sturt Street in Southbank to support the role of</w:t>
      </w:r>
      <w:r w:rsidR="00916286">
        <w:rPr>
          <w:lang w:val="en-AU"/>
        </w:rPr>
        <w:t xml:space="preserve"> </w:t>
      </w:r>
      <w:r w:rsidRPr="00CB455F">
        <w:rPr>
          <w:lang w:val="en-AU"/>
        </w:rPr>
        <w:t>the State Significant Melbourne Arts Precinct, was adopted by Melbourne City</w:t>
      </w:r>
      <w:r w:rsidR="00916286">
        <w:rPr>
          <w:lang w:val="en-AU"/>
        </w:rPr>
        <w:t xml:space="preserve"> </w:t>
      </w:r>
      <w:r w:rsidRPr="00CB455F">
        <w:rPr>
          <w:lang w:val="en-AU"/>
        </w:rPr>
        <w:t>Council and is under consideration by the Minister for Planning.</w:t>
      </w:r>
    </w:p>
    <w:p w14:paraId="0210362E" w14:textId="75B2A5CC" w:rsidR="00FF3291" w:rsidRPr="00CB455F" w:rsidRDefault="00FF3291" w:rsidP="00916286">
      <w:pPr>
        <w:rPr>
          <w:lang w:val="en-AU"/>
        </w:rPr>
      </w:pPr>
      <w:r w:rsidRPr="00CB455F">
        <w:rPr>
          <w:lang w:val="en-AU"/>
        </w:rPr>
        <w:t>Key achievements include a Regional Coworking and Creative Places Pilot</w:t>
      </w:r>
      <w:r w:rsidR="00916286">
        <w:rPr>
          <w:lang w:val="en-AU"/>
        </w:rPr>
        <w:t xml:space="preserve"> </w:t>
      </w:r>
      <w:r w:rsidRPr="00CB455F">
        <w:rPr>
          <w:lang w:val="en-AU"/>
        </w:rPr>
        <w:t>Program which attracted 171 applications and funded 13 projects to activate and</w:t>
      </w:r>
      <w:r w:rsidR="00916286">
        <w:rPr>
          <w:lang w:val="en-AU"/>
        </w:rPr>
        <w:t xml:space="preserve"> </w:t>
      </w:r>
      <w:r w:rsidRPr="00CB455F">
        <w:rPr>
          <w:lang w:val="en-AU"/>
        </w:rPr>
        <w:t>redevelop underutilised spaces to increase creative opportunities and outputs.</w:t>
      </w:r>
    </w:p>
    <w:p w14:paraId="68D5B848" w14:textId="5ADA071E" w:rsidR="00FF3291" w:rsidRPr="00CB455F" w:rsidRDefault="00FF3291" w:rsidP="00916286">
      <w:pPr>
        <w:rPr>
          <w:lang w:val="en-AU"/>
        </w:rPr>
      </w:pPr>
      <w:r w:rsidRPr="00CB455F">
        <w:rPr>
          <w:lang w:val="en-AU"/>
        </w:rPr>
        <w:t>Other regional projects funded to activate empty retail spaces included</w:t>
      </w:r>
      <w:r w:rsidR="00916286">
        <w:rPr>
          <w:lang w:val="en-AU"/>
        </w:rPr>
        <w:t xml:space="preserve"> </w:t>
      </w:r>
      <w:r w:rsidRPr="00CB455F">
        <w:rPr>
          <w:lang w:val="en-AU"/>
        </w:rPr>
        <w:t>Ballarat Evolve, a trial program linking private businesses with micro-creative</w:t>
      </w:r>
      <w:r w:rsidR="00916286">
        <w:rPr>
          <w:lang w:val="en-AU"/>
        </w:rPr>
        <w:t xml:space="preserve"> </w:t>
      </w:r>
      <w:r w:rsidRPr="00CB455F">
        <w:rPr>
          <w:lang w:val="en-AU"/>
        </w:rPr>
        <w:t>enterprises and providing access to empty retail spaces and Creative Geelong</w:t>
      </w:r>
      <w:r w:rsidR="00916286">
        <w:rPr>
          <w:lang w:val="en-AU"/>
        </w:rPr>
        <w:t xml:space="preserve"> </w:t>
      </w:r>
      <w:r w:rsidRPr="00CB455F">
        <w:rPr>
          <w:lang w:val="en-AU"/>
        </w:rPr>
        <w:t>activating Centrepoint Arcade with a makers hub.</w:t>
      </w:r>
    </w:p>
    <w:p w14:paraId="417A9121" w14:textId="23D01620" w:rsidR="00FF3291" w:rsidRPr="00CB455F" w:rsidRDefault="00FF3291" w:rsidP="00916286">
      <w:pPr>
        <w:rPr>
          <w:lang w:val="en-AU"/>
        </w:rPr>
      </w:pPr>
      <w:r w:rsidRPr="00CB455F">
        <w:rPr>
          <w:lang w:val="en-AU"/>
        </w:rPr>
        <w:t>Planning interventions to support affordability include Fast Tracking rezoning</w:t>
      </w:r>
      <w:r w:rsidR="00916286">
        <w:rPr>
          <w:lang w:val="en-AU"/>
        </w:rPr>
        <w:t xml:space="preserve"> </w:t>
      </w:r>
      <w:r w:rsidRPr="00CB455F">
        <w:rPr>
          <w:lang w:val="en-AU"/>
        </w:rPr>
        <w:t>of the Collingwood Yards site from a Mixed Use Zone to a Special Use Zone,</w:t>
      </w:r>
      <w:r w:rsidR="00916286">
        <w:rPr>
          <w:lang w:val="en-AU"/>
        </w:rPr>
        <w:t xml:space="preserve"> </w:t>
      </w:r>
      <w:r w:rsidRPr="00CB455F">
        <w:rPr>
          <w:lang w:val="en-AU"/>
        </w:rPr>
        <w:t>with a new schedule to recognise the State Significance of the site but also the</w:t>
      </w:r>
      <w:r w:rsidR="00916286">
        <w:rPr>
          <w:lang w:val="en-AU"/>
        </w:rPr>
        <w:t xml:space="preserve"> </w:t>
      </w:r>
      <w:r w:rsidRPr="00CB455F">
        <w:rPr>
          <w:lang w:val="en-AU"/>
        </w:rPr>
        <w:t>flexibility needed for future development as an affordable arts and creative</w:t>
      </w:r>
      <w:r w:rsidR="00916286">
        <w:rPr>
          <w:lang w:val="en-AU"/>
        </w:rPr>
        <w:t xml:space="preserve"> </w:t>
      </w:r>
      <w:r w:rsidRPr="00CB455F">
        <w:rPr>
          <w:lang w:val="en-AU"/>
        </w:rPr>
        <w:t>precinct.</w:t>
      </w:r>
    </w:p>
    <w:p w14:paraId="759FC582" w14:textId="0C2FA611" w:rsidR="00FF3291" w:rsidRPr="00CB455F" w:rsidRDefault="00FF3291" w:rsidP="00916286">
      <w:pPr>
        <w:rPr>
          <w:lang w:val="en-AU"/>
        </w:rPr>
      </w:pPr>
      <w:r w:rsidRPr="00CB455F">
        <w:rPr>
          <w:lang w:val="en-AU"/>
        </w:rPr>
        <w:t>Work is currently underway, led by DJPR, to investigate planning mechanisms</w:t>
      </w:r>
      <w:r w:rsidR="00916286">
        <w:rPr>
          <w:lang w:val="en-AU"/>
        </w:rPr>
        <w:t xml:space="preserve"> </w:t>
      </w:r>
      <w:r w:rsidRPr="00CB455F">
        <w:rPr>
          <w:lang w:val="en-AU"/>
        </w:rPr>
        <w:t>that can be utilised to protect and create affordable workspace in designated</w:t>
      </w:r>
      <w:r w:rsidR="00916286">
        <w:rPr>
          <w:lang w:val="en-AU"/>
        </w:rPr>
        <w:t xml:space="preserve"> </w:t>
      </w:r>
      <w:r w:rsidRPr="00CB455F">
        <w:rPr>
          <w:lang w:val="en-AU"/>
        </w:rPr>
        <w:t>locations to support enterprise, creative industries and innovation. Findings and</w:t>
      </w:r>
      <w:r w:rsidR="00916286">
        <w:rPr>
          <w:lang w:val="en-AU"/>
        </w:rPr>
        <w:t xml:space="preserve"> </w:t>
      </w:r>
      <w:r w:rsidRPr="00CB455F">
        <w:rPr>
          <w:lang w:val="en-AU"/>
        </w:rPr>
        <w:t>recommendations are anticipated in 2021</w:t>
      </w:r>
    </w:p>
    <w:p w14:paraId="0D68FEB8" w14:textId="3C571524" w:rsidR="00FF3291" w:rsidRPr="00CB455F" w:rsidRDefault="00143263" w:rsidP="00916286">
      <w:pPr>
        <w:pStyle w:val="Status"/>
      </w:pPr>
      <w:r w:rsidRPr="00CB455F">
        <w:t>PLAN MELBOURNE DIRECTION</w:t>
      </w:r>
      <w:r w:rsidRPr="00CB455F">
        <w:tab/>
      </w:r>
      <w:r w:rsidR="00FF3291" w:rsidRPr="00CB455F">
        <w:t>4.2</w:t>
      </w:r>
    </w:p>
    <w:p w14:paraId="0338D341" w14:textId="7F59DB5E" w:rsidR="00FF3291" w:rsidRPr="00CB455F" w:rsidRDefault="00CB63FD" w:rsidP="00916286">
      <w:pPr>
        <w:pStyle w:val="Status"/>
      </w:pPr>
      <w:r w:rsidRPr="00CB455F">
        <w:t>TIMEFRAME</w:t>
      </w:r>
      <w:r w:rsidRPr="00CB455F">
        <w:tab/>
      </w:r>
      <w:r w:rsidR="00FF3291" w:rsidRPr="00CB455F">
        <w:t>Medium</w:t>
      </w:r>
    </w:p>
    <w:p w14:paraId="360D14A5" w14:textId="55FE1B82" w:rsidR="00FF3291" w:rsidRPr="00CB455F" w:rsidRDefault="00143263" w:rsidP="00916286">
      <w:pPr>
        <w:pStyle w:val="Status"/>
      </w:pPr>
      <w:r w:rsidRPr="00CB455F">
        <w:t>LEAD AGENCY</w:t>
      </w:r>
      <w:r w:rsidRPr="00CB455F">
        <w:tab/>
      </w:r>
      <w:r w:rsidR="00FF3291" w:rsidRPr="00CB455F">
        <w:t>DJPR</w:t>
      </w:r>
    </w:p>
    <w:p w14:paraId="2EDDC1FB" w14:textId="6174D098" w:rsidR="00FF3291" w:rsidRPr="00CB455F" w:rsidRDefault="00143263" w:rsidP="00916286">
      <w:pPr>
        <w:pStyle w:val="Status"/>
      </w:pPr>
      <w:r w:rsidRPr="00CB455F">
        <w:t xml:space="preserve">IMPLEMENTATION PARTNERS </w:t>
      </w:r>
      <w:r w:rsidRPr="00CB455F">
        <w:tab/>
      </w:r>
      <w:r w:rsidR="00FF3291" w:rsidRPr="00CB455F">
        <w:t>Councils</w:t>
      </w:r>
    </w:p>
    <w:p w14:paraId="0C6781F8" w14:textId="2A003EB5" w:rsidR="00FF3291" w:rsidRPr="00CB455F" w:rsidRDefault="00143263" w:rsidP="00916286">
      <w:pPr>
        <w:pStyle w:val="Status"/>
      </w:pPr>
      <w:r w:rsidRPr="00CB455F">
        <w:t>STATUS</w:t>
      </w:r>
      <w:r w:rsidRPr="00CB455F">
        <w:tab/>
      </w:r>
      <w:r w:rsidR="00FF3291" w:rsidRPr="00CB455F">
        <w:t>Progressing</w:t>
      </w:r>
    </w:p>
    <w:p w14:paraId="79F1BB04" w14:textId="5444E7BA" w:rsidR="00FF3291" w:rsidRPr="00CB455F" w:rsidRDefault="00CB63FD" w:rsidP="00916286">
      <w:pPr>
        <w:pStyle w:val="Status"/>
      </w:pPr>
      <w:r w:rsidRPr="00CB455F">
        <w:t>EXPECTED COMPLETION DATE</w:t>
      </w:r>
      <w:r w:rsidRPr="00CB455F">
        <w:tab/>
      </w:r>
      <w:r w:rsidR="00FF3291" w:rsidRPr="00CB455F">
        <w:t>Post-2023</w:t>
      </w:r>
    </w:p>
    <w:p w14:paraId="43C7D1AB" w14:textId="4DCA1CC7" w:rsidR="00FF3291" w:rsidRPr="00CB455F" w:rsidRDefault="00FF3291" w:rsidP="00916286">
      <w:pPr>
        <w:pStyle w:val="Heading3"/>
        <w:rPr>
          <w:lang w:val="en-AU"/>
        </w:rPr>
      </w:pPr>
      <w:r w:rsidRPr="00CB455F">
        <w:rPr>
          <w:lang w:val="en-AU"/>
        </w:rPr>
        <w:t>Action 65</w:t>
      </w:r>
      <w:r w:rsidR="00916286">
        <w:rPr>
          <w:lang w:val="en-AU"/>
        </w:rPr>
        <w:br/>
      </w:r>
      <w:r w:rsidRPr="00CB455F">
        <w:rPr>
          <w:lang w:val="en-AU"/>
        </w:rPr>
        <w:t>Tourism infrastructure</w:t>
      </w:r>
    </w:p>
    <w:p w14:paraId="60B596EB" w14:textId="29E34ACF" w:rsidR="00FF3291" w:rsidRPr="00CB455F" w:rsidRDefault="00FF3291" w:rsidP="00916286">
      <w:pPr>
        <w:rPr>
          <w:lang w:val="en-AU"/>
        </w:rPr>
      </w:pPr>
      <w:r w:rsidRPr="00CB455F">
        <w:rPr>
          <w:lang w:val="en-AU"/>
        </w:rPr>
        <w:t>Identify land-use, transport and infrastructure requirements for growing the</w:t>
      </w:r>
      <w:r w:rsidR="00916286">
        <w:rPr>
          <w:lang w:val="en-AU"/>
        </w:rPr>
        <w:t xml:space="preserve"> </w:t>
      </w:r>
      <w:r w:rsidRPr="00CB455F">
        <w:rPr>
          <w:lang w:val="en-AU"/>
        </w:rPr>
        <w:t>tourism market, including appropriate locations and delivery timelines. Build</w:t>
      </w:r>
      <w:r w:rsidR="00916286">
        <w:rPr>
          <w:lang w:val="en-AU"/>
        </w:rPr>
        <w:t xml:space="preserve"> </w:t>
      </w:r>
      <w:r w:rsidRPr="00CB455F">
        <w:rPr>
          <w:lang w:val="en-AU"/>
        </w:rPr>
        <w:t>on existing strategies for central Melbourne’s future tourism to capitalise on its</w:t>
      </w:r>
      <w:r w:rsidR="00916286">
        <w:rPr>
          <w:lang w:val="en-AU"/>
        </w:rPr>
        <w:t xml:space="preserve"> </w:t>
      </w:r>
      <w:r w:rsidRPr="00CB455F">
        <w:rPr>
          <w:lang w:val="en-AU"/>
        </w:rPr>
        <w:t>strengths as a tourist destination.</w:t>
      </w:r>
    </w:p>
    <w:p w14:paraId="316BAD08" w14:textId="7C97B2D6" w:rsidR="00FF3291" w:rsidRPr="00CB455F" w:rsidRDefault="00143263" w:rsidP="00916286">
      <w:pPr>
        <w:pStyle w:val="Heading4"/>
        <w:rPr>
          <w:lang w:val="en-AU"/>
        </w:rPr>
      </w:pPr>
      <w:r w:rsidRPr="00CB455F">
        <w:rPr>
          <w:lang w:val="en-AU"/>
        </w:rPr>
        <w:t>STATUS UPDATE</w:t>
      </w:r>
    </w:p>
    <w:p w14:paraId="0C536E3C" w14:textId="57CF2DDD" w:rsidR="00FF3291" w:rsidRPr="00CB455F" w:rsidRDefault="00FF3291" w:rsidP="00916286">
      <w:pPr>
        <w:rPr>
          <w:lang w:val="en-AU"/>
        </w:rPr>
      </w:pPr>
      <w:r w:rsidRPr="00CB455F">
        <w:rPr>
          <w:lang w:val="en-AU"/>
        </w:rPr>
        <w:t>In accordance with the Victorian Visitor Economy Strategy and Action</w:t>
      </w:r>
      <w:r w:rsidR="00916286">
        <w:rPr>
          <w:lang w:val="en-AU"/>
        </w:rPr>
        <w:t xml:space="preserve"> </w:t>
      </w:r>
      <w:r w:rsidRPr="00CB455F">
        <w:rPr>
          <w:lang w:val="en-AU"/>
        </w:rPr>
        <w:t>Plan 2016-2020, Tourism, Events and Visitor Economy (TEVE) is working in</w:t>
      </w:r>
      <w:r w:rsidR="00916286">
        <w:rPr>
          <w:lang w:val="en-AU"/>
        </w:rPr>
        <w:t xml:space="preserve"> </w:t>
      </w:r>
      <w:r w:rsidRPr="00CB455F">
        <w:rPr>
          <w:lang w:val="en-AU"/>
        </w:rPr>
        <w:t>collaboration with key stakeholders to implement a range of initiatives to grow</w:t>
      </w:r>
      <w:r w:rsidR="00916286">
        <w:rPr>
          <w:lang w:val="en-AU"/>
        </w:rPr>
        <w:t xml:space="preserve"> </w:t>
      </w:r>
      <w:r w:rsidRPr="00CB455F">
        <w:rPr>
          <w:lang w:val="en-AU"/>
        </w:rPr>
        <w:t>tourism expenditure and visitation to the state and deliver a better visitor</w:t>
      </w:r>
      <w:r w:rsidR="00916286">
        <w:rPr>
          <w:lang w:val="en-AU"/>
        </w:rPr>
        <w:t xml:space="preserve"> </w:t>
      </w:r>
      <w:r w:rsidRPr="00CB455F">
        <w:rPr>
          <w:lang w:val="en-AU"/>
        </w:rPr>
        <w:t>experience. Priorities include encouraging more private sector investment,</w:t>
      </w:r>
      <w:r w:rsidR="00916286">
        <w:rPr>
          <w:lang w:val="en-AU"/>
        </w:rPr>
        <w:t xml:space="preserve"> </w:t>
      </w:r>
      <w:r w:rsidRPr="00CB455F">
        <w:rPr>
          <w:lang w:val="en-AU"/>
        </w:rPr>
        <w:t>improving tourism infrastructure, and enhancing access to and around</w:t>
      </w:r>
      <w:r w:rsidR="00916286">
        <w:rPr>
          <w:lang w:val="en-AU"/>
        </w:rPr>
        <w:t xml:space="preserve"> </w:t>
      </w:r>
      <w:r w:rsidRPr="00CB455F">
        <w:rPr>
          <w:lang w:val="en-AU"/>
        </w:rPr>
        <w:t>Melbourne and Victoria.</w:t>
      </w:r>
    </w:p>
    <w:p w14:paraId="56F4A1F7" w14:textId="17F67851" w:rsidR="00FF3291" w:rsidRPr="00CB455F" w:rsidRDefault="00FF3291" w:rsidP="00916286">
      <w:pPr>
        <w:rPr>
          <w:lang w:val="en-AU"/>
        </w:rPr>
      </w:pPr>
      <w:r w:rsidRPr="00CB455F">
        <w:rPr>
          <w:lang w:val="en-AU"/>
        </w:rPr>
        <w:lastRenderedPageBreak/>
        <w:t>Stage 1 of the Puffing Billy Lakeside Visitor Centre (building work) reached</w:t>
      </w:r>
      <w:r w:rsidR="00916286">
        <w:rPr>
          <w:lang w:val="en-AU"/>
        </w:rPr>
        <w:t xml:space="preserve"> </w:t>
      </w:r>
      <w:r w:rsidRPr="00CB455F">
        <w:rPr>
          <w:lang w:val="en-AU"/>
        </w:rPr>
        <w:t>Practical Completion on 24 February 2021. The tender for Stage 2 (carpark) is</w:t>
      </w:r>
      <w:r w:rsidR="00916286">
        <w:rPr>
          <w:lang w:val="en-AU"/>
        </w:rPr>
        <w:t xml:space="preserve"> </w:t>
      </w:r>
      <w:r w:rsidRPr="00CB455F">
        <w:rPr>
          <w:lang w:val="en-AU"/>
        </w:rPr>
        <w:t>underway, with estimated completion of construction by the third quarter of</w:t>
      </w:r>
      <w:r w:rsidR="00916286">
        <w:rPr>
          <w:lang w:val="en-AU"/>
        </w:rPr>
        <w:t xml:space="preserve"> </w:t>
      </w:r>
      <w:r w:rsidRPr="00CB455F">
        <w:rPr>
          <w:lang w:val="en-AU"/>
        </w:rPr>
        <w:t>2021. The remaining projects that are part of the Puffing Billy Master Plan are</w:t>
      </w:r>
      <w:r w:rsidR="00916286">
        <w:rPr>
          <w:lang w:val="en-AU"/>
        </w:rPr>
        <w:t xml:space="preserve"> </w:t>
      </w:r>
      <w:r w:rsidRPr="00CB455F">
        <w:rPr>
          <w:lang w:val="en-AU"/>
        </w:rPr>
        <w:t>expected to be completed by June 2022.</w:t>
      </w:r>
    </w:p>
    <w:p w14:paraId="665BBDE9" w14:textId="7123F073" w:rsidR="00FF3291" w:rsidRPr="00CB455F" w:rsidRDefault="00FF3291" w:rsidP="00916286">
      <w:pPr>
        <w:rPr>
          <w:lang w:val="en-AU"/>
        </w:rPr>
      </w:pPr>
      <w:r w:rsidRPr="00CB455F">
        <w:rPr>
          <w:lang w:val="en-AU"/>
        </w:rPr>
        <w:t>Capital infrastructure works to upgrade terminal facilities at Station Pier were</w:t>
      </w:r>
      <w:r w:rsidR="00916286">
        <w:rPr>
          <w:lang w:val="en-AU"/>
        </w:rPr>
        <w:t xml:space="preserve"> </w:t>
      </w:r>
      <w:r w:rsidRPr="00CB455F">
        <w:rPr>
          <w:lang w:val="en-AU"/>
        </w:rPr>
        <w:t>completed in 2020.</w:t>
      </w:r>
    </w:p>
    <w:p w14:paraId="68918AB5" w14:textId="7A5B3DC2" w:rsidR="00FF3291" w:rsidRPr="00CB455F" w:rsidRDefault="00143263" w:rsidP="00916286">
      <w:pPr>
        <w:pStyle w:val="Status"/>
      </w:pPr>
      <w:r w:rsidRPr="00CB455F">
        <w:t>PLAN MELBOURNE DIRECTION</w:t>
      </w:r>
      <w:r w:rsidRPr="00CB455F">
        <w:tab/>
      </w:r>
      <w:r w:rsidR="00FF3291" w:rsidRPr="00CB455F">
        <w:t>4.2</w:t>
      </w:r>
    </w:p>
    <w:p w14:paraId="6C13D8E3" w14:textId="3541A248" w:rsidR="00FF3291" w:rsidRPr="00CB455F" w:rsidRDefault="00CB63FD" w:rsidP="00916286">
      <w:pPr>
        <w:pStyle w:val="Status"/>
      </w:pPr>
      <w:r w:rsidRPr="00CB455F">
        <w:t>TIMEFRAME</w:t>
      </w:r>
      <w:r w:rsidRPr="00CB455F">
        <w:tab/>
      </w:r>
      <w:r w:rsidR="00FF3291" w:rsidRPr="00CB455F">
        <w:t>Medium</w:t>
      </w:r>
    </w:p>
    <w:p w14:paraId="50746A89" w14:textId="0548F894" w:rsidR="00FF3291" w:rsidRPr="00CB455F" w:rsidRDefault="00143263" w:rsidP="00916286">
      <w:pPr>
        <w:pStyle w:val="Status"/>
      </w:pPr>
      <w:r w:rsidRPr="00CB455F">
        <w:t>LEAD AGENCY</w:t>
      </w:r>
      <w:r w:rsidRPr="00CB455F">
        <w:tab/>
      </w:r>
      <w:r w:rsidR="00FF3291" w:rsidRPr="00CB455F">
        <w:t>DJPR</w:t>
      </w:r>
    </w:p>
    <w:p w14:paraId="1D27DD2B" w14:textId="32D1E243" w:rsidR="00FF3291" w:rsidRPr="00CB455F" w:rsidRDefault="00143263" w:rsidP="00916286">
      <w:pPr>
        <w:pStyle w:val="Status"/>
      </w:pPr>
      <w:r w:rsidRPr="00CB455F">
        <w:t xml:space="preserve">IMPLEMENTATION PARTNERS </w:t>
      </w:r>
      <w:r w:rsidRPr="00CB455F">
        <w:tab/>
      </w:r>
      <w:r w:rsidR="00FF3291" w:rsidRPr="00CB455F">
        <w:t>Councils, DELWP</w:t>
      </w:r>
    </w:p>
    <w:p w14:paraId="1D5C7478" w14:textId="34719D1C" w:rsidR="00FF3291" w:rsidRPr="00CB455F" w:rsidRDefault="00143263" w:rsidP="00916286">
      <w:pPr>
        <w:pStyle w:val="Status"/>
      </w:pPr>
      <w:r w:rsidRPr="00CB455F">
        <w:t>STATUS</w:t>
      </w:r>
      <w:r w:rsidRPr="00CB455F">
        <w:tab/>
      </w:r>
      <w:r w:rsidR="00FF3291" w:rsidRPr="00CB455F">
        <w:t>Progressing</w:t>
      </w:r>
    </w:p>
    <w:p w14:paraId="7EECDBC2" w14:textId="69B0F765" w:rsidR="00FF3291" w:rsidRPr="00CB455F" w:rsidRDefault="00CB63FD" w:rsidP="00916286">
      <w:pPr>
        <w:pStyle w:val="Status"/>
      </w:pPr>
      <w:r w:rsidRPr="00CB455F">
        <w:t>EXPECTED COMPLETION DATE</w:t>
      </w:r>
      <w:r w:rsidRPr="00CB455F">
        <w:tab/>
      </w:r>
      <w:r w:rsidR="00FF3291" w:rsidRPr="00CB455F">
        <w:t>2022</w:t>
      </w:r>
    </w:p>
    <w:p w14:paraId="21F08B7A" w14:textId="5F688D27" w:rsidR="00FF3291" w:rsidRPr="00CB455F" w:rsidRDefault="00FF3291" w:rsidP="00916286">
      <w:pPr>
        <w:pStyle w:val="Heading3"/>
        <w:rPr>
          <w:lang w:val="en-AU"/>
        </w:rPr>
      </w:pPr>
      <w:r w:rsidRPr="00CB455F">
        <w:rPr>
          <w:lang w:val="en-AU"/>
        </w:rPr>
        <w:t>Action 66</w:t>
      </w:r>
      <w:r w:rsidR="00916286">
        <w:rPr>
          <w:lang w:val="en-AU"/>
        </w:rPr>
        <w:br/>
      </w:r>
      <w:r w:rsidRPr="00CB455F">
        <w:rPr>
          <w:lang w:val="en-AU"/>
        </w:rPr>
        <w:t>Sporting facilities</w:t>
      </w:r>
    </w:p>
    <w:p w14:paraId="014748FB" w14:textId="106A71CB" w:rsidR="00FF3291" w:rsidRPr="00CB455F" w:rsidRDefault="00FF3291" w:rsidP="00916286">
      <w:pPr>
        <w:rPr>
          <w:lang w:val="en-AU"/>
        </w:rPr>
      </w:pPr>
      <w:r w:rsidRPr="00CB455F">
        <w:rPr>
          <w:lang w:val="en-AU"/>
        </w:rPr>
        <w:t>Plan for ready access to quality, multi-use sporting facilities, as well as major</w:t>
      </w:r>
      <w:r w:rsidR="00916286">
        <w:rPr>
          <w:lang w:val="en-AU"/>
        </w:rPr>
        <w:t xml:space="preserve"> </w:t>
      </w:r>
      <w:r w:rsidRPr="00CB455F">
        <w:rPr>
          <w:lang w:val="en-AU"/>
        </w:rPr>
        <w:t>venues close to public transport for major spectator events.</w:t>
      </w:r>
    </w:p>
    <w:p w14:paraId="26C78639" w14:textId="482E2098" w:rsidR="00FF3291" w:rsidRPr="00CB455F" w:rsidRDefault="00143263" w:rsidP="00916286">
      <w:pPr>
        <w:pStyle w:val="Heading4"/>
        <w:rPr>
          <w:lang w:val="en-AU"/>
        </w:rPr>
      </w:pPr>
      <w:r w:rsidRPr="00CB455F">
        <w:rPr>
          <w:lang w:val="en-AU"/>
        </w:rPr>
        <w:t>STATUS UPDATE</w:t>
      </w:r>
    </w:p>
    <w:p w14:paraId="209AF7BF" w14:textId="7D993F51" w:rsidR="00FF3291" w:rsidRPr="00CB455F" w:rsidRDefault="00FF3291" w:rsidP="00916286">
      <w:pPr>
        <w:rPr>
          <w:lang w:val="en-AU"/>
        </w:rPr>
      </w:pPr>
      <w:r w:rsidRPr="00CB455F">
        <w:rPr>
          <w:lang w:val="en-AU"/>
        </w:rPr>
        <w:t>Local community sport and recreation facilities are being funded through</w:t>
      </w:r>
      <w:r w:rsidR="00916286">
        <w:rPr>
          <w:lang w:val="en-AU"/>
        </w:rPr>
        <w:t xml:space="preserve"> </w:t>
      </w:r>
      <w:r w:rsidRPr="00CB455F">
        <w:rPr>
          <w:lang w:val="en-AU"/>
        </w:rPr>
        <w:t>multiple funding programs to meet growing demand (</w:t>
      </w:r>
      <w:r w:rsidR="00916286" w:rsidRPr="00CB455F">
        <w:rPr>
          <w:lang w:val="en-AU"/>
        </w:rPr>
        <w:t>e.g.</w:t>
      </w:r>
      <w:r w:rsidRPr="00CB455F">
        <w:rPr>
          <w:lang w:val="en-AU"/>
        </w:rPr>
        <w:t>: Community Sports</w:t>
      </w:r>
      <w:r w:rsidR="00916286">
        <w:rPr>
          <w:lang w:val="en-AU"/>
        </w:rPr>
        <w:t xml:space="preserve"> </w:t>
      </w:r>
      <w:r w:rsidRPr="00CB455F">
        <w:rPr>
          <w:lang w:val="en-AU"/>
        </w:rPr>
        <w:t>Infrastructure Program, Female Friendly Facilities Fund). Our major events</w:t>
      </w:r>
      <w:r w:rsidR="00916286">
        <w:rPr>
          <w:lang w:val="en-AU"/>
        </w:rPr>
        <w:t xml:space="preserve"> </w:t>
      </w:r>
      <w:r w:rsidRPr="00CB455F">
        <w:rPr>
          <w:lang w:val="en-AU"/>
        </w:rPr>
        <w:t>stadia and arenas include 44 key venues in Melbourne and regional Victoria</w:t>
      </w:r>
      <w:r w:rsidR="00916286">
        <w:rPr>
          <w:lang w:val="en-AU"/>
        </w:rPr>
        <w:t xml:space="preserve"> </w:t>
      </w:r>
      <w:r w:rsidRPr="00CB455F">
        <w:rPr>
          <w:lang w:val="en-AU"/>
        </w:rPr>
        <w:t>(e.g</w:t>
      </w:r>
      <w:r w:rsidR="00916286">
        <w:rPr>
          <w:lang w:val="en-AU"/>
        </w:rPr>
        <w:t>.</w:t>
      </w:r>
      <w:r w:rsidRPr="00CB455F">
        <w:rPr>
          <w:lang w:val="en-AU"/>
        </w:rPr>
        <w:t>: Melbourne Cricket Ground, AAMI Park and Kardinia Park), which will be well</w:t>
      </w:r>
      <w:r w:rsidR="00916286">
        <w:rPr>
          <w:lang w:val="en-AU"/>
        </w:rPr>
        <w:t xml:space="preserve"> </w:t>
      </w:r>
      <w:r w:rsidRPr="00CB455F">
        <w:rPr>
          <w:lang w:val="en-AU"/>
        </w:rPr>
        <w:t>planned and supported with investment guided by the Stadia Strategy (2018).</w:t>
      </w:r>
    </w:p>
    <w:p w14:paraId="7748EF09" w14:textId="046744F8" w:rsidR="00FF3291" w:rsidRPr="00CB455F" w:rsidRDefault="00FF3291" w:rsidP="00916286">
      <w:pPr>
        <w:rPr>
          <w:lang w:val="en-AU"/>
        </w:rPr>
      </w:pPr>
      <w:r w:rsidRPr="00CB455F">
        <w:rPr>
          <w:lang w:val="en-AU"/>
        </w:rPr>
        <w:t>The Victorian Government continues to support planning for, and investment in,</w:t>
      </w:r>
      <w:r w:rsidR="00916286">
        <w:rPr>
          <w:lang w:val="en-AU"/>
        </w:rPr>
        <w:t xml:space="preserve"> </w:t>
      </w:r>
      <w:r w:rsidRPr="00CB455F">
        <w:rPr>
          <w:lang w:val="en-AU"/>
        </w:rPr>
        <w:t>community sports infrastructure and major stadia across Victoria. Sport and</w:t>
      </w:r>
      <w:r w:rsidR="00916286">
        <w:rPr>
          <w:lang w:val="en-AU"/>
        </w:rPr>
        <w:t xml:space="preserve"> </w:t>
      </w:r>
      <w:r w:rsidRPr="00CB455F">
        <w:rPr>
          <w:lang w:val="en-AU"/>
        </w:rPr>
        <w:t>Recreation Victoria (SRV), within the DJPR, is working with a range of partners</w:t>
      </w:r>
      <w:r w:rsidR="00916286">
        <w:rPr>
          <w:lang w:val="en-AU"/>
        </w:rPr>
        <w:t xml:space="preserve"> </w:t>
      </w:r>
      <w:r w:rsidRPr="00CB455F">
        <w:rPr>
          <w:lang w:val="en-AU"/>
        </w:rPr>
        <w:t>to deliver upgrades to state facilities along with sport and active recreation</w:t>
      </w:r>
      <w:r w:rsidR="00916286">
        <w:rPr>
          <w:lang w:val="en-AU"/>
        </w:rPr>
        <w:t xml:space="preserve"> </w:t>
      </w:r>
      <w:r w:rsidRPr="00CB455F">
        <w:rPr>
          <w:lang w:val="en-AU"/>
        </w:rPr>
        <w:t>infrastructure across the state.</w:t>
      </w:r>
    </w:p>
    <w:p w14:paraId="17C03930" w14:textId="31487BA2" w:rsidR="00FF3291" w:rsidRPr="00CB455F" w:rsidRDefault="00FF3291" w:rsidP="00916286">
      <w:pPr>
        <w:rPr>
          <w:lang w:val="en-AU"/>
        </w:rPr>
      </w:pPr>
      <w:r w:rsidRPr="00CB455F">
        <w:rPr>
          <w:lang w:val="en-AU"/>
        </w:rPr>
        <w:t>In 2019-20, a range of programs were delivered to support investment in</w:t>
      </w:r>
      <w:r w:rsidR="00916286">
        <w:rPr>
          <w:lang w:val="en-AU"/>
        </w:rPr>
        <w:t xml:space="preserve"> </w:t>
      </w:r>
      <w:r w:rsidRPr="00CB455F">
        <w:rPr>
          <w:lang w:val="en-AU"/>
        </w:rPr>
        <w:t>community sport and active recreation infrastructure including the Local Sports</w:t>
      </w:r>
      <w:r w:rsidR="00916286">
        <w:rPr>
          <w:lang w:val="en-AU"/>
        </w:rPr>
        <w:t xml:space="preserve"> </w:t>
      </w:r>
      <w:r w:rsidRPr="00CB455F">
        <w:rPr>
          <w:lang w:val="en-AU"/>
        </w:rPr>
        <w:t>Infrastructure Fund, the World Game Facilities Fund and the Community Cricket</w:t>
      </w:r>
      <w:r w:rsidR="00916286">
        <w:rPr>
          <w:lang w:val="en-AU"/>
        </w:rPr>
        <w:t xml:space="preserve"> </w:t>
      </w:r>
      <w:r w:rsidRPr="00CB455F">
        <w:rPr>
          <w:lang w:val="en-AU"/>
        </w:rPr>
        <w:t>Program. In 2020-21, SRV will allocate $178 million to fast-track shovel ready</w:t>
      </w:r>
      <w:r w:rsidR="00916286">
        <w:rPr>
          <w:lang w:val="en-AU"/>
        </w:rPr>
        <w:t xml:space="preserve"> </w:t>
      </w:r>
      <w:r w:rsidRPr="00CB455F">
        <w:rPr>
          <w:lang w:val="en-AU"/>
        </w:rPr>
        <w:t>projects through the Community Sport Infrastructure Stimulus Program as well</w:t>
      </w:r>
      <w:r w:rsidR="00916286">
        <w:rPr>
          <w:lang w:val="en-AU"/>
        </w:rPr>
        <w:t xml:space="preserve"> </w:t>
      </w:r>
      <w:r w:rsidRPr="00CB455F">
        <w:rPr>
          <w:lang w:val="en-AU"/>
        </w:rPr>
        <w:t>as delivering the Community Motorsports Program, the Country Football and</w:t>
      </w:r>
      <w:r w:rsidR="00916286">
        <w:rPr>
          <w:lang w:val="en-AU"/>
        </w:rPr>
        <w:t xml:space="preserve"> </w:t>
      </w:r>
      <w:r w:rsidRPr="00CB455F">
        <w:rPr>
          <w:lang w:val="en-AU"/>
        </w:rPr>
        <w:t>Netball Program, the Community Cricket Program, the World Game Facilities</w:t>
      </w:r>
      <w:r w:rsidR="00916286">
        <w:rPr>
          <w:lang w:val="en-AU"/>
        </w:rPr>
        <w:t xml:space="preserve"> </w:t>
      </w:r>
      <w:r w:rsidRPr="00CB455F">
        <w:rPr>
          <w:lang w:val="en-AU"/>
        </w:rPr>
        <w:t>Fund and continuing its commitment to building more accessible facilities for</w:t>
      </w:r>
      <w:r w:rsidR="00916286">
        <w:rPr>
          <w:lang w:val="en-AU"/>
        </w:rPr>
        <w:t xml:space="preserve"> </w:t>
      </w:r>
      <w:r w:rsidRPr="00CB455F">
        <w:rPr>
          <w:lang w:val="en-AU"/>
        </w:rPr>
        <w:t>more people through the 2021 Local Sport Infrastructure Fund.</w:t>
      </w:r>
    </w:p>
    <w:p w14:paraId="1FED360D" w14:textId="588A2CCD" w:rsidR="00FF3291" w:rsidRPr="00CB455F" w:rsidRDefault="00FF3291" w:rsidP="00916286">
      <w:pPr>
        <w:rPr>
          <w:lang w:val="en-AU"/>
        </w:rPr>
      </w:pPr>
      <w:r w:rsidRPr="00CB455F">
        <w:rPr>
          <w:lang w:val="en-AU"/>
        </w:rPr>
        <w:t>Since 2014, over $1.05 billion has been invested by the Victorian Government in</w:t>
      </w:r>
      <w:r w:rsidR="00916286">
        <w:rPr>
          <w:lang w:val="en-AU"/>
        </w:rPr>
        <w:t xml:space="preserve"> </w:t>
      </w:r>
      <w:r w:rsidRPr="00CB455F">
        <w:rPr>
          <w:lang w:val="en-AU"/>
        </w:rPr>
        <w:t>community sport infrastructure. The Victorian Government continues to invest in</w:t>
      </w:r>
      <w:r w:rsidR="00916286">
        <w:rPr>
          <w:lang w:val="en-AU"/>
        </w:rPr>
        <w:t xml:space="preserve"> </w:t>
      </w:r>
      <w:r w:rsidRPr="00CB455F">
        <w:rPr>
          <w:lang w:val="en-AU"/>
        </w:rPr>
        <w:t>the network of state level facilities to maintain Victoria’s reputation as Australian</w:t>
      </w:r>
      <w:r w:rsidR="00916286">
        <w:rPr>
          <w:lang w:val="en-AU"/>
        </w:rPr>
        <w:t xml:space="preserve"> </w:t>
      </w:r>
      <w:r w:rsidRPr="00CB455F">
        <w:rPr>
          <w:lang w:val="en-AU"/>
        </w:rPr>
        <w:t xml:space="preserve">sporting capital. The </w:t>
      </w:r>
      <w:r w:rsidRPr="00CB455F">
        <w:rPr>
          <w:lang w:val="en-AU"/>
        </w:rPr>
        <w:lastRenderedPageBreak/>
        <w:t>redevelopment of world class venues including Marvel</w:t>
      </w:r>
      <w:r w:rsidR="00916286">
        <w:rPr>
          <w:lang w:val="en-AU"/>
        </w:rPr>
        <w:t xml:space="preserve"> </w:t>
      </w:r>
      <w:r w:rsidRPr="00CB455F">
        <w:rPr>
          <w:lang w:val="en-AU"/>
        </w:rPr>
        <w:t>Stadium, Melbourne Park, Australian Golf Centre and the State Netball Hockey</w:t>
      </w:r>
      <w:r w:rsidR="00916286">
        <w:rPr>
          <w:lang w:val="en-AU"/>
        </w:rPr>
        <w:t xml:space="preserve"> </w:t>
      </w:r>
      <w:r w:rsidRPr="00CB455F">
        <w:rPr>
          <w:lang w:val="en-AU"/>
        </w:rPr>
        <w:t>Centre have progressed and the 2020-21 State Budget extends government’s</w:t>
      </w:r>
      <w:r w:rsidR="00916286">
        <w:rPr>
          <w:lang w:val="en-AU"/>
        </w:rPr>
        <w:t xml:space="preserve"> </w:t>
      </w:r>
      <w:r w:rsidRPr="00CB455F">
        <w:rPr>
          <w:lang w:val="en-AU"/>
        </w:rPr>
        <w:t>commitment to gender equality by funding additional upgrades to Australian</w:t>
      </w:r>
      <w:r w:rsidR="00916286">
        <w:rPr>
          <w:lang w:val="en-AU"/>
        </w:rPr>
        <w:t xml:space="preserve"> </w:t>
      </w:r>
      <w:r w:rsidRPr="00CB455F">
        <w:rPr>
          <w:lang w:val="en-AU"/>
        </w:rPr>
        <w:t>Football League Women (AFLW) facilities.</w:t>
      </w:r>
    </w:p>
    <w:p w14:paraId="6A3F641E" w14:textId="2718275C" w:rsidR="00FF3291" w:rsidRPr="00CB455F" w:rsidRDefault="00143263" w:rsidP="00916286">
      <w:pPr>
        <w:pStyle w:val="Status"/>
      </w:pPr>
      <w:r w:rsidRPr="00CB455F">
        <w:t>PLAN MELBOURNE DIRECTION</w:t>
      </w:r>
      <w:r w:rsidRPr="00CB455F">
        <w:tab/>
      </w:r>
      <w:r w:rsidR="00FF3291" w:rsidRPr="00CB455F">
        <w:t>4.2</w:t>
      </w:r>
    </w:p>
    <w:p w14:paraId="1CF0B31C" w14:textId="2F17ED64" w:rsidR="00FF3291" w:rsidRPr="00CB455F" w:rsidRDefault="00143263" w:rsidP="00916286">
      <w:pPr>
        <w:pStyle w:val="Status"/>
      </w:pPr>
      <w:r w:rsidRPr="00CB455F">
        <w:t>LEAD AGENCY</w:t>
      </w:r>
      <w:r w:rsidRPr="00CB455F">
        <w:tab/>
      </w:r>
      <w:r w:rsidR="00FF3291" w:rsidRPr="00CB455F">
        <w:t>DHHS</w:t>
      </w:r>
    </w:p>
    <w:p w14:paraId="5913F557" w14:textId="4D93E267" w:rsidR="00FF3291" w:rsidRPr="00CB455F" w:rsidRDefault="00143263" w:rsidP="00916286">
      <w:pPr>
        <w:pStyle w:val="Status"/>
      </w:pPr>
      <w:r w:rsidRPr="00CB455F">
        <w:t xml:space="preserve">IMPLEMENTATION PARTNERS </w:t>
      </w:r>
      <w:r w:rsidRPr="00CB455F">
        <w:tab/>
      </w:r>
      <w:r w:rsidR="00FF3291" w:rsidRPr="00CB455F">
        <w:t>DET, DJPR, VPA</w:t>
      </w:r>
    </w:p>
    <w:p w14:paraId="3ED59ACF" w14:textId="77777777" w:rsidR="008274DF" w:rsidRDefault="00143263" w:rsidP="00916286">
      <w:pPr>
        <w:pStyle w:val="Status"/>
      </w:pPr>
      <w:r w:rsidRPr="00CB455F">
        <w:t>STATUS</w:t>
      </w:r>
      <w:r w:rsidRPr="00CB455F">
        <w:tab/>
      </w:r>
      <w:r w:rsidR="00FF3291" w:rsidRPr="00CB455F">
        <w:t xml:space="preserve">Ongoing (business </w:t>
      </w:r>
      <w:r w:rsidR="008274DF">
        <w:t>as usual)</w:t>
      </w:r>
    </w:p>
    <w:p w14:paraId="3208ADB9" w14:textId="6D42EFBB" w:rsidR="00FF3291" w:rsidRPr="00CB455F" w:rsidRDefault="00FF3291" w:rsidP="00916286">
      <w:pPr>
        <w:pStyle w:val="Heading3"/>
        <w:rPr>
          <w:lang w:val="en-AU"/>
        </w:rPr>
      </w:pPr>
      <w:r w:rsidRPr="00CB455F">
        <w:rPr>
          <w:lang w:val="en-AU"/>
        </w:rPr>
        <w:t>Action 67</w:t>
      </w:r>
      <w:r w:rsidR="00916286">
        <w:rPr>
          <w:lang w:val="en-AU"/>
        </w:rPr>
        <w:br/>
      </w:r>
      <w:r w:rsidRPr="00CB455F">
        <w:rPr>
          <w:lang w:val="en-AU"/>
        </w:rPr>
        <w:t>Golf statewide facilities plan</w:t>
      </w:r>
    </w:p>
    <w:p w14:paraId="59AAD908" w14:textId="5B4EC354" w:rsidR="00FF3291" w:rsidRPr="00CB455F" w:rsidRDefault="00FF3291" w:rsidP="00916286">
      <w:pPr>
        <w:rPr>
          <w:lang w:val="en-AU"/>
        </w:rPr>
      </w:pPr>
      <w:r w:rsidRPr="00CB455F">
        <w:rPr>
          <w:lang w:val="en-AU"/>
        </w:rPr>
        <w:t>Work with the golf industry and local government to develop a strategic</w:t>
      </w:r>
      <w:r w:rsidR="00916286">
        <w:rPr>
          <w:lang w:val="en-AU"/>
        </w:rPr>
        <w:t xml:space="preserve"> </w:t>
      </w:r>
      <w:r w:rsidRPr="00CB455F">
        <w:rPr>
          <w:lang w:val="en-AU"/>
        </w:rPr>
        <w:t>metropolitan-wide facilities plan that will meet the future needs of the sport,</w:t>
      </w:r>
      <w:r w:rsidR="00916286">
        <w:rPr>
          <w:lang w:val="en-AU"/>
        </w:rPr>
        <w:t xml:space="preserve"> </w:t>
      </w:r>
      <w:r w:rsidRPr="00CB455F">
        <w:rPr>
          <w:lang w:val="en-AU"/>
        </w:rPr>
        <w:t>given the increasing pressures for some golf courses to be rezoned for</w:t>
      </w:r>
      <w:r w:rsidR="00916286">
        <w:rPr>
          <w:lang w:val="en-AU"/>
        </w:rPr>
        <w:t xml:space="preserve"> </w:t>
      </w:r>
      <w:r w:rsidRPr="00CB455F">
        <w:rPr>
          <w:lang w:val="en-AU"/>
        </w:rPr>
        <w:t>residential use.</w:t>
      </w:r>
    </w:p>
    <w:p w14:paraId="0A54EEA3" w14:textId="5CE2B56B" w:rsidR="00FF3291" w:rsidRPr="00CB455F" w:rsidRDefault="00143263" w:rsidP="00916286">
      <w:pPr>
        <w:pStyle w:val="Heading4"/>
        <w:rPr>
          <w:lang w:val="en-AU"/>
        </w:rPr>
      </w:pPr>
      <w:r w:rsidRPr="00CB455F">
        <w:rPr>
          <w:lang w:val="en-AU"/>
        </w:rPr>
        <w:t>STATUS UPDATE</w:t>
      </w:r>
    </w:p>
    <w:p w14:paraId="4F1D8DAE" w14:textId="5D51BF4F" w:rsidR="00FF3291" w:rsidRPr="00CB455F" w:rsidRDefault="00FF3291" w:rsidP="00916286">
      <w:pPr>
        <w:rPr>
          <w:lang w:val="en-AU"/>
        </w:rPr>
      </w:pPr>
      <w:r w:rsidRPr="00CB455F">
        <w:rPr>
          <w:lang w:val="en-AU"/>
        </w:rPr>
        <w:t>This action was re-scoped to focus on delivering planning certainty for golf</w:t>
      </w:r>
      <w:r w:rsidR="00916286">
        <w:rPr>
          <w:lang w:val="en-AU"/>
        </w:rPr>
        <w:t xml:space="preserve"> </w:t>
      </w:r>
      <w:r w:rsidRPr="00CB455F">
        <w:rPr>
          <w:lang w:val="en-AU"/>
        </w:rPr>
        <w:t>course redevelopment proposals. In 2019, the State Government established</w:t>
      </w:r>
      <w:r w:rsidR="00916286">
        <w:rPr>
          <w:lang w:val="en-AU"/>
        </w:rPr>
        <w:t xml:space="preserve"> </w:t>
      </w:r>
      <w:r w:rsidRPr="00CB455F">
        <w:rPr>
          <w:lang w:val="en-AU"/>
        </w:rPr>
        <w:t>the independent Golf Course Redevelopment Standing Advisory Committee to</w:t>
      </w:r>
      <w:r w:rsidR="00916286">
        <w:rPr>
          <w:lang w:val="en-AU"/>
        </w:rPr>
        <w:t xml:space="preserve"> </w:t>
      </w:r>
      <w:r w:rsidRPr="00CB455F">
        <w:rPr>
          <w:lang w:val="en-AU"/>
        </w:rPr>
        <w:t>advise on draft Planning Guidelines for Golf Course Redevelopment and any</w:t>
      </w:r>
      <w:r w:rsidR="00916286">
        <w:rPr>
          <w:lang w:val="en-AU"/>
        </w:rPr>
        <w:t xml:space="preserve"> </w:t>
      </w:r>
      <w:r w:rsidRPr="00CB455F">
        <w:rPr>
          <w:lang w:val="en-AU"/>
        </w:rPr>
        <w:t>proposals to redevelop golf course land within the Urban Growth Boundary</w:t>
      </w:r>
      <w:r w:rsidR="00916286">
        <w:rPr>
          <w:lang w:val="en-AU"/>
        </w:rPr>
        <w:t xml:space="preserve"> </w:t>
      </w:r>
      <w:r w:rsidRPr="00CB455F">
        <w:rPr>
          <w:lang w:val="en-AU"/>
        </w:rPr>
        <w:t>of metropolitan Melbourne that are referred to it. Following consideration of</w:t>
      </w:r>
      <w:r w:rsidR="00916286">
        <w:rPr>
          <w:lang w:val="en-AU"/>
        </w:rPr>
        <w:t xml:space="preserve"> </w:t>
      </w:r>
      <w:r w:rsidRPr="00CB455F">
        <w:rPr>
          <w:lang w:val="en-AU"/>
        </w:rPr>
        <w:t>the committee’s report, the Planning Guidelines for the Conversion of Golf</w:t>
      </w:r>
      <w:r w:rsidR="00916286">
        <w:rPr>
          <w:lang w:val="en-AU"/>
        </w:rPr>
        <w:t xml:space="preserve"> </w:t>
      </w:r>
      <w:r w:rsidRPr="00CB455F">
        <w:rPr>
          <w:lang w:val="en-AU"/>
        </w:rPr>
        <w:t>Course Land to ‘Other Purposes’ were finalised and released on 25 June 2020.</w:t>
      </w:r>
    </w:p>
    <w:p w14:paraId="0A6D3954" w14:textId="23969BA0" w:rsidR="00FF3291" w:rsidRPr="00CB455F" w:rsidRDefault="00FF3291" w:rsidP="00916286">
      <w:pPr>
        <w:rPr>
          <w:lang w:val="en-AU"/>
        </w:rPr>
      </w:pPr>
      <w:r w:rsidRPr="00CB455F">
        <w:rPr>
          <w:lang w:val="en-AU"/>
        </w:rPr>
        <w:t>These guidelines were given effect in the planning system by way of Ministerial</w:t>
      </w:r>
      <w:r w:rsidR="00916286">
        <w:rPr>
          <w:lang w:val="en-AU"/>
        </w:rPr>
        <w:t xml:space="preserve"> </w:t>
      </w:r>
      <w:r w:rsidRPr="00CB455F">
        <w:rPr>
          <w:lang w:val="en-AU"/>
        </w:rPr>
        <w:t>Direction 21. The first redevelopment proposal is currently being prepared for</w:t>
      </w:r>
      <w:r w:rsidR="00916286">
        <w:rPr>
          <w:lang w:val="en-AU"/>
        </w:rPr>
        <w:t xml:space="preserve"> </w:t>
      </w:r>
      <w:r w:rsidRPr="00CB455F">
        <w:rPr>
          <w:lang w:val="en-AU"/>
        </w:rPr>
        <w:t>referral to the Advisory Committee.</w:t>
      </w:r>
    </w:p>
    <w:p w14:paraId="1B3CFE2B" w14:textId="0398C17A" w:rsidR="00FF3291" w:rsidRPr="00CB455F" w:rsidRDefault="00143263" w:rsidP="00916286">
      <w:pPr>
        <w:pStyle w:val="Status"/>
      </w:pPr>
      <w:r w:rsidRPr="00CB455F">
        <w:t>PLAN MELBOURNE DIRECTION</w:t>
      </w:r>
      <w:r w:rsidRPr="00CB455F">
        <w:tab/>
      </w:r>
      <w:r w:rsidR="00FF3291" w:rsidRPr="00CB455F">
        <w:t>4.2</w:t>
      </w:r>
    </w:p>
    <w:p w14:paraId="0DEF895F" w14:textId="094C3D9D" w:rsidR="00FF3291" w:rsidRPr="00CB455F" w:rsidRDefault="00143263" w:rsidP="00916286">
      <w:pPr>
        <w:pStyle w:val="Status"/>
      </w:pPr>
      <w:r w:rsidRPr="00CB455F">
        <w:t>LEAD AGENCY</w:t>
      </w:r>
      <w:r w:rsidRPr="00CB455F">
        <w:tab/>
      </w:r>
      <w:r w:rsidR="00FF3291" w:rsidRPr="00CB455F">
        <w:t>DELWP</w:t>
      </w:r>
    </w:p>
    <w:p w14:paraId="74A73454" w14:textId="345CBD5F" w:rsidR="00FF3291" w:rsidRPr="00CB455F" w:rsidRDefault="00143263" w:rsidP="00916286">
      <w:pPr>
        <w:pStyle w:val="Status"/>
      </w:pPr>
      <w:r w:rsidRPr="00CB455F">
        <w:t xml:space="preserve">IMPLEMENTATION PARTNERS </w:t>
      </w:r>
      <w:r w:rsidRPr="00CB455F">
        <w:tab/>
      </w:r>
      <w:r w:rsidR="00FF3291" w:rsidRPr="00CB455F">
        <w:t>DHHS, councils, DJPR,</w:t>
      </w:r>
      <w:r w:rsidR="00916286">
        <w:t xml:space="preserve"> </w:t>
      </w:r>
      <w:r w:rsidR="00FF3291" w:rsidRPr="00CB455F">
        <w:t>VPA</w:t>
      </w:r>
    </w:p>
    <w:p w14:paraId="4D8F6D01" w14:textId="028B33A6" w:rsidR="00FF3291" w:rsidRPr="00CB455F" w:rsidRDefault="00143263" w:rsidP="00916286">
      <w:pPr>
        <w:pStyle w:val="Status"/>
      </w:pPr>
      <w:r w:rsidRPr="00CB455F">
        <w:t>STATUS</w:t>
      </w:r>
      <w:r w:rsidRPr="00CB455F">
        <w:tab/>
      </w:r>
      <w:r w:rsidR="00FF3291" w:rsidRPr="00CB455F">
        <w:t>Completed</w:t>
      </w:r>
    </w:p>
    <w:p w14:paraId="5BF50C16" w14:textId="17E374A8" w:rsidR="00FF3291" w:rsidRPr="00CB455F" w:rsidRDefault="00FF3291" w:rsidP="00916286">
      <w:pPr>
        <w:pStyle w:val="Heading3"/>
        <w:rPr>
          <w:lang w:val="en-AU"/>
        </w:rPr>
      </w:pPr>
      <w:r w:rsidRPr="00CB455F">
        <w:rPr>
          <w:lang w:val="en-AU"/>
        </w:rPr>
        <w:t>Action 68</w:t>
      </w:r>
      <w:r w:rsidR="00916286">
        <w:rPr>
          <w:lang w:val="en-AU"/>
        </w:rPr>
        <w:br/>
      </w:r>
      <w:r w:rsidRPr="00CB455F">
        <w:rPr>
          <w:lang w:val="en-AU"/>
        </w:rPr>
        <w:t>Lead by example in design services procurement for state</w:t>
      </w:r>
      <w:r w:rsidR="00916286">
        <w:rPr>
          <w:lang w:val="en-AU"/>
        </w:rPr>
        <w:t xml:space="preserve"> </w:t>
      </w:r>
      <w:r w:rsidRPr="00CB455F">
        <w:rPr>
          <w:lang w:val="en-AU"/>
        </w:rPr>
        <w:t>government projects</w:t>
      </w:r>
    </w:p>
    <w:p w14:paraId="6948BD57" w14:textId="54E3584A" w:rsidR="00FF3291" w:rsidRPr="00CB455F" w:rsidRDefault="00FF3291" w:rsidP="00916286">
      <w:pPr>
        <w:rPr>
          <w:lang w:val="en-AU"/>
        </w:rPr>
      </w:pPr>
      <w:r w:rsidRPr="00CB455F">
        <w:rPr>
          <w:lang w:val="en-AU"/>
        </w:rPr>
        <w:t>Investigate opportunities to improve design services procurement policy for the</w:t>
      </w:r>
      <w:r w:rsidR="00916286">
        <w:rPr>
          <w:lang w:val="en-AU"/>
        </w:rPr>
        <w:t xml:space="preserve"> </w:t>
      </w:r>
      <w:r w:rsidRPr="00CB455F">
        <w:rPr>
          <w:lang w:val="en-AU"/>
        </w:rPr>
        <w:t>delivery of government projects.</w:t>
      </w:r>
    </w:p>
    <w:p w14:paraId="5302C482" w14:textId="1F8CA9FB" w:rsidR="00FF3291" w:rsidRPr="00CB455F" w:rsidRDefault="00FF3291" w:rsidP="00916286">
      <w:pPr>
        <w:rPr>
          <w:lang w:val="en-AU"/>
        </w:rPr>
      </w:pPr>
      <w:r w:rsidRPr="00CB455F">
        <w:rPr>
          <w:lang w:val="en-AU"/>
        </w:rPr>
        <w:t>Promote excellence in Victoria’s built environment by embedding best practice,</w:t>
      </w:r>
      <w:r w:rsidR="00916286">
        <w:rPr>
          <w:lang w:val="en-AU"/>
        </w:rPr>
        <w:t xml:space="preserve"> </w:t>
      </w:r>
      <w:r w:rsidRPr="00CB455F">
        <w:rPr>
          <w:lang w:val="en-AU"/>
        </w:rPr>
        <w:t>design-led initiatives in the governance of significant built environment design</w:t>
      </w:r>
      <w:r w:rsidR="00916286">
        <w:rPr>
          <w:lang w:val="en-AU"/>
        </w:rPr>
        <w:t xml:space="preserve"> </w:t>
      </w:r>
      <w:r w:rsidRPr="00CB455F">
        <w:rPr>
          <w:lang w:val="en-AU"/>
        </w:rPr>
        <w:t>processes and projects to ensure the highest possible design outcomes.</w:t>
      </w:r>
    </w:p>
    <w:p w14:paraId="2C39986D" w14:textId="19880FA0" w:rsidR="00FF3291" w:rsidRPr="00CB455F" w:rsidRDefault="00143263" w:rsidP="00916286">
      <w:pPr>
        <w:pStyle w:val="Heading4"/>
        <w:rPr>
          <w:lang w:val="en-AU"/>
        </w:rPr>
      </w:pPr>
      <w:r w:rsidRPr="00CB455F">
        <w:rPr>
          <w:lang w:val="en-AU"/>
        </w:rPr>
        <w:lastRenderedPageBreak/>
        <w:t>STATUS UPDATE</w:t>
      </w:r>
    </w:p>
    <w:p w14:paraId="08CE2C31" w14:textId="2FA121B3" w:rsidR="00FF3291" w:rsidRPr="00CB455F" w:rsidRDefault="00FF3291" w:rsidP="00916286">
      <w:pPr>
        <w:rPr>
          <w:lang w:val="en-AU"/>
        </w:rPr>
      </w:pPr>
      <w:r w:rsidRPr="00CB455F">
        <w:rPr>
          <w:lang w:val="en-AU"/>
        </w:rPr>
        <w:t>The OVGA provides direct procurement advice at a Whole of Victorian</w:t>
      </w:r>
      <w:r w:rsidR="00916286">
        <w:rPr>
          <w:lang w:val="en-AU"/>
        </w:rPr>
        <w:t xml:space="preserve"> </w:t>
      </w:r>
      <w:r w:rsidRPr="00CB455F">
        <w:rPr>
          <w:lang w:val="en-AU"/>
        </w:rPr>
        <w:t>Government level and across a range of state projects and typologies. The</w:t>
      </w:r>
      <w:r w:rsidR="00916286">
        <w:rPr>
          <w:lang w:val="en-AU"/>
        </w:rPr>
        <w:t xml:space="preserve"> </w:t>
      </w:r>
      <w:r w:rsidRPr="00CB455F">
        <w:rPr>
          <w:lang w:val="en-AU"/>
        </w:rPr>
        <w:t>OVGA also develops procurement tools and resources, such as Government</w:t>
      </w:r>
      <w:r w:rsidR="00916286">
        <w:rPr>
          <w:lang w:val="en-AU"/>
        </w:rPr>
        <w:t xml:space="preserve"> </w:t>
      </w:r>
      <w:r w:rsidRPr="00CB455F">
        <w:rPr>
          <w:lang w:val="en-AU"/>
        </w:rPr>
        <w:t>as Smart Client and procurement case studies, that highlight best practice</w:t>
      </w:r>
      <w:r w:rsidR="00916286">
        <w:rPr>
          <w:lang w:val="en-AU"/>
        </w:rPr>
        <w:t xml:space="preserve"> </w:t>
      </w:r>
      <w:r w:rsidRPr="00CB455F">
        <w:rPr>
          <w:lang w:val="en-AU"/>
        </w:rPr>
        <w:t>processes and recommended strategies to enable good design in government</w:t>
      </w:r>
      <w:r w:rsidR="00916286">
        <w:rPr>
          <w:lang w:val="en-AU"/>
        </w:rPr>
        <w:t xml:space="preserve"> </w:t>
      </w:r>
      <w:r w:rsidRPr="00CB455F">
        <w:rPr>
          <w:lang w:val="en-AU"/>
        </w:rPr>
        <w:t>procurement. The OVGA is updating its key guidance on procurement,</w:t>
      </w:r>
      <w:r w:rsidR="00916286">
        <w:rPr>
          <w:lang w:val="en-AU"/>
        </w:rPr>
        <w:t xml:space="preserve"> </w:t>
      </w:r>
      <w:r w:rsidRPr="00CB455F">
        <w:rPr>
          <w:lang w:val="en-AU"/>
        </w:rPr>
        <w:t>Government as Smart Client, to include emerging procurement models such as</w:t>
      </w:r>
      <w:r w:rsidR="00916286">
        <w:rPr>
          <w:lang w:val="en-AU"/>
        </w:rPr>
        <w:t xml:space="preserve"> </w:t>
      </w:r>
      <w:r w:rsidRPr="00CB455F">
        <w:rPr>
          <w:lang w:val="en-AU"/>
        </w:rPr>
        <w:t>novation and program alliances. This work is due for completion mid-2021.</w:t>
      </w:r>
    </w:p>
    <w:p w14:paraId="68821A15" w14:textId="2979A07F" w:rsidR="00FF3291" w:rsidRPr="00CB455F" w:rsidRDefault="00143263" w:rsidP="00916286">
      <w:pPr>
        <w:pStyle w:val="Status"/>
      </w:pPr>
      <w:r w:rsidRPr="00CB455F">
        <w:t>PLAN MELBOURNE DIRECTION</w:t>
      </w:r>
      <w:r w:rsidRPr="00CB455F">
        <w:tab/>
      </w:r>
      <w:r w:rsidR="00FF3291" w:rsidRPr="00CB455F">
        <w:t>4.3</w:t>
      </w:r>
    </w:p>
    <w:p w14:paraId="622F8001" w14:textId="6EBF41CC" w:rsidR="00FF3291" w:rsidRPr="00CB455F" w:rsidRDefault="00143263" w:rsidP="00916286">
      <w:pPr>
        <w:pStyle w:val="Status"/>
      </w:pPr>
      <w:r w:rsidRPr="00CB455F">
        <w:t>LEAD AGENCY</w:t>
      </w:r>
      <w:r w:rsidRPr="00CB455F">
        <w:tab/>
      </w:r>
      <w:r w:rsidR="00FF3291" w:rsidRPr="00CB455F">
        <w:t>OVGA</w:t>
      </w:r>
    </w:p>
    <w:p w14:paraId="534E812D" w14:textId="49113719" w:rsidR="00FF3291" w:rsidRPr="00CB455F" w:rsidRDefault="00143263" w:rsidP="00916286">
      <w:pPr>
        <w:pStyle w:val="Status"/>
      </w:pPr>
      <w:r w:rsidRPr="00CB455F">
        <w:t xml:space="preserve">IMPLEMENTATION PARTNERS </w:t>
      </w:r>
      <w:r w:rsidRPr="00CB455F">
        <w:tab/>
      </w:r>
      <w:r w:rsidR="00FF3291" w:rsidRPr="00CB455F">
        <w:t>DJPR, DTF</w:t>
      </w:r>
    </w:p>
    <w:p w14:paraId="6D0A0C96" w14:textId="77777777" w:rsidR="008274DF" w:rsidRDefault="00143263" w:rsidP="00916286">
      <w:pPr>
        <w:pStyle w:val="Status"/>
      </w:pPr>
      <w:r w:rsidRPr="00CB455F">
        <w:t>STATUS</w:t>
      </w:r>
      <w:r w:rsidRPr="00CB455F">
        <w:tab/>
      </w:r>
      <w:r w:rsidR="00FF3291" w:rsidRPr="00CB455F">
        <w:t xml:space="preserve">Ongoing (business </w:t>
      </w:r>
      <w:r w:rsidR="008274DF">
        <w:t>as usual)</w:t>
      </w:r>
    </w:p>
    <w:p w14:paraId="109A6F41" w14:textId="23A0DB4E" w:rsidR="00FF3291" w:rsidRPr="00CB455F" w:rsidRDefault="00FF3291" w:rsidP="00916286">
      <w:pPr>
        <w:pStyle w:val="Status"/>
      </w:pPr>
      <w:r w:rsidRPr="00CB455F">
        <w:t>PLAN MELBOURNE REPORT ON PROGRESS 2020 47</w:t>
      </w:r>
    </w:p>
    <w:p w14:paraId="27BB1ACD" w14:textId="37D2D114" w:rsidR="00FF3291" w:rsidRPr="00CB455F" w:rsidRDefault="00FF3291" w:rsidP="002C35D5">
      <w:pPr>
        <w:pStyle w:val="Heading3"/>
        <w:rPr>
          <w:lang w:val="en-AU"/>
        </w:rPr>
      </w:pPr>
      <w:r w:rsidRPr="00CB455F">
        <w:rPr>
          <w:lang w:val="en-AU"/>
        </w:rPr>
        <w:t>Action 69</w:t>
      </w:r>
      <w:r w:rsidR="002C35D5">
        <w:rPr>
          <w:lang w:val="en-AU"/>
        </w:rPr>
        <w:br/>
      </w:r>
      <w:r w:rsidRPr="00CB455F">
        <w:rPr>
          <w:lang w:val="en-AU"/>
        </w:rPr>
        <w:t>Heritage planning initiatives</w:t>
      </w:r>
    </w:p>
    <w:p w14:paraId="5BCC20A8" w14:textId="76ED50B1" w:rsidR="00FF3291" w:rsidRPr="00CB455F" w:rsidRDefault="00FF3291" w:rsidP="002C35D5">
      <w:pPr>
        <w:rPr>
          <w:lang w:val="en-AU"/>
        </w:rPr>
      </w:pPr>
      <w:r w:rsidRPr="00CB455F">
        <w:rPr>
          <w:lang w:val="en-AU"/>
        </w:rPr>
        <w:t>Ensure that Melbourne’s heritage assets and distinctive historic precincts</w:t>
      </w:r>
      <w:r w:rsidR="002C35D5">
        <w:rPr>
          <w:lang w:val="en-AU"/>
        </w:rPr>
        <w:t xml:space="preserve"> </w:t>
      </w:r>
      <w:r w:rsidRPr="00CB455F">
        <w:rPr>
          <w:lang w:val="en-AU"/>
        </w:rPr>
        <w:t>are protected, enhanced and celebrated. This includes working with local</w:t>
      </w:r>
      <w:r w:rsidR="002C35D5">
        <w:rPr>
          <w:lang w:val="en-AU"/>
        </w:rPr>
        <w:t xml:space="preserve"> </w:t>
      </w:r>
      <w:r w:rsidRPr="00CB455F">
        <w:rPr>
          <w:lang w:val="en-AU"/>
        </w:rPr>
        <w:t>governments to enhance and improve local heritage planning policies and</w:t>
      </w:r>
      <w:r w:rsidR="002C35D5">
        <w:rPr>
          <w:lang w:val="en-AU"/>
        </w:rPr>
        <w:t xml:space="preserve"> </w:t>
      </w:r>
      <w:r w:rsidRPr="00CB455F">
        <w:rPr>
          <w:lang w:val="en-AU"/>
        </w:rPr>
        <w:t>assessment processes, developing guidelines for the conservation of cultural</w:t>
      </w:r>
      <w:r w:rsidR="002C35D5">
        <w:rPr>
          <w:lang w:val="en-AU"/>
        </w:rPr>
        <w:t xml:space="preserve"> </w:t>
      </w:r>
      <w:r w:rsidRPr="00CB455F">
        <w:rPr>
          <w:lang w:val="en-AU"/>
        </w:rPr>
        <w:t>heritage, ensuring heritage conservation values are considered in urban</w:t>
      </w:r>
      <w:r w:rsidR="002C35D5">
        <w:rPr>
          <w:lang w:val="en-AU"/>
        </w:rPr>
        <w:t xml:space="preserve"> </w:t>
      </w:r>
      <w:r w:rsidRPr="00CB455F">
        <w:rPr>
          <w:lang w:val="en-AU"/>
        </w:rPr>
        <w:t>renewal precincts, using innovative ways to communicate and celebrate</w:t>
      </w:r>
      <w:r w:rsidR="002C35D5">
        <w:rPr>
          <w:lang w:val="en-AU"/>
        </w:rPr>
        <w:t xml:space="preserve"> </w:t>
      </w:r>
      <w:r w:rsidRPr="00CB455F">
        <w:rPr>
          <w:lang w:val="en-AU"/>
        </w:rPr>
        <w:t>Melbourne’s history, promoting and supporting development of heritage tourism</w:t>
      </w:r>
      <w:r w:rsidR="002C35D5">
        <w:rPr>
          <w:lang w:val="en-AU"/>
        </w:rPr>
        <w:t xml:space="preserve"> </w:t>
      </w:r>
      <w:r w:rsidRPr="00CB455F">
        <w:rPr>
          <w:lang w:val="en-AU"/>
        </w:rPr>
        <w:t>opportunities, and recognising the diverse ways in which people celebrate their</w:t>
      </w:r>
      <w:r w:rsidR="002C35D5">
        <w:rPr>
          <w:lang w:val="en-AU"/>
        </w:rPr>
        <w:t xml:space="preserve"> </w:t>
      </w:r>
      <w:r w:rsidRPr="00CB455F">
        <w:rPr>
          <w:lang w:val="en-AU"/>
        </w:rPr>
        <w:t>heritage through arts and culture projects.</w:t>
      </w:r>
    </w:p>
    <w:p w14:paraId="410DB974" w14:textId="199E2D64" w:rsidR="00FF3291" w:rsidRPr="00CB455F" w:rsidRDefault="00143263" w:rsidP="002C35D5">
      <w:pPr>
        <w:pStyle w:val="Heading4"/>
        <w:rPr>
          <w:lang w:val="en-AU"/>
        </w:rPr>
      </w:pPr>
      <w:r w:rsidRPr="00CB455F">
        <w:rPr>
          <w:lang w:val="en-AU"/>
        </w:rPr>
        <w:t>STATUS UPDATE</w:t>
      </w:r>
    </w:p>
    <w:p w14:paraId="4B2E0653" w14:textId="5185BB17" w:rsidR="00FF3291" w:rsidRPr="00CB455F" w:rsidRDefault="00FF3291" w:rsidP="002C35D5">
      <w:pPr>
        <w:rPr>
          <w:lang w:val="en-AU"/>
        </w:rPr>
      </w:pPr>
      <w:r w:rsidRPr="00CB455F">
        <w:rPr>
          <w:lang w:val="en-AU"/>
        </w:rPr>
        <w:t>In 2019, the Heritage Council of Victoria started a review in partnership with the</w:t>
      </w:r>
      <w:r w:rsidR="002C35D5">
        <w:rPr>
          <w:lang w:val="en-AU"/>
        </w:rPr>
        <w:t xml:space="preserve"> </w:t>
      </w:r>
      <w:r w:rsidRPr="00CB455F">
        <w:rPr>
          <w:lang w:val="en-AU"/>
        </w:rPr>
        <w:t>Municipal Association of Victoria and Local Government Victoria, to showcase</w:t>
      </w:r>
      <w:r w:rsidR="002C35D5">
        <w:rPr>
          <w:lang w:val="en-AU"/>
        </w:rPr>
        <w:t xml:space="preserve"> </w:t>
      </w:r>
      <w:r w:rsidRPr="00CB455F">
        <w:rPr>
          <w:lang w:val="en-AU"/>
        </w:rPr>
        <w:t>best practice examples of local heritage management from across the State</w:t>
      </w:r>
      <w:r w:rsidR="002C35D5">
        <w:rPr>
          <w:lang w:val="en-AU"/>
        </w:rPr>
        <w:t xml:space="preserve"> </w:t>
      </w:r>
      <w:r w:rsidRPr="00CB455F">
        <w:rPr>
          <w:lang w:val="en-AU"/>
        </w:rPr>
        <w:t>and other jurisdictions, as well as examine the strengths and weaknesses in the</w:t>
      </w:r>
      <w:r w:rsidR="002C35D5">
        <w:rPr>
          <w:lang w:val="en-AU"/>
        </w:rPr>
        <w:t xml:space="preserve"> </w:t>
      </w:r>
      <w:r w:rsidRPr="00CB455F">
        <w:rPr>
          <w:lang w:val="en-AU"/>
        </w:rPr>
        <w:t>current arrangements and opportunities for improvement.</w:t>
      </w:r>
    </w:p>
    <w:p w14:paraId="0F6C1622" w14:textId="12F6C1CE" w:rsidR="00FF3291" w:rsidRPr="00CB455F" w:rsidRDefault="00FF3291" w:rsidP="002C35D5">
      <w:pPr>
        <w:rPr>
          <w:lang w:val="en-AU"/>
        </w:rPr>
      </w:pPr>
      <w:r w:rsidRPr="00CB455F">
        <w:rPr>
          <w:lang w:val="en-AU"/>
        </w:rPr>
        <w:t>The Heritage Council finalised and released its report in December 2020, titled</w:t>
      </w:r>
      <w:r w:rsidR="002C35D5">
        <w:rPr>
          <w:lang w:val="en-AU"/>
        </w:rPr>
        <w:t xml:space="preserve"> </w:t>
      </w:r>
      <w:r w:rsidRPr="00CB455F">
        <w:rPr>
          <w:lang w:val="en-AU"/>
        </w:rPr>
        <w:t>State of Heritage Review: Local Government. The report provides a point-intime</w:t>
      </w:r>
      <w:r w:rsidR="002C35D5">
        <w:rPr>
          <w:lang w:val="en-AU"/>
        </w:rPr>
        <w:t xml:space="preserve"> </w:t>
      </w:r>
      <w:r w:rsidRPr="00CB455F">
        <w:rPr>
          <w:lang w:val="en-AU"/>
        </w:rPr>
        <w:t>‘stocktake’ of the current state of Victoria’s local heritage management</w:t>
      </w:r>
      <w:r w:rsidR="002C35D5">
        <w:rPr>
          <w:lang w:val="en-AU"/>
        </w:rPr>
        <w:t xml:space="preserve"> </w:t>
      </w:r>
      <w:r w:rsidRPr="00CB455F">
        <w:rPr>
          <w:lang w:val="en-AU"/>
        </w:rPr>
        <w:t>arrangements that can be used as a point of comparison in future years. It</w:t>
      </w:r>
      <w:r w:rsidR="002C35D5">
        <w:rPr>
          <w:lang w:val="en-AU"/>
        </w:rPr>
        <w:t xml:space="preserve"> </w:t>
      </w:r>
      <w:r w:rsidRPr="00CB455F">
        <w:rPr>
          <w:lang w:val="en-AU"/>
        </w:rPr>
        <w:t>notes the parts of the system that are working to deliver good quality heritage</w:t>
      </w:r>
      <w:r w:rsidR="002C35D5">
        <w:rPr>
          <w:lang w:val="en-AU"/>
        </w:rPr>
        <w:t xml:space="preserve"> </w:t>
      </w:r>
      <w:r w:rsidRPr="00CB455F">
        <w:rPr>
          <w:lang w:val="en-AU"/>
        </w:rPr>
        <w:t>protection and management, the areas where improvements can be made and</w:t>
      </w:r>
      <w:r w:rsidR="002C35D5">
        <w:rPr>
          <w:lang w:val="en-AU"/>
        </w:rPr>
        <w:t xml:space="preserve"> </w:t>
      </w:r>
      <w:r w:rsidRPr="00CB455F">
        <w:rPr>
          <w:lang w:val="en-AU"/>
        </w:rPr>
        <w:t>recommends how the state government, local government and the Heritage</w:t>
      </w:r>
      <w:r w:rsidR="002C35D5">
        <w:rPr>
          <w:lang w:val="en-AU"/>
        </w:rPr>
        <w:t xml:space="preserve"> </w:t>
      </w:r>
      <w:r w:rsidRPr="00CB455F">
        <w:rPr>
          <w:lang w:val="en-AU"/>
        </w:rPr>
        <w:t>Council of Victoria can take tangible steps together to ensure local cultural</w:t>
      </w:r>
      <w:r w:rsidR="002C35D5">
        <w:rPr>
          <w:lang w:val="en-AU"/>
        </w:rPr>
        <w:t xml:space="preserve"> </w:t>
      </w:r>
      <w:r w:rsidRPr="00CB455F">
        <w:rPr>
          <w:lang w:val="en-AU"/>
        </w:rPr>
        <w:t>heritage is protected and managed well into the future. A copy of the report can</w:t>
      </w:r>
      <w:r w:rsidR="002C35D5">
        <w:rPr>
          <w:lang w:val="en-AU"/>
        </w:rPr>
        <w:t xml:space="preserve"> </w:t>
      </w:r>
      <w:r w:rsidRPr="00CB455F">
        <w:rPr>
          <w:lang w:val="en-AU"/>
        </w:rPr>
        <w:t xml:space="preserve">be accessed </w:t>
      </w:r>
      <w:hyperlink r:id="rId41" w:history="1">
        <w:r w:rsidRPr="00AA310A">
          <w:rPr>
            <w:rStyle w:val="Hyperlink"/>
            <w:lang w:val="en-AU"/>
          </w:rPr>
          <w:t>here</w:t>
        </w:r>
      </w:hyperlink>
      <w:r w:rsidRPr="00CB455F">
        <w:rPr>
          <w:lang w:val="en-AU"/>
        </w:rPr>
        <w:t>.</w:t>
      </w:r>
    </w:p>
    <w:p w14:paraId="4099D8AA" w14:textId="68E6325E" w:rsidR="00FF3291" w:rsidRPr="00CB455F" w:rsidRDefault="00143263" w:rsidP="002C35D5">
      <w:pPr>
        <w:pStyle w:val="Status"/>
      </w:pPr>
      <w:r w:rsidRPr="00CB455F">
        <w:t>PLAN MELBOURNE DIRECTION</w:t>
      </w:r>
      <w:r w:rsidRPr="00CB455F">
        <w:tab/>
      </w:r>
      <w:r w:rsidR="00FF3291" w:rsidRPr="00CB455F">
        <w:t>4.4</w:t>
      </w:r>
    </w:p>
    <w:p w14:paraId="6919C214" w14:textId="15198055" w:rsidR="00FF3291" w:rsidRPr="00CB455F" w:rsidRDefault="00143263" w:rsidP="002C35D5">
      <w:pPr>
        <w:pStyle w:val="Status"/>
      </w:pPr>
      <w:r w:rsidRPr="00CB455F">
        <w:lastRenderedPageBreak/>
        <w:t>LEAD AGENCY</w:t>
      </w:r>
      <w:r w:rsidRPr="00CB455F">
        <w:tab/>
      </w:r>
      <w:r w:rsidR="00FF3291" w:rsidRPr="00CB455F">
        <w:t>DELWP</w:t>
      </w:r>
    </w:p>
    <w:p w14:paraId="6C049C87" w14:textId="2EAE01A2" w:rsidR="00FF3291" w:rsidRPr="00CB455F" w:rsidRDefault="00143263" w:rsidP="002C35D5">
      <w:pPr>
        <w:pStyle w:val="Status"/>
      </w:pPr>
      <w:r w:rsidRPr="00CB455F">
        <w:t xml:space="preserve">IMPLEMENTATION PARTNERS </w:t>
      </w:r>
      <w:r w:rsidRPr="00CB455F">
        <w:tab/>
      </w:r>
      <w:r w:rsidR="00FF3291" w:rsidRPr="00CB455F">
        <w:t>Councils, DPC,</w:t>
      </w:r>
      <w:r w:rsidR="002C35D5">
        <w:t xml:space="preserve"> </w:t>
      </w:r>
      <w:r w:rsidR="00FF3291" w:rsidRPr="00CB455F">
        <w:t>Victorian Heritage</w:t>
      </w:r>
      <w:r w:rsidR="002C35D5">
        <w:t xml:space="preserve"> </w:t>
      </w:r>
      <w:r w:rsidR="00FF3291" w:rsidRPr="00CB455F">
        <w:t>Council, Victorian</w:t>
      </w:r>
      <w:r w:rsidR="002C35D5">
        <w:t xml:space="preserve"> </w:t>
      </w:r>
      <w:r w:rsidR="00FF3291" w:rsidRPr="00CB455F">
        <w:t>Aboriginal Heritage</w:t>
      </w:r>
      <w:r w:rsidR="002C35D5">
        <w:t xml:space="preserve"> </w:t>
      </w:r>
      <w:r w:rsidR="00FF3291" w:rsidRPr="00CB455F">
        <w:t>Council</w:t>
      </w:r>
    </w:p>
    <w:p w14:paraId="07F5E693" w14:textId="22FF42DD" w:rsidR="00FF3291" w:rsidRPr="00CB455F" w:rsidRDefault="00143263" w:rsidP="002C35D5">
      <w:pPr>
        <w:pStyle w:val="Status"/>
      </w:pPr>
      <w:r w:rsidRPr="00CB455F">
        <w:t>STATUS</w:t>
      </w:r>
      <w:r w:rsidRPr="00CB455F">
        <w:tab/>
      </w:r>
      <w:r w:rsidR="00FF3291" w:rsidRPr="00CB455F">
        <w:t>Completed</w:t>
      </w:r>
    </w:p>
    <w:p w14:paraId="666EF9EF" w14:textId="4FD80BB8" w:rsidR="00FF3291" w:rsidRPr="00CB455F" w:rsidRDefault="00FF3291" w:rsidP="002C35D5">
      <w:pPr>
        <w:pStyle w:val="Heading3"/>
        <w:rPr>
          <w:lang w:val="en-AU"/>
        </w:rPr>
      </w:pPr>
      <w:r w:rsidRPr="00CB455F">
        <w:rPr>
          <w:lang w:val="en-AU"/>
        </w:rPr>
        <w:t>Action 70</w:t>
      </w:r>
      <w:r w:rsidR="002C35D5">
        <w:rPr>
          <w:lang w:val="en-AU"/>
        </w:rPr>
        <w:br/>
      </w:r>
      <w:r w:rsidRPr="00CB455F">
        <w:rPr>
          <w:lang w:val="en-AU"/>
        </w:rPr>
        <w:t>Recognition and protection of Aboriginal cultural</w:t>
      </w:r>
      <w:r w:rsidR="002C35D5">
        <w:rPr>
          <w:lang w:val="en-AU"/>
        </w:rPr>
        <w:t xml:space="preserve"> </w:t>
      </w:r>
      <w:r w:rsidRPr="00CB455F">
        <w:rPr>
          <w:lang w:val="en-AU"/>
        </w:rPr>
        <w:t>heritage values</w:t>
      </w:r>
    </w:p>
    <w:p w14:paraId="3C5D2686" w14:textId="4D91C289" w:rsidR="00FF3291" w:rsidRPr="00CB455F" w:rsidRDefault="00FF3291" w:rsidP="002C35D5">
      <w:pPr>
        <w:rPr>
          <w:lang w:val="en-AU"/>
        </w:rPr>
      </w:pPr>
      <w:r w:rsidRPr="00CB455F">
        <w:rPr>
          <w:lang w:val="en-AU"/>
        </w:rPr>
        <w:t>Work with Traditional Owners to ensure Aboriginal cultural heritage</w:t>
      </w:r>
      <w:r w:rsidR="002C35D5">
        <w:rPr>
          <w:lang w:val="en-AU"/>
        </w:rPr>
        <w:t xml:space="preserve"> </w:t>
      </w:r>
      <w:r w:rsidRPr="00CB455F">
        <w:rPr>
          <w:lang w:val="en-AU"/>
        </w:rPr>
        <w:t>is recognised, and to celebrate Aboriginal culture in the planning and</w:t>
      </w:r>
      <w:r w:rsidR="002C35D5">
        <w:rPr>
          <w:lang w:val="en-AU"/>
        </w:rPr>
        <w:t xml:space="preserve"> </w:t>
      </w:r>
      <w:r w:rsidRPr="00CB455F">
        <w:rPr>
          <w:lang w:val="en-AU"/>
        </w:rPr>
        <w:t>development of Melbourne. This will be achieved through continuing a program</w:t>
      </w:r>
      <w:r w:rsidR="002C35D5">
        <w:rPr>
          <w:lang w:val="en-AU"/>
        </w:rPr>
        <w:t xml:space="preserve"> </w:t>
      </w:r>
      <w:r w:rsidRPr="00CB455F">
        <w:rPr>
          <w:lang w:val="en-AU"/>
        </w:rPr>
        <w:t>of country mapping to improve understanding, recognition and protection of</w:t>
      </w:r>
      <w:r w:rsidR="002C35D5">
        <w:rPr>
          <w:lang w:val="en-AU"/>
        </w:rPr>
        <w:t xml:space="preserve"> </w:t>
      </w:r>
      <w:r w:rsidRPr="00CB455F">
        <w:rPr>
          <w:lang w:val="en-AU"/>
        </w:rPr>
        <w:t>Aboriginal cultural heritage places.</w:t>
      </w:r>
    </w:p>
    <w:p w14:paraId="5C9BC236" w14:textId="0B01F97D" w:rsidR="00FF3291" w:rsidRPr="00CB455F" w:rsidRDefault="00143263" w:rsidP="002C35D5">
      <w:pPr>
        <w:pStyle w:val="Heading4"/>
        <w:rPr>
          <w:lang w:val="en-AU"/>
        </w:rPr>
      </w:pPr>
      <w:r w:rsidRPr="00CB455F">
        <w:rPr>
          <w:lang w:val="en-AU"/>
        </w:rPr>
        <w:t>STATUS UPDATE</w:t>
      </w:r>
    </w:p>
    <w:p w14:paraId="5DBD0506" w14:textId="0C2DB5EE" w:rsidR="00FF3291" w:rsidRPr="00CB455F" w:rsidRDefault="00FF3291" w:rsidP="002C35D5">
      <w:pPr>
        <w:rPr>
          <w:lang w:val="en-AU"/>
        </w:rPr>
      </w:pPr>
      <w:r w:rsidRPr="00CB455F">
        <w:rPr>
          <w:lang w:val="en-AU"/>
        </w:rPr>
        <w:t>Aboriginal Victoria is working with the Wurundjeri Woi Wurrung Cultural</w:t>
      </w:r>
      <w:r w:rsidR="002C35D5">
        <w:rPr>
          <w:lang w:val="en-AU"/>
        </w:rPr>
        <w:t xml:space="preserve"> </w:t>
      </w:r>
      <w:r w:rsidRPr="00CB455F">
        <w:rPr>
          <w:lang w:val="en-AU"/>
        </w:rPr>
        <w:t>Heritage Aboriginal Corporation to assess the ongoing land management needs</w:t>
      </w:r>
      <w:r w:rsidR="002C35D5">
        <w:rPr>
          <w:lang w:val="en-AU"/>
        </w:rPr>
        <w:t xml:space="preserve"> </w:t>
      </w:r>
      <w:r w:rsidRPr="00CB455F">
        <w:rPr>
          <w:lang w:val="en-AU"/>
        </w:rPr>
        <w:t>at Murrup Tamboore in Keilor – a place highly significant to Wurundjeri for its</w:t>
      </w:r>
      <w:r w:rsidR="002C35D5">
        <w:rPr>
          <w:lang w:val="en-AU"/>
        </w:rPr>
        <w:t xml:space="preserve"> </w:t>
      </w:r>
      <w:r w:rsidRPr="00CB455F">
        <w:rPr>
          <w:lang w:val="en-AU"/>
        </w:rPr>
        <w:t>cultural heritage values. Wurundjeri continues to lead archaeological research</w:t>
      </w:r>
      <w:r w:rsidR="002C35D5">
        <w:rPr>
          <w:lang w:val="en-AU"/>
        </w:rPr>
        <w:t xml:space="preserve"> </w:t>
      </w:r>
      <w:r w:rsidRPr="00CB455F">
        <w:rPr>
          <w:lang w:val="en-AU"/>
        </w:rPr>
        <w:t>and natural resource management works at the site.</w:t>
      </w:r>
    </w:p>
    <w:p w14:paraId="37768CF9" w14:textId="12A0DF20" w:rsidR="00FF3291" w:rsidRPr="00CB455F" w:rsidRDefault="00143263" w:rsidP="002C35D5">
      <w:pPr>
        <w:pStyle w:val="Status"/>
      </w:pPr>
      <w:r w:rsidRPr="00CB455F">
        <w:t>PLAN MELBOURNE DIRECTION</w:t>
      </w:r>
      <w:r w:rsidRPr="00CB455F">
        <w:tab/>
      </w:r>
      <w:r w:rsidR="00FF3291" w:rsidRPr="00CB455F">
        <w:t>4.4</w:t>
      </w:r>
    </w:p>
    <w:p w14:paraId="5A0B0578" w14:textId="217D2234" w:rsidR="00FF3291" w:rsidRPr="00CB455F" w:rsidRDefault="00143263" w:rsidP="002C35D5">
      <w:pPr>
        <w:pStyle w:val="Status"/>
      </w:pPr>
      <w:r w:rsidRPr="00CB455F">
        <w:t>LEAD AGENCY</w:t>
      </w:r>
      <w:r w:rsidRPr="00CB455F">
        <w:tab/>
      </w:r>
      <w:r w:rsidR="00FF3291" w:rsidRPr="00CB455F">
        <w:t>DPC</w:t>
      </w:r>
    </w:p>
    <w:p w14:paraId="51AC4901" w14:textId="28EC417E" w:rsidR="00FF3291" w:rsidRPr="00CB455F" w:rsidRDefault="00143263" w:rsidP="002C35D5">
      <w:pPr>
        <w:pStyle w:val="Status"/>
      </w:pPr>
      <w:r w:rsidRPr="00CB455F">
        <w:t xml:space="preserve">IMPLEMENTATION PARTNERS </w:t>
      </w:r>
      <w:r w:rsidRPr="00CB455F">
        <w:tab/>
      </w:r>
      <w:r w:rsidR="00FF3291" w:rsidRPr="00CB455F">
        <w:t>DELWP, VPA, Victorian</w:t>
      </w:r>
      <w:r w:rsidR="002C35D5">
        <w:t xml:space="preserve"> </w:t>
      </w:r>
      <w:r w:rsidR="00FF3291" w:rsidRPr="00CB455F">
        <w:t>Aboriginal Heritage</w:t>
      </w:r>
      <w:r w:rsidR="002C35D5">
        <w:t xml:space="preserve"> </w:t>
      </w:r>
      <w:r w:rsidR="00FF3291" w:rsidRPr="00CB455F">
        <w:t>Council</w:t>
      </w:r>
    </w:p>
    <w:p w14:paraId="32B60CBA" w14:textId="77777777" w:rsidR="008274DF" w:rsidRDefault="00143263" w:rsidP="002C35D5">
      <w:pPr>
        <w:pStyle w:val="Status"/>
      </w:pPr>
      <w:r w:rsidRPr="00CB455F">
        <w:t>STATUS</w:t>
      </w:r>
      <w:r w:rsidRPr="00CB455F">
        <w:tab/>
      </w:r>
      <w:r w:rsidR="00FF3291" w:rsidRPr="00CB455F">
        <w:t xml:space="preserve">Ongoing (business </w:t>
      </w:r>
      <w:r w:rsidR="008274DF">
        <w:t>as usual)</w:t>
      </w:r>
    </w:p>
    <w:p w14:paraId="073C1EBD" w14:textId="38F42561" w:rsidR="00FF3291" w:rsidRPr="00CB455F" w:rsidRDefault="00FF3291" w:rsidP="002C35D5">
      <w:pPr>
        <w:pStyle w:val="Heading3"/>
        <w:rPr>
          <w:lang w:val="en-AU"/>
        </w:rPr>
      </w:pPr>
      <w:r w:rsidRPr="00CB455F">
        <w:rPr>
          <w:lang w:val="en-AU"/>
        </w:rPr>
        <w:t>Action 71</w:t>
      </w:r>
      <w:r w:rsidR="002C35D5">
        <w:rPr>
          <w:lang w:val="en-AU"/>
        </w:rPr>
        <w:br/>
      </w:r>
      <w:r w:rsidRPr="00CB455F">
        <w:rPr>
          <w:lang w:val="en-AU"/>
        </w:rPr>
        <w:t>Actively involve Aboriginal people in cultural</w:t>
      </w:r>
      <w:r w:rsidR="002C35D5">
        <w:rPr>
          <w:lang w:val="en-AU"/>
        </w:rPr>
        <w:t xml:space="preserve"> </w:t>
      </w:r>
      <w:r w:rsidRPr="00CB455F">
        <w:rPr>
          <w:lang w:val="en-AU"/>
        </w:rPr>
        <w:t>heritage management</w:t>
      </w:r>
    </w:p>
    <w:p w14:paraId="6DC0E766" w14:textId="575E8CF5" w:rsidR="00FF3291" w:rsidRPr="00CB455F" w:rsidRDefault="00FF3291" w:rsidP="002C35D5">
      <w:pPr>
        <w:rPr>
          <w:lang w:val="en-AU"/>
        </w:rPr>
      </w:pPr>
      <w:r w:rsidRPr="00CB455F">
        <w:rPr>
          <w:lang w:val="en-AU"/>
        </w:rPr>
        <w:t>Create opportunities for Aboriginal people to be actively involved in the</w:t>
      </w:r>
      <w:r w:rsidR="002C35D5">
        <w:rPr>
          <w:lang w:val="en-AU"/>
        </w:rPr>
        <w:t xml:space="preserve"> </w:t>
      </w:r>
      <w:r w:rsidRPr="00CB455F">
        <w:rPr>
          <w:lang w:val="en-AU"/>
        </w:rPr>
        <w:t>identification, protection, rehabilitation and ongoing management of cultural</w:t>
      </w:r>
      <w:r w:rsidR="002C35D5">
        <w:rPr>
          <w:lang w:val="en-AU"/>
        </w:rPr>
        <w:t xml:space="preserve"> </w:t>
      </w:r>
      <w:r w:rsidRPr="00CB455F">
        <w:rPr>
          <w:lang w:val="en-AU"/>
        </w:rPr>
        <w:t>heritage places across Melbourne, working with Traditional Owners, Aboriginal</w:t>
      </w:r>
      <w:r w:rsidR="002C35D5">
        <w:rPr>
          <w:lang w:val="en-AU"/>
        </w:rPr>
        <w:t xml:space="preserve"> </w:t>
      </w:r>
      <w:r w:rsidRPr="00CB455F">
        <w:rPr>
          <w:lang w:val="en-AU"/>
        </w:rPr>
        <w:t>community organisations, councils and others.</w:t>
      </w:r>
    </w:p>
    <w:p w14:paraId="1C7A1457" w14:textId="7F4C98C6" w:rsidR="00FF3291" w:rsidRPr="00CB455F" w:rsidRDefault="00143263" w:rsidP="002C35D5">
      <w:pPr>
        <w:pStyle w:val="Heading4"/>
        <w:rPr>
          <w:lang w:val="en-AU"/>
        </w:rPr>
      </w:pPr>
      <w:r w:rsidRPr="00CB455F">
        <w:rPr>
          <w:lang w:val="en-AU"/>
        </w:rPr>
        <w:t>STATUS UPDATE</w:t>
      </w:r>
    </w:p>
    <w:p w14:paraId="08A2A784" w14:textId="5E6E43F1" w:rsidR="00FF3291" w:rsidRPr="00CB455F" w:rsidRDefault="00FF3291" w:rsidP="002C35D5">
      <w:pPr>
        <w:rPr>
          <w:lang w:val="en-AU"/>
        </w:rPr>
      </w:pPr>
      <w:r w:rsidRPr="00CB455F">
        <w:rPr>
          <w:lang w:val="en-AU"/>
        </w:rPr>
        <w:t>The Victorian Government is continuing to progress self-determination for</w:t>
      </w:r>
      <w:r w:rsidR="002C35D5">
        <w:rPr>
          <w:lang w:val="en-AU"/>
        </w:rPr>
        <w:t xml:space="preserve"> </w:t>
      </w:r>
      <w:r w:rsidRPr="00CB455F">
        <w:rPr>
          <w:lang w:val="en-AU"/>
        </w:rPr>
        <w:t>Aboriginal Victorians through funding and capacity building for Registered</w:t>
      </w:r>
      <w:r w:rsidR="002C35D5">
        <w:rPr>
          <w:lang w:val="en-AU"/>
        </w:rPr>
        <w:t xml:space="preserve"> </w:t>
      </w:r>
      <w:r w:rsidRPr="00CB455F">
        <w:rPr>
          <w:lang w:val="en-AU"/>
        </w:rPr>
        <w:t>Aboriginal Parties, supporting them in their statutory decision-making role in</w:t>
      </w:r>
      <w:r w:rsidR="002C35D5">
        <w:rPr>
          <w:lang w:val="en-AU"/>
        </w:rPr>
        <w:t xml:space="preserve"> </w:t>
      </w:r>
      <w:r w:rsidRPr="00CB455F">
        <w:rPr>
          <w:lang w:val="en-AU"/>
        </w:rPr>
        <w:t>the protection and management of their cultural heritage. Aboriginal Victoria</w:t>
      </w:r>
      <w:r w:rsidR="002C35D5">
        <w:rPr>
          <w:lang w:val="en-AU"/>
        </w:rPr>
        <w:t xml:space="preserve"> </w:t>
      </w:r>
      <w:r w:rsidRPr="00CB455F">
        <w:rPr>
          <w:lang w:val="en-AU"/>
        </w:rPr>
        <w:t>continues to provide Authorised Officer training to employees of Registered</w:t>
      </w:r>
      <w:r w:rsidR="002C35D5">
        <w:rPr>
          <w:lang w:val="en-AU"/>
        </w:rPr>
        <w:t xml:space="preserve"> </w:t>
      </w:r>
      <w:r w:rsidRPr="00CB455F">
        <w:rPr>
          <w:lang w:val="en-AU"/>
        </w:rPr>
        <w:t>Aboriginal Parties. Graduates of this training are qualified to carry out the</w:t>
      </w:r>
      <w:r w:rsidR="002C35D5">
        <w:rPr>
          <w:lang w:val="en-AU"/>
        </w:rPr>
        <w:t xml:space="preserve"> </w:t>
      </w:r>
      <w:r w:rsidRPr="00CB455F">
        <w:rPr>
          <w:lang w:val="en-AU"/>
        </w:rPr>
        <w:t>duties of Aboriginal Heritage Officers under the Aboriginal Heritage Act 2006.</w:t>
      </w:r>
    </w:p>
    <w:p w14:paraId="63013975" w14:textId="5203B0EA" w:rsidR="00FF3291" w:rsidRPr="00CB455F" w:rsidRDefault="00143263" w:rsidP="002C35D5">
      <w:pPr>
        <w:pStyle w:val="Status"/>
      </w:pPr>
      <w:r w:rsidRPr="00CB455F">
        <w:t>PLAN MELBOURNE DIRECTION</w:t>
      </w:r>
      <w:r w:rsidRPr="00CB455F">
        <w:tab/>
      </w:r>
      <w:r w:rsidR="00FF3291" w:rsidRPr="00CB455F">
        <w:t>4.4</w:t>
      </w:r>
    </w:p>
    <w:p w14:paraId="41063AC9" w14:textId="095DAB85" w:rsidR="00FF3291" w:rsidRPr="00CB455F" w:rsidRDefault="00143263" w:rsidP="002C35D5">
      <w:pPr>
        <w:pStyle w:val="Status"/>
      </w:pPr>
      <w:r w:rsidRPr="00CB455F">
        <w:t>LEAD AGENCY</w:t>
      </w:r>
      <w:r w:rsidRPr="00CB455F">
        <w:tab/>
      </w:r>
      <w:r w:rsidR="00FF3291" w:rsidRPr="00CB455F">
        <w:t>DPC</w:t>
      </w:r>
    </w:p>
    <w:p w14:paraId="5310A03A" w14:textId="553907BF" w:rsidR="00FF3291" w:rsidRPr="00CB455F" w:rsidRDefault="00143263" w:rsidP="002C35D5">
      <w:pPr>
        <w:pStyle w:val="Status"/>
      </w:pPr>
      <w:r w:rsidRPr="00CB455F">
        <w:lastRenderedPageBreak/>
        <w:t xml:space="preserve">IMPLEMENTATION PARTNERS </w:t>
      </w:r>
      <w:r w:rsidRPr="00CB455F">
        <w:tab/>
      </w:r>
      <w:r w:rsidR="00FF3291" w:rsidRPr="00CB455F">
        <w:t>Councils, VPA,</w:t>
      </w:r>
      <w:r w:rsidR="002C35D5">
        <w:t xml:space="preserve"> </w:t>
      </w:r>
      <w:r w:rsidR="00FF3291" w:rsidRPr="00CB455F">
        <w:t>Victorian Aboriginal</w:t>
      </w:r>
      <w:r w:rsidR="002C35D5">
        <w:t xml:space="preserve"> </w:t>
      </w:r>
      <w:r w:rsidR="00FF3291" w:rsidRPr="00CB455F">
        <w:t>Heritage Council</w:t>
      </w:r>
    </w:p>
    <w:p w14:paraId="2CD3753A" w14:textId="77777777" w:rsidR="008274DF" w:rsidRDefault="00143263" w:rsidP="002C35D5">
      <w:pPr>
        <w:pStyle w:val="Status"/>
      </w:pPr>
      <w:r w:rsidRPr="00CB455F">
        <w:t>STATUS</w:t>
      </w:r>
      <w:r w:rsidRPr="00CB455F">
        <w:tab/>
      </w:r>
      <w:r w:rsidR="00FF3291" w:rsidRPr="00CB455F">
        <w:t xml:space="preserve">Ongoing (business </w:t>
      </w:r>
      <w:r w:rsidR="008274DF">
        <w:t>as usual)</w:t>
      </w:r>
    </w:p>
    <w:p w14:paraId="049AC042" w14:textId="60471D22" w:rsidR="00FF3291" w:rsidRPr="00CB455F" w:rsidRDefault="00FF3291" w:rsidP="002C35D5">
      <w:pPr>
        <w:pStyle w:val="Heading3"/>
        <w:rPr>
          <w:lang w:val="en-AU"/>
        </w:rPr>
      </w:pPr>
      <w:r w:rsidRPr="00CB455F">
        <w:rPr>
          <w:lang w:val="en-AU"/>
        </w:rPr>
        <w:t>Action 72</w:t>
      </w:r>
      <w:r w:rsidR="002C35D5">
        <w:rPr>
          <w:lang w:val="en-AU"/>
        </w:rPr>
        <w:br/>
      </w:r>
      <w:r w:rsidRPr="00CB455F">
        <w:rPr>
          <w:lang w:val="en-AU"/>
        </w:rPr>
        <w:t>Review green wedge planning provisions</w:t>
      </w:r>
    </w:p>
    <w:p w14:paraId="67D8C783" w14:textId="23D779BF" w:rsidR="00FF3291" w:rsidRPr="00CB455F" w:rsidRDefault="00FF3291" w:rsidP="002C35D5">
      <w:pPr>
        <w:rPr>
          <w:lang w:val="en-AU"/>
        </w:rPr>
      </w:pPr>
      <w:r w:rsidRPr="00CB455F">
        <w:rPr>
          <w:lang w:val="en-AU"/>
        </w:rPr>
        <w:t xml:space="preserve">Review the green wedge planning provisions to ensure they support </w:t>
      </w:r>
      <w:r w:rsidRPr="00ED1051">
        <w:rPr>
          <w:i/>
          <w:iCs/>
          <w:lang w:val="en-AU"/>
        </w:rPr>
        <w:t>Plan</w:t>
      </w:r>
      <w:r w:rsidR="002C35D5" w:rsidRPr="00ED1051">
        <w:rPr>
          <w:i/>
          <w:iCs/>
          <w:lang w:val="en-AU"/>
        </w:rPr>
        <w:t xml:space="preserve"> </w:t>
      </w:r>
      <w:r w:rsidRPr="00ED1051">
        <w:rPr>
          <w:i/>
          <w:iCs/>
          <w:lang w:val="en-AU"/>
        </w:rPr>
        <w:t>Melbourne</w:t>
      </w:r>
      <w:r w:rsidRPr="00CB455F">
        <w:rPr>
          <w:lang w:val="en-AU"/>
        </w:rPr>
        <w:t xml:space="preserve"> outcomes for green wedges.</w:t>
      </w:r>
    </w:p>
    <w:p w14:paraId="026AD9D7" w14:textId="347BD4DC" w:rsidR="00FF3291" w:rsidRPr="00CB455F" w:rsidRDefault="00143263" w:rsidP="002C35D5">
      <w:pPr>
        <w:pStyle w:val="Heading4"/>
        <w:rPr>
          <w:lang w:val="en-AU"/>
        </w:rPr>
      </w:pPr>
      <w:r w:rsidRPr="00CB455F">
        <w:rPr>
          <w:lang w:val="en-AU"/>
        </w:rPr>
        <w:t>STATUS UPDATE</w:t>
      </w:r>
    </w:p>
    <w:p w14:paraId="4E991E0B" w14:textId="468B9386" w:rsidR="00FF3291" w:rsidRPr="00CB455F" w:rsidRDefault="00FF3291" w:rsidP="002C35D5">
      <w:pPr>
        <w:rPr>
          <w:lang w:val="en-AU"/>
        </w:rPr>
      </w:pPr>
      <w:r w:rsidRPr="00CB455F">
        <w:rPr>
          <w:lang w:val="en-AU"/>
        </w:rPr>
        <w:t>A consultation paper ‘Planning for Melbourne’s Green Wedges and Agricultural</w:t>
      </w:r>
      <w:r w:rsidR="002C35D5">
        <w:rPr>
          <w:lang w:val="en-AU"/>
        </w:rPr>
        <w:t xml:space="preserve"> </w:t>
      </w:r>
      <w:r w:rsidRPr="00CB455F">
        <w:rPr>
          <w:lang w:val="en-AU"/>
        </w:rPr>
        <w:t>Land’ has been prepared and approved for consultation. The public release</w:t>
      </w:r>
      <w:r w:rsidR="002C35D5">
        <w:rPr>
          <w:lang w:val="en-AU"/>
        </w:rPr>
        <w:t xml:space="preserve"> </w:t>
      </w:r>
      <w:r w:rsidRPr="00CB455F">
        <w:rPr>
          <w:lang w:val="en-AU"/>
        </w:rPr>
        <w:t>of the paper has been delayed due to COVID-19, however, it was released</w:t>
      </w:r>
      <w:r w:rsidR="002C35D5">
        <w:rPr>
          <w:lang w:val="en-AU"/>
        </w:rPr>
        <w:t xml:space="preserve"> </w:t>
      </w:r>
      <w:r w:rsidRPr="00CB455F">
        <w:rPr>
          <w:lang w:val="en-AU"/>
        </w:rPr>
        <w:t>for targeted stakeholder engagement in June 2020 and released publicly in</w:t>
      </w:r>
      <w:r w:rsidR="002C35D5">
        <w:rPr>
          <w:lang w:val="en-AU"/>
        </w:rPr>
        <w:t xml:space="preserve"> </w:t>
      </w:r>
      <w:r w:rsidRPr="00CB455F">
        <w:rPr>
          <w:lang w:val="en-AU"/>
        </w:rPr>
        <w:t>November 2020. Consultation will be completed in the first quarter of 2021.</w:t>
      </w:r>
    </w:p>
    <w:p w14:paraId="517B1985" w14:textId="2967484F" w:rsidR="00FF3291" w:rsidRPr="00CB455F" w:rsidRDefault="00FF3291" w:rsidP="002C35D5">
      <w:pPr>
        <w:rPr>
          <w:lang w:val="en-AU"/>
        </w:rPr>
      </w:pPr>
      <w:r w:rsidRPr="00CB455F">
        <w:rPr>
          <w:lang w:val="en-AU"/>
        </w:rPr>
        <w:t>This work will lead to implementation of a range of planning reforms across the</w:t>
      </w:r>
      <w:r w:rsidR="002C35D5">
        <w:rPr>
          <w:lang w:val="en-AU"/>
        </w:rPr>
        <w:t xml:space="preserve"> </w:t>
      </w:r>
      <w:r w:rsidRPr="00CB455F">
        <w:rPr>
          <w:lang w:val="en-AU"/>
        </w:rPr>
        <w:t>planning system. This action is linked to Action 73 - Green Wedge Management</w:t>
      </w:r>
      <w:r w:rsidR="002C35D5">
        <w:rPr>
          <w:lang w:val="en-AU"/>
        </w:rPr>
        <w:t xml:space="preserve"> </w:t>
      </w:r>
      <w:r w:rsidRPr="00CB455F">
        <w:rPr>
          <w:lang w:val="en-AU"/>
        </w:rPr>
        <w:t>Plans.</w:t>
      </w:r>
    </w:p>
    <w:p w14:paraId="7A8ED6EF" w14:textId="0788189A" w:rsidR="00FF3291" w:rsidRPr="00CB455F" w:rsidRDefault="00143263" w:rsidP="002C35D5">
      <w:pPr>
        <w:pStyle w:val="Status"/>
      </w:pPr>
      <w:r w:rsidRPr="00CB455F">
        <w:t>PLAN MELBOURNE DIRECTION</w:t>
      </w:r>
      <w:r w:rsidRPr="00CB455F">
        <w:tab/>
      </w:r>
      <w:r w:rsidR="00FF3291" w:rsidRPr="00CB455F">
        <w:t>4.5</w:t>
      </w:r>
    </w:p>
    <w:p w14:paraId="114A646F" w14:textId="31FB64D2" w:rsidR="00FF3291" w:rsidRPr="00CB455F" w:rsidRDefault="00CB63FD" w:rsidP="002C35D5">
      <w:pPr>
        <w:pStyle w:val="Status"/>
      </w:pPr>
      <w:r w:rsidRPr="00CB455F">
        <w:t>TIMEFRAME</w:t>
      </w:r>
      <w:r w:rsidRPr="00CB455F">
        <w:tab/>
      </w:r>
      <w:r w:rsidR="00FF3291" w:rsidRPr="00CB455F">
        <w:t>Medium</w:t>
      </w:r>
    </w:p>
    <w:p w14:paraId="6DFBAC6C" w14:textId="656B1545" w:rsidR="00FF3291" w:rsidRPr="00CB455F" w:rsidRDefault="00143263" w:rsidP="002C35D5">
      <w:pPr>
        <w:pStyle w:val="Status"/>
      </w:pPr>
      <w:r w:rsidRPr="00CB455F">
        <w:t>LEAD AGENCY</w:t>
      </w:r>
      <w:r w:rsidRPr="00CB455F">
        <w:tab/>
      </w:r>
      <w:r w:rsidR="00FF3291" w:rsidRPr="00CB455F">
        <w:t>DELWP</w:t>
      </w:r>
    </w:p>
    <w:p w14:paraId="6B128A9E" w14:textId="33DCC0A7" w:rsidR="00FF3291" w:rsidRPr="00CB455F" w:rsidRDefault="00143263" w:rsidP="002C35D5">
      <w:pPr>
        <w:pStyle w:val="Status"/>
      </w:pPr>
      <w:r w:rsidRPr="00CB455F">
        <w:t xml:space="preserve">IMPLEMENTATION PARTNERS </w:t>
      </w:r>
      <w:r w:rsidRPr="00CB455F">
        <w:tab/>
      </w:r>
      <w:r w:rsidR="00FF3291" w:rsidRPr="00CB455F">
        <w:t>Councils</w:t>
      </w:r>
    </w:p>
    <w:p w14:paraId="415CB214" w14:textId="7F919E97" w:rsidR="00FF3291" w:rsidRPr="00CB455F" w:rsidRDefault="00143263" w:rsidP="002C35D5">
      <w:pPr>
        <w:pStyle w:val="Status"/>
      </w:pPr>
      <w:r w:rsidRPr="00CB455F">
        <w:t>STATUS</w:t>
      </w:r>
      <w:r w:rsidRPr="00CB455F">
        <w:tab/>
      </w:r>
      <w:r w:rsidR="00FF3291" w:rsidRPr="00CB455F">
        <w:t>Progressing</w:t>
      </w:r>
    </w:p>
    <w:p w14:paraId="1C288BA6" w14:textId="0B5BFBE7" w:rsidR="00FF3291" w:rsidRPr="00CB455F" w:rsidRDefault="00CB63FD" w:rsidP="002C35D5">
      <w:pPr>
        <w:pStyle w:val="Status"/>
      </w:pPr>
      <w:r w:rsidRPr="00CB455F">
        <w:t>EXPECTED COMPLETION DATE</w:t>
      </w:r>
      <w:r w:rsidRPr="00CB455F">
        <w:tab/>
      </w:r>
      <w:r w:rsidR="00FF3291" w:rsidRPr="00CB455F">
        <w:t>2022</w:t>
      </w:r>
    </w:p>
    <w:p w14:paraId="4DEE939C" w14:textId="1223953D" w:rsidR="00FF3291" w:rsidRPr="00CB455F" w:rsidRDefault="00FF3291" w:rsidP="002C35D5">
      <w:pPr>
        <w:pStyle w:val="Heading3"/>
        <w:rPr>
          <w:lang w:val="en-AU"/>
        </w:rPr>
      </w:pPr>
      <w:r w:rsidRPr="00CB455F">
        <w:rPr>
          <w:lang w:val="en-AU"/>
        </w:rPr>
        <w:t>Action 73</w:t>
      </w:r>
      <w:r w:rsidR="002C35D5">
        <w:rPr>
          <w:lang w:val="en-AU"/>
        </w:rPr>
        <w:br/>
      </w:r>
      <w:r w:rsidRPr="00CB455F">
        <w:rPr>
          <w:lang w:val="en-AU"/>
        </w:rPr>
        <w:t>Green Wedge Management Plans</w:t>
      </w:r>
    </w:p>
    <w:p w14:paraId="779C347A" w14:textId="1E7D043A" w:rsidR="00FF3291" w:rsidRPr="00CB455F" w:rsidRDefault="00FF3291" w:rsidP="002C35D5">
      <w:pPr>
        <w:rPr>
          <w:lang w:val="en-AU"/>
        </w:rPr>
      </w:pPr>
      <w:r w:rsidRPr="00CB455F">
        <w:rPr>
          <w:lang w:val="en-AU"/>
        </w:rPr>
        <w:t>Support local government to complete and implement green wedge</w:t>
      </w:r>
      <w:r w:rsidR="002C35D5">
        <w:rPr>
          <w:lang w:val="en-AU"/>
        </w:rPr>
        <w:t xml:space="preserve"> </w:t>
      </w:r>
      <w:r w:rsidRPr="00CB455F">
        <w:rPr>
          <w:lang w:val="en-AU"/>
        </w:rPr>
        <w:t>management plans to protect and enhance the agricultural, biodiversity,</w:t>
      </w:r>
      <w:r w:rsidR="002C35D5">
        <w:rPr>
          <w:lang w:val="en-AU"/>
        </w:rPr>
        <w:t xml:space="preserve"> </w:t>
      </w:r>
      <w:r w:rsidRPr="00CB455F">
        <w:rPr>
          <w:lang w:val="en-AU"/>
        </w:rPr>
        <w:t>environmental, natural resource, tourism, landscape and other values of each of</w:t>
      </w:r>
      <w:r w:rsidR="002C35D5">
        <w:rPr>
          <w:lang w:val="en-AU"/>
        </w:rPr>
        <w:t xml:space="preserve"> </w:t>
      </w:r>
      <w:r w:rsidRPr="00CB455F">
        <w:rPr>
          <w:lang w:val="en-AU"/>
        </w:rPr>
        <w:t>Melbourne’s green wedges. This includes introducing a legislative requirement</w:t>
      </w:r>
      <w:r w:rsidR="002C35D5">
        <w:rPr>
          <w:lang w:val="en-AU"/>
        </w:rPr>
        <w:t xml:space="preserve"> </w:t>
      </w:r>
      <w:r w:rsidRPr="00CB455F">
        <w:rPr>
          <w:lang w:val="en-AU"/>
        </w:rPr>
        <w:t>in the Planning and Environment (Metropolitan Green Wedge Protection) Act</w:t>
      </w:r>
      <w:r w:rsidR="002C35D5">
        <w:rPr>
          <w:lang w:val="en-AU"/>
        </w:rPr>
        <w:t xml:space="preserve"> </w:t>
      </w:r>
      <w:r w:rsidRPr="00CB455F">
        <w:rPr>
          <w:lang w:val="en-AU"/>
        </w:rPr>
        <w:t>2003 for local government to prepare and review Green Wedge Management</w:t>
      </w:r>
      <w:r w:rsidR="002C35D5">
        <w:rPr>
          <w:lang w:val="en-AU"/>
        </w:rPr>
        <w:t xml:space="preserve"> </w:t>
      </w:r>
      <w:r w:rsidRPr="00CB455F">
        <w:rPr>
          <w:lang w:val="en-AU"/>
        </w:rPr>
        <w:t>Plans and investigating options to support local governments in implementing</w:t>
      </w:r>
      <w:r w:rsidR="002C35D5">
        <w:rPr>
          <w:lang w:val="en-AU"/>
        </w:rPr>
        <w:t xml:space="preserve"> </w:t>
      </w:r>
      <w:r w:rsidRPr="00CB455F">
        <w:rPr>
          <w:lang w:val="en-AU"/>
        </w:rPr>
        <w:t>adopted Green Wedge Management Plans.</w:t>
      </w:r>
    </w:p>
    <w:p w14:paraId="3E963750" w14:textId="15028679" w:rsidR="00FF3291" w:rsidRPr="00CB455F" w:rsidRDefault="00143263" w:rsidP="002C35D5">
      <w:pPr>
        <w:pStyle w:val="Heading4"/>
        <w:rPr>
          <w:lang w:val="en-AU"/>
        </w:rPr>
      </w:pPr>
      <w:r w:rsidRPr="00CB455F">
        <w:rPr>
          <w:lang w:val="en-AU"/>
        </w:rPr>
        <w:t>STATUS UPDATE</w:t>
      </w:r>
    </w:p>
    <w:p w14:paraId="20500EF5" w14:textId="3C529BDD" w:rsidR="00FF3291" w:rsidRPr="00CB455F" w:rsidRDefault="00FF3291" w:rsidP="002C35D5">
      <w:pPr>
        <w:rPr>
          <w:lang w:val="en-AU"/>
        </w:rPr>
      </w:pPr>
      <w:r w:rsidRPr="00CB455F">
        <w:rPr>
          <w:lang w:val="en-AU"/>
        </w:rPr>
        <w:t>A consultation paper ‘Planning for Melbourne’s Green Wedges and Agricultural</w:t>
      </w:r>
      <w:r w:rsidR="002C35D5">
        <w:rPr>
          <w:lang w:val="en-AU"/>
        </w:rPr>
        <w:t xml:space="preserve"> </w:t>
      </w:r>
      <w:r w:rsidRPr="00CB455F">
        <w:rPr>
          <w:lang w:val="en-AU"/>
        </w:rPr>
        <w:t>Land’ has been prepared and approved for consultation. The public release</w:t>
      </w:r>
      <w:r w:rsidR="002C35D5">
        <w:rPr>
          <w:lang w:val="en-AU"/>
        </w:rPr>
        <w:t xml:space="preserve"> </w:t>
      </w:r>
      <w:r w:rsidRPr="00CB455F">
        <w:rPr>
          <w:lang w:val="en-AU"/>
        </w:rPr>
        <w:t>of the paper has been delayed due to COVID-19, however, it was released</w:t>
      </w:r>
      <w:r w:rsidR="002C35D5">
        <w:rPr>
          <w:lang w:val="en-AU"/>
        </w:rPr>
        <w:t xml:space="preserve"> </w:t>
      </w:r>
      <w:r w:rsidRPr="00CB455F">
        <w:rPr>
          <w:lang w:val="en-AU"/>
        </w:rPr>
        <w:t>for targeted stakeholder engagement in June 2020 and released publicly in</w:t>
      </w:r>
      <w:r w:rsidR="002C35D5">
        <w:rPr>
          <w:lang w:val="en-AU"/>
        </w:rPr>
        <w:t xml:space="preserve"> </w:t>
      </w:r>
      <w:r w:rsidRPr="00CB455F">
        <w:rPr>
          <w:lang w:val="en-AU"/>
        </w:rPr>
        <w:t>November 2020. Consultation will be completed in the first quarter of 2021.</w:t>
      </w:r>
    </w:p>
    <w:p w14:paraId="33F4C482" w14:textId="5DB5F36D" w:rsidR="00FF3291" w:rsidRPr="00CB455F" w:rsidRDefault="00FF3291" w:rsidP="002C35D5">
      <w:pPr>
        <w:rPr>
          <w:lang w:val="en-AU"/>
        </w:rPr>
      </w:pPr>
      <w:r w:rsidRPr="00CB455F">
        <w:rPr>
          <w:lang w:val="en-AU"/>
        </w:rPr>
        <w:lastRenderedPageBreak/>
        <w:t>This work will lead to implementation of a range of planning reforms across</w:t>
      </w:r>
      <w:r w:rsidR="002C35D5">
        <w:rPr>
          <w:lang w:val="en-AU"/>
        </w:rPr>
        <w:t xml:space="preserve"> </w:t>
      </w:r>
      <w:r w:rsidRPr="00CB455F">
        <w:rPr>
          <w:lang w:val="en-AU"/>
        </w:rPr>
        <w:t>the planning system. This action is linked to Action 72 - Review green wedge</w:t>
      </w:r>
      <w:r w:rsidR="002C35D5">
        <w:rPr>
          <w:lang w:val="en-AU"/>
        </w:rPr>
        <w:t xml:space="preserve"> </w:t>
      </w:r>
      <w:r w:rsidRPr="00CB455F">
        <w:rPr>
          <w:lang w:val="en-AU"/>
        </w:rPr>
        <w:t>planning provisions.</w:t>
      </w:r>
    </w:p>
    <w:p w14:paraId="50238C5D" w14:textId="10F172A7" w:rsidR="00FF3291" w:rsidRPr="00CB455F" w:rsidRDefault="00143263" w:rsidP="002C35D5">
      <w:pPr>
        <w:pStyle w:val="Status"/>
      </w:pPr>
      <w:r w:rsidRPr="00CB455F">
        <w:t>PLAN MELBOURNE DIRECTION</w:t>
      </w:r>
      <w:r w:rsidRPr="00CB455F">
        <w:tab/>
      </w:r>
      <w:r w:rsidR="00FF3291" w:rsidRPr="00CB455F">
        <w:t>4.5</w:t>
      </w:r>
    </w:p>
    <w:p w14:paraId="0AB5EB6A" w14:textId="14579CC4" w:rsidR="00FF3291" w:rsidRPr="00CB455F" w:rsidRDefault="00CB63FD" w:rsidP="002C35D5">
      <w:pPr>
        <w:pStyle w:val="Status"/>
      </w:pPr>
      <w:r w:rsidRPr="00CB455F">
        <w:t>TIMEFRAME</w:t>
      </w:r>
      <w:r w:rsidRPr="00CB455F">
        <w:tab/>
      </w:r>
      <w:r w:rsidR="00FF3291" w:rsidRPr="00CB455F">
        <w:t>Medium</w:t>
      </w:r>
    </w:p>
    <w:p w14:paraId="0014F9EF" w14:textId="3F955457" w:rsidR="00FF3291" w:rsidRPr="00CB455F" w:rsidRDefault="00143263" w:rsidP="002C35D5">
      <w:pPr>
        <w:pStyle w:val="Status"/>
      </w:pPr>
      <w:r w:rsidRPr="00CB455F">
        <w:t>LEAD AGENCY</w:t>
      </w:r>
      <w:r w:rsidRPr="00CB455F">
        <w:tab/>
      </w:r>
      <w:r w:rsidR="00FF3291" w:rsidRPr="00CB455F">
        <w:t>DELWP</w:t>
      </w:r>
    </w:p>
    <w:p w14:paraId="01523F86" w14:textId="01479B64" w:rsidR="00FF3291" w:rsidRPr="00CB455F" w:rsidRDefault="00143263" w:rsidP="002C35D5">
      <w:pPr>
        <w:pStyle w:val="Status"/>
      </w:pPr>
      <w:r w:rsidRPr="00CB455F">
        <w:t xml:space="preserve">IMPLEMENTATION PARTNERS </w:t>
      </w:r>
      <w:r w:rsidRPr="00CB455F">
        <w:tab/>
      </w:r>
      <w:r w:rsidR="00FF3291" w:rsidRPr="00CB455F">
        <w:t>DJPR, Parks Victoria</w:t>
      </w:r>
      <w:r w:rsidR="008274DF">
        <w:t>, councils</w:t>
      </w:r>
    </w:p>
    <w:p w14:paraId="4B5B9F8B" w14:textId="1892C493" w:rsidR="00FF3291" w:rsidRPr="00CB455F" w:rsidRDefault="00143263" w:rsidP="002C35D5">
      <w:pPr>
        <w:pStyle w:val="Status"/>
      </w:pPr>
      <w:r w:rsidRPr="00CB455F">
        <w:t>STATUS</w:t>
      </w:r>
      <w:r w:rsidRPr="00CB455F">
        <w:tab/>
      </w:r>
      <w:r w:rsidR="00FF3291" w:rsidRPr="00CB455F">
        <w:t>Progressing</w:t>
      </w:r>
    </w:p>
    <w:p w14:paraId="15046341" w14:textId="1B9F9FEF" w:rsidR="00FF3291" w:rsidRPr="00CB455F" w:rsidRDefault="00CB63FD" w:rsidP="002C35D5">
      <w:pPr>
        <w:pStyle w:val="Status"/>
      </w:pPr>
      <w:r w:rsidRPr="00CB455F">
        <w:t>EXPECTED COMPLETION DATE</w:t>
      </w:r>
      <w:r w:rsidRPr="00CB455F">
        <w:tab/>
      </w:r>
      <w:r w:rsidR="00FF3291" w:rsidRPr="00CB455F">
        <w:t>2022</w:t>
      </w:r>
    </w:p>
    <w:p w14:paraId="12CC3590" w14:textId="151C88B7" w:rsidR="00FF3291" w:rsidRPr="00CB455F" w:rsidRDefault="00FF3291" w:rsidP="002C35D5">
      <w:pPr>
        <w:pStyle w:val="Heading3"/>
        <w:rPr>
          <w:lang w:val="en-AU"/>
        </w:rPr>
      </w:pPr>
      <w:r w:rsidRPr="00CB455F">
        <w:rPr>
          <w:lang w:val="en-AU"/>
        </w:rPr>
        <w:t>Action 74</w:t>
      </w:r>
      <w:r w:rsidR="002C35D5">
        <w:rPr>
          <w:lang w:val="en-AU"/>
        </w:rPr>
        <w:br/>
      </w:r>
      <w:r w:rsidRPr="00CB455F">
        <w:rPr>
          <w:lang w:val="en-AU"/>
        </w:rPr>
        <w:t>Localised planning statements for distinctive areas</w:t>
      </w:r>
      <w:r w:rsidR="002C35D5">
        <w:rPr>
          <w:lang w:val="en-AU"/>
        </w:rPr>
        <w:t xml:space="preserve"> </w:t>
      </w:r>
      <w:r w:rsidRPr="00CB455F">
        <w:rPr>
          <w:lang w:val="en-AU"/>
        </w:rPr>
        <w:t>and landscapes</w:t>
      </w:r>
    </w:p>
    <w:p w14:paraId="532ADD8C" w14:textId="229058A6" w:rsidR="00FF3291" w:rsidRPr="00CB455F" w:rsidRDefault="00FF3291" w:rsidP="002C35D5">
      <w:pPr>
        <w:rPr>
          <w:lang w:val="en-AU"/>
        </w:rPr>
      </w:pPr>
      <w:r w:rsidRPr="00CB455F">
        <w:rPr>
          <w:lang w:val="en-AU"/>
        </w:rPr>
        <w:t>Implement policies for protecting and enhancing state distinctive areas vital</w:t>
      </w:r>
      <w:r w:rsidR="002C35D5">
        <w:rPr>
          <w:lang w:val="en-AU"/>
        </w:rPr>
        <w:t xml:space="preserve"> </w:t>
      </w:r>
      <w:r w:rsidRPr="00CB455F">
        <w:rPr>
          <w:lang w:val="en-AU"/>
        </w:rPr>
        <w:t>to the functioning of Melbourne and Regional Victoria, which are currently</w:t>
      </w:r>
      <w:r w:rsidR="002C35D5">
        <w:rPr>
          <w:lang w:val="en-AU"/>
        </w:rPr>
        <w:t xml:space="preserve"> </w:t>
      </w:r>
      <w:r w:rsidRPr="00CB455F">
        <w:rPr>
          <w:lang w:val="en-AU"/>
        </w:rPr>
        <w:t>experiencing growth and development pressures.</w:t>
      </w:r>
    </w:p>
    <w:p w14:paraId="2E8232C1" w14:textId="5DAFF851" w:rsidR="00FF3291" w:rsidRPr="00CB455F" w:rsidRDefault="00143263" w:rsidP="002C35D5">
      <w:pPr>
        <w:pStyle w:val="Heading4"/>
        <w:rPr>
          <w:lang w:val="en-AU"/>
        </w:rPr>
      </w:pPr>
      <w:r w:rsidRPr="00CB455F">
        <w:rPr>
          <w:lang w:val="en-AU"/>
        </w:rPr>
        <w:t>STATUS UPDATE</w:t>
      </w:r>
    </w:p>
    <w:p w14:paraId="10D714FC" w14:textId="73DD8C3B" w:rsidR="00FF3291" w:rsidRPr="00CB455F" w:rsidRDefault="00FF3291" w:rsidP="002C35D5">
      <w:pPr>
        <w:rPr>
          <w:lang w:val="en-AU"/>
        </w:rPr>
      </w:pPr>
      <w:r w:rsidRPr="00CB455F">
        <w:rPr>
          <w:lang w:val="en-AU"/>
        </w:rPr>
        <w:t>A Statement of Planning Policy (SPPs) was approved in December 2019 for the</w:t>
      </w:r>
      <w:r w:rsidR="002C35D5">
        <w:rPr>
          <w:lang w:val="en-AU"/>
        </w:rPr>
        <w:t xml:space="preserve"> </w:t>
      </w:r>
      <w:r w:rsidRPr="00CB455F">
        <w:rPr>
          <w:lang w:val="en-AU"/>
        </w:rPr>
        <w:t>Distinctive Area and Landscape (DAL) declared area of the Macedon Ranges region</w:t>
      </w:r>
      <w:r w:rsidR="002C35D5">
        <w:rPr>
          <w:lang w:val="en-AU"/>
        </w:rPr>
        <w:t xml:space="preserve"> </w:t>
      </w:r>
      <w:r w:rsidRPr="00CB455F">
        <w:rPr>
          <w:lang w:val="en-AU"/>
        </w:rPr>
        <w:t>and is now operational. The Bass Coast, Bellarine Peninsula and Surf Coast were each</w:t>
      </w:r>
      <w:r w:rsidR="002C35D5">
        <w:rPr>
          <w:lang w:val="en-AU"/>
        </w:rPr>
        <w:t xml:space="preserve"> </w:t>
      </w:r>
      <w:r w:rsidRPr="00CB455F">
        <w:rPr>
          <w:lang w:val="en-AU"/>
        </w:rPr>
        <w:t>declared a DAL in September and October 2019. Draft SPPs are in preparation for each</w:t>
      </w:r>
      <w:r w:rsidR="002C35D5">
        <w:rPr>
          <w:lang w:val="en-AU"/>
        </w:rPr>
        <w:t xml:space="preserve"> </w:t>
      </w:r>
      <w:r w:rsidRPr="00CB455F">
        <w:rPr>
          <w:lang w:val="en-AU"/>
        </w:rPr>
        <w:t>of these areas and they are expected to be provided for public consultation in the last</w:t>
      </w:r>
      <w:r w:rsidR="002C35D5">
        <w:rPr>
          <w:lang w:val="en-AU"/>
        </w:rPr>
        <w:t xml:space="preserve"> </w:t>
      </w:r>
      <w:r w:rsidRPr="00CB455F">
        <w:rPr>
          <w:lang w:val="en-AU"/>
        </w:rPr>
        <w:t>quarter of 2020 and are expected to be finalised, endorsed and approved by mid 2021</w:t>
      </w:r>
      <w:r w:rsidR="002C35D5">
        <w:rPr>
          <w:lang w:val="en-AU"/>
        </w:rPr>
        <w:t xml:space="preserve"> </w:t>
      </w:r>
      <w:r w:rsidRPr="00CB455F">
        <w:rPr>
          <w:lang w:val="en-AU"/>
        </w:rPr>
        <w:t>and subsequently implemented. The results of two phases of public engagement that</w:t>
      </w:r>
      <w:r w:rsidR="002C35D5">
        <w:rPr>
          <w:lang w:val="en-AU"/>
        </w:rPr>
        <w:t xml:space="preserve"> </w:t>
      </w:r>
      <w:r w:rsidRPr="00CB455F">
        <w:rPr>
          <w:lang w:val="en-AU"/>
        </w:rPr>
        <w:t>DELWP ran in 2019 and 2020, together with several technical studies, are informing</w:t>
      </w:r>
      <w:r w:rsidR="002C35D5">
        <w:rPr>
          <w:lang w:val="en-AU"/>
        </w:rPr>
        <w:t xml:space="preserve"> </w:t>
      </w:r>
      <w:r w:rsidRPr="00CB455F">
        <w:rPr>
          <w:lang w:val="en-AU"/>
        </w:rPr>
        <w:t>the draft SPPs. The program is progressing in collaboration with Traditional Owners</w:t>
      </w:r>
      <w:r w:rsidR="008274DF">
        <w:rPr>
          <w:lang w:val="en-AU"/>
        </w:rPr>
        <w:t>, councils</w:t>
      </w:r>
      <w:r w:rsidRPr="00CB455F">
        <w:rPr>
          <w:lang w:val="en-AU"/>
        </w:rPr>
        <w:t>, other State Government agencies and responsible public entities.</w:t>
      </w:r>
    </w:p>
    <w:p w14:paraId="264CB960" w14:textId="2F786198" w:rsidR="00FF3291" w:rsidRPr="00CB455F" w:rsidRDefault="00143263" w:rsidP="002C35D5">
      <w:pPr>
        <w:pStyle w:val="Status"/>
      </w:pPr>
      <w:r w:rsidRPr="00CB455F">
        <w:t>PLAN MELBOURNE DIRECTION</w:t>
      </w:r>
      <w:r w:rsidRPr="00CB455F">
        <w:tab/>
      </w:r>
      <w:r w:rsidR="00FF3291" w:rsidRPr="00CB455F">
        <w:t>4.5</w:t>
      </w:r>
    </w:p>
    <w:p w14:paraId="3B93B8FE" w14:textId="0025C1D4" w:rsidR="00FF3291" w:rsidRPr="00CB455F" w:rsidRDefault="00CB63FD" w:rsidP="002C35D5">
      <w:pPr>
        <w:pStyle w:val="Status"/>
      </w:pPr>
      <w:r w:rsidRPr="00CB455F">
        <w:t>TIMEFRAME</w:t>
      </w:r>
      <w:r w:rsidRPr="00CB455F">
        <w:tab/>
      </w:r>
      <w:r w:rsidR="00FF3291" w:rsidRPr="00CB455F">
        <w:t>Medium</w:t>
      </w:r>
    </w:p>
    <w:p w14:paraId="2D2CAE42" w14:textId="219CFC0C" w:rsidR="00FF3291" w:rsidRPr="00CB455F" w:rsidRDefault="00143263" w:rsidP="002C35D5">
      <w:pPr>
        <w:pStyle w:val="Status"/>
      </w:pPr>
      <w:r w:rsidRPr="00CB455F">
        <w:t>LEAD AGENCY</w:t>
      </w:r>
      <w:r w:rsidRPr="00CB455F">
        <w:tab/>
      </w:r>
      <w:r w:rsidR="00FF3291" w:rsidRPr="00CB455F">
        <w:t>DELWP</w:t>
      </w:r>
    </w:p>
    <w:p w14:paraId="2625E67B" w14:textId="4A33A6D7" w:rsidR="00FF3291" w:rsidRPr="00CB455F" w:rsidRDefault="00143263" w:rsidP="002C35D5">
      <w:pPr>
        <w:pStyle w:val="Status"/>
      </w:pPr>
      <w:r w:rsidRPr="00CB455F">
        <w:t xml:space="preserve">IMPLEMENTATION PARTNERS </w:t>
      </w:r>
      <w:r w:rsidRPr="00CB455F">
        <w:tab/>
      </w:r>
      <w:r w:rsidR="00FF3291" w:rsidRPr="00CB455F">
        <w:t>Councils</w:t>
      </w:r>
    </w:p>
    <w:p w14:paraId="1707C19F" w14:textId="0ABD9289" w:rsidR="00FF3291" w:rsidRPr="00CB455F" w:rsidRDefault="00143263" w:rsidP="002C35D5">
      <w:pPr>
        <w:pStyle w:val="Status"/>
      </w:pPr>
      <w:r w:rsidRPr="00CB455F">
        <w:t>STATUS</w:t>
      </w:r>
      <w:r w:rsidRPr="00CB455F">
        <w:tab/>
      </w:r>
      <w:r w:rsidR="00FF3291" w:rsidRPr="00CB455F">
        <w:t>Progressing</w:t>
      </w:r>
    </w:p>
    <w:p w14:paraId="1F9BA870" w14:textId="591E259C" w:rsidR="00FF3291" w:rsidRPr="00CB455F" w:rsidRDefault="00CB63FD" w:rsidP="002C35D5">
      <w:pPr>
        <w:pStyle w:val="Status"/>
      </w:pPr>
      <w:r w:rsidRPr="00CB455F">
        <w:t>EXPECTED COMPLETION DATE</w:t>
      </w:r>
      <w:r w:rsidRPr="00CB455F">
        <w:tab/>
      </w:r>
      <w:r w:rsidR="00FF3291" w:rsidRPr="00CB455F">
        <w:t>2021</w:t>
      </w:r>
    </w:p>
    <w:p w14:paraId="5EC90C29" w14:textId="5966875C" w:rsidR="00FF3291" w:rsidRPr="002C35D5" w:rsidRDefault="00FF3291" w:rsidP="002C35D5">
      <w:pPr>
        <w:pStyle w:val="Heading2"/>
      </w:pPr>
      <w:bookmarkStart w:id="11" w:name="_Toc80784821"/>
      <w:r w:rsidRPr="00CB455F">
        <w:rPr>
          <w:lang w:val="en-AU"/>
        </w:rPr>
        <w:lastRenderedPageBreak/>
        <w:t>OUTCOME 5</w:t>
      </w:r>
      <w:r w:rsidR="002C35D5">
        <w:rPr>
          <w:lang w:val="en-AU"/>
        </w:rPr>
        <w:t xml:space="preserve"> </w:t>
      </w:r>
      <w:r w:rsidR="002C35D5">
        <w:rPr>
          <w:lang w:val="en-AU"/>
        </w:rPr>
        <w:br/>
      </w:r>
      <w:r w:rsidRPr="00CB455F">
        <w:rPr>
          <w:lang w:val="en-AU"/>
        </w:rPr>
        <w:t>Melbourne is a city of inclusive, vibrant and</w:t>
      </w:r>
      <w:r w:rsidR="002C35D5">
        <w:rPr>
          <w:lang w:val="en-AU"/>
        </w:rPr>
        <w:t xml:space="preserve"> </w:t>
      </w:r>
      <w:r w:rsidRPr="00CB455F">
        <w:rPr>
          <w:lang w:val="en-AU"/>
        </w:rPr>
        <w:t>healthy neighbourhoods</w:t>
      </w:r>
      <w:bookmarkEnd w:id="11"/>
    </w:p>
    <w:p w14:paraId="13B58ABA" w14:textId="06B35466" w:rsidR="00FF3291" w:rsidRPr="00CB455F" w:rsidRDefault="00FF3291" w:rsidP="002C35D5">
      <w:pPr>
        <w:pStyle w:val="Heading3"/>
        <w:rPr>
          <w:lang w:val="en-AU"/>
        </w:rPr>
      </w:pPr>
      <w:r w:rsidRPr="00CB455F">
        <w:rPr>
          <w:lang w:val="en-AU"/>
        </w:rPr>
        <w:t>Action 75</w:t>
      </w:r>
      <w:r w:rsidR="002C35D5">
        <w:rPr>
          <w:lang w:val="en-AU"/>
        </w:rPr>
        <w:br/>
      </w:r>
      <w:r w:rsidRPr="00CB455F">
        <w:rPr>
          <w:lang w:val="en-AU"/>
        </w:rPr>
        <w:t>Whole-of-government approach to 20-minute neighbourhoods</w:t>
      </w:r>
    </w:p>
    <w:p w14:paraId="3697B6FF" w14:textId="77777777" w:rsidR="00FF3291" w:rsidRPr="00CB455F" w:rsidRDefault="00FF3291" w:rsidP="00FF3291">
      <w:pPr>
        <w:rPr>
          <w:lang w:val="en-AU"/>
        </w:rPr>
      </w:pPr>
      <w:r w:rsidRPr="00CB455F">
        <w:rPr>
          <w:lang w:val="en-AU"/>
        </w:rPr>
        <w:t>Embed the 20-minute neighbourhood concept as a key goal across government.</w:t>
      </w:r>
    </w:p>
    <w:p w14:paraId="75541BAA" w14:textId="2A483FE3" w:rsidR="00FF3291" w:rsidRPr="00CB455F" w:rsidRDefault="00143263" w:rsidP="002C35D5">
      <w:pPr>
        <w:pStyle w:val="Heading4"/>
        <w:rPr>
          <w:lang w:val="en-AU"/>
        </w:rPr>
      </w:pPr>
      <w:r w:rsidRPr="00CB455F">
        <w:rPr>
          <w:lang w:val="en-AU"/>
        </w:rPr>
        <w:t>STATUS UPDATE</w:t>
      </w:r>
    </w:p>
    <w:p w14:paraId="66614AA2" w14:textId="22BF41D1" w:rsidR="00FF3291" w:rsidRPr="00CB455F" w:rsidRDefault="00FF3291" w:rsidP="002C35D5">
      <w:pPr>
        <w:rPr>
          <w:lang w:val="en-AU"/>
        </w:rPr>
      </w:pPr>
      <w:r w:rsidRPr="00CB455F">
        <w:rPr>
          <w:lang w:val="en-AU"/>
        </w:rPr>
        <w:t>The 20-Minute Neighbourhood Pilot Program, led by DELWP, tested the practical</w:t>
      </w:r>
      <w:r w:rsidR="002C35D5">
        <w:rPr>
          <w:lang w:val="en-AU"/>
        </w:rPr>
        <w:t xml:space="preserve"> </w:t>
      </w:r>
      <w:r w:rsidRPr="00CB455F">
        <w:rPr>
          <w:lang w:val="en-AU"/>
        </w:rPr>
        <w:t>delivery of 20-minute neighbourhoods in Croydon South, Sunshine West</w:t>
      </w:r>
      <w:r w:rsidR="002C35D5">
        <w:rPr>
          <w:lang w:val="en-AU"/>
        </w:rPr>
        <w:t xml:space="preserve"> </w:t>
      </w:r>
      <w:r w:rsidRPr="00CB455F">
        <w:rPr>
          <w:lang w:val="en-AU"/>
        </w:rPr>
        <w:t>and Strathmore. The program was delivered in two stages with government</w:t>
      </w:r>
      <w:r w:rsidR="002C35D5">
        <w:rPr>
          <w:lang w:val="en-AU"/>
        </w:rPr>
        <w:t xml:space="preserve"> </w:t>
      </w:r>
      <w:r w:rsidRPr="00CB455F">
        <w:rPr>
          <w:lang w:val="en-AU"/>
        </w:rPr>
        <w:t>implementation partners, Victoria Walks, the Heart Foundation (Victoria), Resilient</w:t>
      </w:r>
      <w:r w:rsidR="002C35D5">
        <w:rPr>
          <w:lang w:val="en-AU"/>
        </w:rPr>
        <w:t xml:space="preserve"> </w:t>
      </w:r>
      <w:r w:rsidRPr="00CB455F">
        <w:rPr>
          <w:lang w:val="en-AU"/>
        </w:rPr>
        <w:t>Melbourne and Moonee Valley, Maroondah and Brimbank City Councils.</w:t>
      </w:r>
    </w:p>
    <w:p w14:paraId="1B1DA7EB" w14:textId="750A5E33" w:rsidR="00FF3291" w:rsidRPr="00CB455F" w:rsidRDefault="00FF3291" w:rsidP="002C35D5">
      <w:pPr>
        <w:rPr>
          <w:lang w:val="en-AU"/>
        </w:rPr>
      </w:pPr>
      <w:r w:rsidRPr="00CB455F">
        <w:rPr>
          <w:lang w:val="en-AU"/>
        </w:rPr>
        <w:t>Project reports and recommendations were detailed in 20-Minute Neighbourhoods:</w:t>
      </w:r>
      <w:r w:rsidR="002C35D5">
        <w:rPr>
          <w:lang w:val="en-AU"/>
        </w:rPr>
        <w:t xml:space="preserve"> </w:t>
      </w:r>
      <w:hyperlink r:id="rId42" w:history="1">
        <w:r w:rsidRPr="00AA310A">
          <w:rPr>
            <w:rStyle w:val="Hyperlink"/>
            <w:i/>
            <w:iCs/>
            <w:lang w:val="en-AU"/>
          </w:rPr>
          <w:t>Creating a more liveable Melbourne, July 2019</w:t>
        </w:r>
      </w:hyperlink>
      <w:r w:rsidRPr="00CB455F">
        <w:rPr>
          <w:lang w:val="en-AU"/>
        </w:rPr>
        <w:t>. The Victorian Government will continue</w:t>
      </w:r>
      <w:r w:rsidR="002C35D5">
        <w:rPr>
          <w:lang w:val="en-AU"/>
        </w:rPr>
        <w:t xml:space="preserve"> </w:t>
      </w:r>
      <w:r w:rsidRPr="00CB455F">
        <w:rPr>
          <w:lang w:val="en-AU"/>
        </w:rPr>
        <w:t>to explore approaches to implementing the recommendations through new Action 75.1</w:t>
      </w:r>
      <w:r w:rsidR="002C35D5">
        <w:rPr>
          <w:lang w:val="en-AU"/>
        </w:rPr>
        <w:t xml:space="preserve"> </w:t>
      </w:r>
      <w:r w:rsidRPr="00CB455F">
        <w:rPr>
          <w:lang w:val="en-AU"/>
        </w:rPr>
        <w:t>- 20-Minute Neighbourhood Program.</w:t>
      </w:r>
    </w:p>
    <w:p w14:paraId="5BBFAA00" w14:textId="459770A8" w:rsidR="00FF3291" w:rsidRPr="00CB455F" w:rsidRDefault="00143263" w:rsidP="002C35D5">
      <w:pPr>
        <w:pStyle w:val="Status"/>
      </w:pPr>
      <w:r w:rsidRPr="00CB455F">
        <w:t>PLAN MELBOURNE DIRECTION</w:t>
      </w:r>
      <w:r w:rsidRPr="00CB455F">
        <w:tab/>
      </w:r>
      <w:r w:rsidR="00FF3291" w:rsidRPr="00CB455F">
        <w:t>5.1</w:t>
      </w:r>
    </w:p>
    <w:p w14:paraId="62E9B4B7" w14:textId="66173136" w:rsidR="00FF3291" w:rsidRPr="00CB455F" w:rsidRDefault="00143263" w:rsidP="002C35D5">
      <w:pPr>
        <w:pStyle w:val="Status"/>
      </w:pPr>
      <w:r w:rsidRPr="00CB455F">
        <w:t>LEAD AGENCY</w:t>
      </w:r>
      <w:r w:rsidRPr="00CB455F">
        <w:tab/>
      </w:r>
      <w:r w:rsidR="00FF3291" w:rsidRPr="00CB455F">
        <w:t>DELWP</w:t>
      </w:r>
    </w:p>
    <w:p w14:paraId="7307F761" w14:textId="0BB565E6" w:rsidR="00FF3291" w:rsidRPr="00CB455F" w:rsidRDefault="00143263" w:rsidP="002C35D5">
      <w:pPr>
        <w:pStyle w:val="Status"/>
      </w:pPr>
      <w:r w:rsidRPr="00CB455F">
        <w:t xml:space="preserve">IMPLEMENTATION PARTNERS </w:t>
      </w:r>
      <w:r w:rsidRPr="00CB455F">
        <w:tab/>
      </w:r>
      <w:r w:rsidR="00FF3291" w:rsidRPr="00CB455F">
        <w:t>Councils, DHHS, DoT,</w:t>
      </w:r>
      <w:r w:rsidR="002C35D5">
        <w:t xml:space="preserve"> </w:t>
      </w:r>
      <w:r w:rsidR="00FF3291" w:rsidRPr="00CB455F">
        <w:t>DJPR, VPA</w:t>
      </w:r>
    </w:p>
    <w:p w14:paraId="13AA421F" w14:textId="4D5484DF" w:rsidR="00FF3291" w:rsidRPr="00CB455F" w:rsidRDefault="00143263" w:rsidP="002C35D5">
      <w:pPr>
        <w:pStyle w:val="Status"/>
      </w:pPr>
      <w:r w:rsidRPr="00CB455F">
        <w:t>STATUS</w:t>
      </w:r>
      <w:r w:rsidRPr="00CB455F">
        <w:tab/>
      </w:r>
      <w:r w:rsidR="00FF3291" w:rsidRPr="00CB455F">
        <w:t>Completed</w:t>
      </w:r>
    </w:p>
    <w:p w14:paraId="0CDE2386" w14:textId="732056A7" w:rsidR="00FF3291" w:rsidRPr="00CB455F" w:rsidRDefault="00FF3291" w:rsidP="002C35D5">
      <w:pPr>
        <w:pStyle w:val="Heading3"/>
        <w:rPr>
          <w:lang w:val="en-AU"/>
        </w:rPr>
      </w:pPr>
      <w:r w:rsidRPr="00CB455F">
        <w:rPr>
          <w:lang w:val="en-AU"/>
        </w:rPr>
        <w:t>Action 75.1</w:t>
      </w:r>
      <w:r w:rsidR="002C35D5">
        <w:rPr>
          <w:lang w:val="en-AU"/>
        </w:rPr>
        <w:br/>
      </w:r>
      <w:r w:rsidRPr="00CB455F">
        <w:rPr>
          <w:lang w:val="en-AU"/>
        </w:rPr>
        <w:t>20-Minute Neighbourhood Program</w:t>
      </w:r>
    </w:p>
    <w:p w14:paraId="0DAC3386" w14:textId="06CDC01B" w:rsidR="00FF3291" w:rsidRPr="00CB455F" w:rsidRDefault="00FF3291" w:rsidP="002C35D5">
      <w:pPr>
        <w:rPr>
          <w:lang w:val="en-AU"/>
        </w:rPr>
      </w:pPr>
      <w:r w:rsidRPr="00CB455F">
        <w:rPr>
          <w:lang w:val="en-AU"/>
        </w:rPr>
        <w:t>Support the delivery of place-based initiatives modelled on the community</w:t>
      </w:r>
      <w:r w:rsidR="002C35D5">
        <w:rPr>
          <w:lang w:val="en-AU"/>
        </w:rPr>
        <w:t xml:space="preserve"> </w:t>
      </w:r>
      <w:r w:rsidRPr="00CB455F">
        <w:rPr>
          <w:lang w:val="en-AU"/>
        </w:rPr>
        <w:t>partnership approach for the 20-Minute Neighbourhood Pilot Program.</w:t>
      </w:r>
    </w:p>
    <w:p w14:paraId="3CA0B90F" w14:textId="73209725" w:rsidR="00FF3291" w:rsidRPr="00CB455F" w:rsidRDefault="00FF3291" w:rsidP="002C35D5">
      <w:pPr>
        <w:rPr>
          <w:lang w:val="en-AU"/>
        </w:rPr>
      </w:pPr>
      <w:r w:rsidRPr="00CB455F">
        <w:rPr>
          <w:lang w:val="en-AU"/>
        </w:rPr>
        <w:t xml:space="preserve">Work across government to implement recommendations from the </w:t>
      </w:r>
      <w:hyperlink r:id="rId43" w:history="1">
        <w:r w:rsidRPr="00AA310A">
          <w:rPr>
            <w:rStyle w:val="Hyperlink"/>
            <w:lang w:val="en-AU"/>
          </w:rPr>
          <w:t>20-Minute</w:t>
        </w:r>
        <w:r w:rsidR="002C35D5" w:rsidRPr="00AA310A">
          <w:rPr>
            <w:rStyle w:val="Hyperlink"/>
            <w:lang w:val="en-AU"/>
          </w:rPr>
          <w:t xml:space="preserve"> </w:t>
        </w:r>
        <w:r w:rsidRPr="00AA310A">
          <w:rPr>
            <w:rStyle w:val="Hyperlink"/>
            <w:lang w:val="en-AU"/>
          </w:rPr>
          <w:t>Neighbourhoods – Creating a more liveable Melbourne report, DELWP 2019</w:t>
        </w:r>
      </w:hyperlink>
      <w:r w:rsidRPr="00CB455F">
        <w:rPr>
          <w:lang w:val="en-AU"/>
        </w:rPr>
        <w:t>.</w:t>
      </w:r>
    </w:p>
    <w:p w14:paraId="7CE853C1" w14:textId="77777777" w:rsidR="00FF3291" w:rsidRPr="00CB455F" w:rsidRDefault="00FF3291" w:rsidP="00FF3291">
      <w:pPr>
        <w:rPr>
          <w:lang w:val="en-AU"/>
        </w:rPr>
      </w:pPr>
      <w:r w:rsidRPr="00CB455F">
        <w:rPr>
          <w:lang w:val="en-AU"/>
        </w:rPr>
        <w:t>The recommendations are grouped into the following themes:</w:t>
      </w:r>
    </w:p>
    <w:p w14:paraId="77E2151C" w14:textId="3E309961" w:rsidR="00FF3291" w:rsidRPr="00F85397" w:rsidRDefault="00FF3291" w:rsidP="00F85397">
      <w:pPr>
        <w:pStyle w:val="ListParagraph"/>
        <w:numPr>
          <w:ilvl w:val="0"/>
          <w:numId w:val="30"/>
        </w:numPr>
        <w:rPr>
          <w:lang w:val="en-AU"/>
        </w:rPr>
      </w:pPr>
      <w:r w:rsidRPr="00F85397">
        <w:rPr>
          <w:lang w:val="en-AU"/>
        </w:rPr>
        <w:t>Policy — Embedding 20-minute neighbourhoods in decision-making</w:t>
      </w:r>
    </w:p>
    <w:p w14:paraId="3750D912" w14:textId="3C3E1EA3" w:rsidR="00FF3291" w:rsidRPr="00F85397" w:rsidRDefault="00FF3291" w:rsidP="00F85397">
      <w:pPr>
        <w:pStyle w:val="ListParagraph"/>
        <w:numPr>
          <w:ilvl w:val="0"/>
          <w:numId w:val="30"/>
        </w:numPr>
        <w:rPr>
          <w:lang w:val="en-AU"/>
        </w:rPr>
      </w:pPr>
      <w:r w:rsidRPr="00F85397">
        <w:rPr>
          <w:lang w:val="en-AU"/>
        </w:rPr>
        <w:t>Place — Guidance to design liveable places</w:t>
      </w:r>
    </w:p>
    <w:p w14:paraId="33A451CB" w14:textId="20B1DF08" w:rsidR="00FF3291" w:rsidRPr="00F85397" w:rsidRDefault="00FF3291" w:rsidP="00F85397">
      <w:pPr>
        <w:pStyle w:val="ListParagraph"/>
        <w:numPr>
          <w:ilvl w:val="0"/>
          <w:numId w:val="30"/>
        </w:numPr>
        <w:rPr>
          <w:lang w:val="en-AU"/>
        </w:rPr>
      </w:pPr>
      <w:r w:rsidRPr="00F85397">
        <w:rPr>
          <w:lang w:val="en-AU"/>
        </w:rPr>
        <w:t>Partnership — Connecting government, industry and communities.</w:t>
      </w:r>
    </w:p>
    <w:p w14:paraId="41E2B2CF" w14:textId="75113B66" w:rsidR="00FF3291" w:rsidRPr="00CB455F" w:rsidRDefault="00143263" w:rsidP="002C35D5">
      <w:pPr>
        <w:pStyle w:val="Heading4"/>
        <w:rPr>
          <w:lang w:val="en-AU"/>
        </w:rPr>
      </w:pPr>
      <w:r w:rsidRPr="00CB455F">
        <w:rPr>
          <w:lang w:val="en-AU"/>
        </w:rPr>
        <w:lastRenderedPageBreak/>
        <w:t>STATUS UPDATE</w:t>
      </w:r>
    </w:p>
    <w:p w14:paraId="0D42591A" w14:textId="384077E5" w:rsidR="00FF3291" w:rsidRPr="00CB455F" w:rsidRDefault="00FF3291" w:rsidP="002C35D5">
      <w:pPr>
        <w:rPr>
          <w:lang w:val="en-AU"/>
        </w:rPr>
      </w:pPr>
      <w:r w:rsidRPr="00CB455F">
        <w:rPr>
          <w:lang w:val="en-AU"/>
        </w:rPr>
        <w:t>Work has continued in the pilot neighbourhoods, with activation plans prepared for</w:t>
      </w:r>
      <w:r w:rsidR="002C35D5">
        <w:rPr>
          <w:lang w:val="en-AU"/>
        </w:rPr>
        <w:t xml:space="preserve"> </w:t>
      </w:r>
      <w:r w:rsidRPr="00CB455F">
        <w:rPr>
          <w:lang w:val="en-AU"/>
        </w:rPr>
        <w:t>Strathmore, Sunshine West and Croydon South. The plans included low-cost and</w:t>
      </w:r>
      <w:r w:rsidR="002C35D5">
        <w:rPr>
          <w:lang w:val="en-AU"/>
        </w:rPr>
        <w:t xml:space="preserve"> </w:t>
      </w:r>
      <w:r w:rsidRPr="00CB455F">
        <w:rPr>
          <w:lang w:val="en-AU"/>
        </w:rPr>
        <w:t>easy-to-implement activations which were developed in partnership with councils to</w:t>
      </w:r>
      <w:r w:rsidR="002C35D5">
        <w:rPr>
          <w:lang w:val="en-AU"/>
        </w:rPr>
        <w:t xml:space="preserve"> </w:t>
      </w:r>
      <w:r w:rsidRPr="00CB455F">
        <w:rPr>
          <w:lang w:val="en-AU"/>
        </w:rPr>
        <w:t>provide support local traders and the community to respond quickly to the COVID-19</w:t>
      </w:r>
      <w:r w:rsidR="002C35D5">
        <w:rPr>
          <w:lang w:val="en-AU"/>
        </w:rPr>
        <w:t xml:space="preserve"> </w:t>
      </w:r>
      <w:r w:rsidRPr="00CB455F">
        <w:rPr>
          <w:lang w:val="en-AU"/>
        </w:rPr>
        <w:t>recovery. A range of temporary interventions were installed at each site, including the</w:t>
      </w:r>
      <w:r w:rsidR="002C35D5">
        <w:rPr>
          <w:lang w:val="en-AU"/>
        </w:rPr>
        <w:t xml:space="preserve"> </w:t>
      </w:r>
      <w:r w:rsidRPr="00CB455F">
        <w:rPr>
          <w:lang w:val="en-AU"/>
        </w:rPr>
        <w:t>traffic calming road art, parklets, urban furniture and street greening.</w:t>
      </w:r>
    </w:p>
    <w:p w14:paraId="5323F48E" w14:textId="049967EA" w:rsidR="00FF3291" w:rsidRPr="00CB455F" w:rsidRDefault="00FF3291" w:rsidP="002C35D5">
      <w:pPr>
        <w:rPr>
          <w:lang w:val="en-AU"/>
        </w:rPr>
      </w:pPr>
      <w:r w:rsidRPr="00CB455F">
        <w:rPr>
          <w:lang w:val="en-AU"/>
        </w:rPr>
        <w:t xml:space="preserve">A </w:t>
      </w:r>
      <w:hyperlink r:id="rId44" w:history="1">
        <w:r w:rsidRPr="00AA310A">
          <w:rPr>
            <w:rStyle w:val="Hyperlink"/>
            <w:lang w:val="en-AU"/>
          </w:rPr>
          <w:t>Living Locally: Creating Resilient 20-minute Neighbourhoods in Greenfield Growth</w:t>
        </w:r>
        <w:r w:rsidR="002C35D5" w:rsidRPr="00AA310A">
          <w:rPr>
            <w:rStyle w:val="Hyperlink"/>
            <w:lang w:val="en-AU"/>
          </w:rPr>
          <w:t xml:space="preserve"> </w:t>
        </w:r>
        <w:r w:rsidRPr="00AA310A">
          <w:rPr>
            <w:rStyle w:val="Hyperlink"/>
            <w:lang w:val="en-AU"/>
          </w:rPr>
          <w:t>Areas</w:t>
        </w:r>
      </w:hyperlink>
      <w:r w:rsidRPr="00CB455F">
        <w:rPr>
          <w:lang w:val="en-AU"/>
        </w:rPr>
        <w:t xml:space="preserve"> report was released in October 2020, in response to Recommendation 2</w:t>
      </w:r>
      <w:r w:rsidR="002C35D5">
        <w:rPr>
          <w:lang w:val="en-AU"/>
        </w:rPr>
        <w:t xml:space="preserve"> </w:t>
      </w:r>
      <w:r w:rsidRPr="00CB455F">
        <w:rPr>
          <w:lang w:val="en-AU"/>
        </w:rPr>
        <w:t>‘Develop guidelines, resources and evidence to support implementation’ of the</w:t>
      </w:r>
      <w:r w:rsidR="002C35D5">
        <w:rPr>
          <w:lang w:val="en-AU"/>
        </w:rPr>
        <w:t xml:space="preserve"> </w:t>
      </w:r>
      <w:r w:rsidRPr="00CB455F">
        <w:rPr>
          <w:lang w:val="en-AU"/>
        </w:rPr>
        <w:t>‘Creating a more liveable Melbourne report’. Led by Resilient Melbourne, the purpose</w:t>
      </w:r>
      <w:r w:rsidR="002C35D5">
        <w:rPr>
          <w:lang w:val="en-AU"/>
        </w:rPr>
        <w:t xml:space="preserve"> </w:t>
      </w:r>
      <w:r w:rsidRPr="00CB455F">
        <w:rPr>
          <w:lang w:val="en-AU"/>
        </w:rPr>
        <w:t>of this project was to explore challenges and opportunities for establishing 20-minute</w:t>
      </w:r>
      <w:r w:rsidR="002C35D5">
        <w:rPr>
          <w:lang w:val="en-AU"/>
        </w:rPr>
        <w:t xml:space="preserve"> </w:t>
      </w:r>
      <w:r w:rsidRPr="00CB455F">
        <w:rPr>
          <w:lang w:val="en-AU"/>
        </w:rPr>
        <w:t>neighbourhoods in new residential and mixed-use suburbs. Resilient Melbourne brings</w:t>
      </w:r>
      <w:r w:rsidR="002C35D5">
        <w:rPr>
          <w:lang w:val="en-AU"/>
        </w:rPr>
        <w:t xml:space="preserve"> </w:t>
      </w:r>
      <w:r w:rsidRPr="00CB455F">
        <w:rPr>
          <w:lang w:val="en-AU"/>
        </w:rPr>
        <w:t>together the findings of four DELWP-funded research projects conducted by Monash</w:t>
      </w:r>
      <w:r w:rsidR="002C35D5">
        <w:rPr>
          <w:lang w:val="en-AU"/>
        </w:rPr>
        <w:t xml:space="preserve"> </w:t>
      </w:r>
      <w:r w:rsidRPr="00CB455F">
        <w:rPr>
          <w:lang w:val="en-AU"/>
        </w:rPr>
        <w:t>University and RMIT University that looked at issues and potential pathways for</w:t>
      </w:r>
      <w:r w:rsidR="002C35D5">
        <w:rPr>
          <w:lang w:val="en-AU"/>
        </w:rPr>
        <w:t xml:space="preserve"> </w:t>
      </w:r>
      <w:r w:rsidRPr="00CB455F">
        <w:rPr>
          <w:lang w:val="en-AU"/>
        </w:rPr>
        <w:t>achieving 20-minute neighbourhoods in greenfield developments.</w:t>
      </w:r>
    </w:p>
    <w:p w14:paraId="7EFAFD2A" w14:textId="484F2C78" w:rsidR="00FF3291" w:rsidRPr="00CB455F" w:rsidRDefault="00FF3291" w:rsidP="002C35D5">
      <w:pPr>
        <w:rPr>
          <w:lang w:val="en-AU"/>
        </w:rPr>
      </w:pPr>
      <w:r w:rsidRPr="00CB455F">
        <w:rPr>
          <w:lang w:val="en-AU"/>
        </w:rPr>
        <w:t>In addition, the 20-minute Neighbourhood principle was used to underpin DJPR’s</w:t>
      </w:r>
      <w:r w:rsidR="002C35D5">
        <w:rPr>
          <w:lang w:val="en-AU"/>
        </w:rPr>
        <w:t xml:space="preserve"> </w:t>
      </w:r>
      <w:r w:rsidRPr="00CB455F">
        <w:rPr>
          <w:lang w:val="en-AU"/>
        </w:rPr>
        <w:t>$3 million Neighbourhood Activity Centre Renewal Fund guidelines, which provided</w:t>
      </w:r>
      <w:r w:rsidR="002C35D5">
        <w:rPr>
          <w:lang w:val="en-AU"/>
        </w:rPr>
        <w:t xml:space="preserve"> </w:t>
      </w:r>
      <w:r w:rsidRPr="00CB455F">
        <w:rPr>
          <w:lang w:val="en-AU"/>
        </w:rPr>
        <w:t>grants of up to $100,000 across Melbourne’s 32 councils in 2020 to support</w:t>
      </w:r>
      <w:r w:rsidR="002C35D5">
        <w:rPr>
          <w:lang w:val="en-AU"/>
        </w:rPr>
        <w:t xml:space="preserve"> </w:t>
      </w:r>
      <w:r w:rsidRPr="00CB455F">
        <w:rPr>
          <w:lang w:val="en-AU"/>
        </w:rPr>
        <w:t>communities recover from the economic impacts of COVID-19. It is also being</w:t>
      </w:r>
      <w:r w:rsidR="002C35D5">
        <w:rPr>
          <w:lang w:val="en-AU"/>
        </w:rPr>
        <w:t xml:space="preserve"> </w:t>
      </w:r>
      <w:r w:rsidRPr="00CB455F">
        <w:rPr>
          <w:lang w:val="en-AU"/>
        </w:rPr>
        <w:t>used to help guide the delivery of DJPR’s Suburban Revitalisation program, which</w:t>
      </w:r>
      <w:r w:rsidR="002C35D5">
        <w:rPr>
          <w:lang w:val="en-AU"/>
        </w:rPr>
        <w:t xml:space="preserve"> </w:t>
      </w:r>
      <w:r w:rsidRPr="00CB455F">
        <w:rPr>
          <w:lang w:val="en-AU"/>
        </w:rPr>
        <w:t>supports local efforts to improve public space and amenity and support local jobs</w:t>
      </w:r>
      <w:r w:rsidR="002C35D5">
        <w:rPr>
          <w:lang w:val="en-AU"/>
        </w:rPr>
        <w:t xml:space="preserve"> </w:t>
      </w:r>
      <w:r w:rsidRPr="00CB455F">
        <w:rPr>
          <w:lang w:val="en-AU"/>
        </w:rPr>
        <w:t>and economic development in activity centres. Current sites include Broadmeadows,</w:t>
      </w:r>
      <w:r w:rsidR="002C35D5">
        <w:rPr>
          <w:lang w:val="en-AU"/>
        </w:rPr>
        <w:t xml:space="preserve"> </w:t>
      </w:r>
      <w:r w:rsidRPr="00CB455F">
        <w:rPr>
          <w:lang w:val="en-AU"/>
        </w:rPr>
        <w:t>Frankston, Boronia, Lilydale, Noble Park, Reservoir, Tarneit and Melton.</w:t>
      </w:r>
    </w:p>
    <w:p w14:paraId="7DCF2CF7" w14:textId="1C45F409" w:rsidR="00FF3291" w:rsidRPr="00CB455F" w:rsidRDefault="00143263" w:rsidP="002C35D5">
      <w:pPr>
        <w:pStyle w:val="Status"/>
      </w:pPr>
      <w:r w:rsidRPr="00CB455F">
        <w:t>PLAN MELBOURNE DIRECTION</w:t>
      </w:r>
      <w:r w:rsidRPr="00CB455F">
        <w:tab/>
      </w:r>
      <w:r w:rsidR="00FF3291" w:rsidRPr="00CB455F">
        <w:t>5.1</w:t>
      </w:r>
    </w:p>
    <w:p w14:paraId="75CB5E66" w14:textId="4389A574" w:rsidR="00FF3291" w:rsidRPr="00CB455F" w:rsidRDefault="00CB63FD" w:rsidP="002C35D5">
      <w:pPr>
        <w:pStyle w:val="Status"/>
      </w:pPr>
      <w:r w:rsidRPr="00CB455F">
        <w:t>TIMEFRAME</w:t>
      </w:r>
      <w:r w:rsidRPr="00CB455F">
        <w:tab/>
      </w:r>
      <w:r w:rsidR="00FF3291" w:rsidRPr="00CB455F">
        <w:t>Long</w:t>
      </w:r>
    </w:p>
    <w:p w14:paraId="15F16764" w14:textId="67EA51BF" w:rsidR="00FF3291" w:rsidRPr="00CB455F" w:rsidRDefault="00143263" w:rsidP="002C35D5">
      <w:pPr>
        <w:pStyle w:val="Status"/>
      </w:pPr>
      <w:r w:rsidRPr="00CB455F">
        <w:t>LEAD AGENCY</w:t>
      </w:r>
      <w:r w:rsidRPr="00CB455F">
        <w:tab/>
      </w:r>
      <w:r w:rsidR="00FF3291" w:rsidRPr="00CB455F">
        <w:t>DELWP</w:t>
      </w:r>
    </w:p>
    <w:p w14:paraId="3613FC3E" w14:textId="304C05F1" w:rsidR="00FF3291" w:rsidRPr="00CB455F" w:rsidRDefault="00143263" w:rsidP="002C35D5">
      <w:pPr>
        <w:pStyle w:val="Status"/>
      </w:pPr>
      <w:r w:rsidRPr="00CB455F">
        <w:t xml:space="preserve">IMPLEMENTATION PARTNERS </w:t>
      </w:r>
      <w:r w:rsidRPr="00CB455F">
        <w:tab/>
      </w:r>
      <w:r w:rsidR="00FF3291" w:rsidRPr="00CB455F">
        <w:t>DPC, DHHS,</w:t>
      </w:r>
      <w:r w:rsidR="002C35D5">
        <w:t xml:space="preserve"> </w:t>
      </w:r>
      <w:r w:rsidR="00FF3291" w:rsidRPr="00CB455F">
        <w:t>DJCS, DJPR,</w:t>
      </w:r>
      <w:r w:rsidR="002C35D5">
        <w:t xml:space="preserve"> </w:t>
      </w:r>
      <w:r w:rsidR="00FF3291" w:rsidRPr="00CB455F">
        <w:t>DoT, VPA, TAC</w:t>
      </w:r>
      <w:r w:rsidR="008274DF">
        <w:t>, councils</w:t>
      </w:r>
    </w:p>
    <w:p w14:paraId="37C0AAAB" w14:textId="477CDA2F" w:rsidR="00FF3291" w:rsidRPr="00CB455F" w:rsidRDefault="00143263" w:rsidP="002C35D5">
      <w:pPr>
        <w:pStyle w:val="Status"/>
      </w:pPr>
      <w:r w:rsidRPr="00CB455F">
        <w:t>STATUS</w:t>
      </w:r>
      <w:r w:rsidRPr="00CB455F">
        <w:tab/>
      </w:r>
      <w:r w:rsidR="00FF3291" w:rsidRPr="00CB455F">
        <w:t>Progressing</w:t>
      </w:r>
    </w:p>
    <w:p w14:paraId="75603B48" w14:textId="2D9F49BA" w:rsidR="00FF3291" w:rsidRPr="00CB455F" w:rsidRDefault="00CB63FD" w:rsidP="002C35D5">
      <w:pPr>
        <w:pStyle w:val="Status"/>
      </w:pPr>
      <w:r w:rsidRPr="00CB455F">
        <w:t>EXPECTED COMPLETION DATE</w:t>
      </w:r>
      <w:r w:rsidRPr="00CB455F">
        <w:tab/>
      </w:r>
      <w:r w:rsidR="00FF3291" w:rsidRPr="00CB455F">
        <w:t>Post-2023</w:t>
      </w:r>
    </w:p>
    <w:p w14:paraId="34B88615" w14:textId="0319623C" w:rsidR="00FF3291" w:rsidRPr="00CB455F" w:rsidRDefault="00FF3291" w:rsidP="002C35D5">
      <w:pPr>
        <w:pStyle w:val="Heading3"/>
        <w:rPr>
          <w:lang w:val="en-AU"/>
        </w:rPr>
      </w:pPr>
      <w:r w:rsidRPr="00CB455F">
        <w:rPr>
          <w:lang w:val="en-AU"/>
        </w:rPr>
        <w:t>Action 76</w:t>
      </w:r>
      <w:r w:rsidR="002C35D5">
        <w:rPr>
          <w:lang w:val="en-AU"/>
        </w:rPr>
        <w:br/>
      </w:r>
      <w:r w:rsidRPr="00CB455F">
        <w:rPr>
          <w:lang w:val="en-AU"/>
        </w:rPr>
        <w:t>Metropolitan-wide ‘neighbourhoods index’</w:t>
      </w:r>
    </w:p>
    <w:p w14:paraId="332F312F" w14:textId="2228C018" w:rsidR="00FF3291" w:rsidRPr="00CB455F" w:rsidRDefault="00FF3291" w:rsidP="002C35D5">
      <w:pPr>
        <w:rPr>
          <w:lang w:val="en-AU"/>
        </w:rPr>
      </w:pPr>
      <w:r w:rsidRPr="00CB455F">
        <w:rPr>
          <w:lang w:val="en-AU"/>
        </w:rPr>
        <w:t>Create a metropolitan-wide ‘neighbourhoods index’ that identifies the key</w:t>
      </w:r>
      <w:r w:rsidR="002C35D5">
        <w:rPr>
          <w:lang w:val="en-AU"/>
        </w:rPr>
        <w:t xml:space="preserve"> </w:t>
      </w:r>
      <w:r w:rsidRPr="00CB455F">
        <w:rPr>
          <w:lang w:val="en-AU"/>
        </w:rPr>
        <w:t>characteristics of Melbourne’s neighbourhoods (such as activity centres, schools,</w:t>
      </w:r>
      <w:r w:rsidR="002C35D5">
        <w:rPr>
          <w:lang w:val="en-AU"/>
        </w:rPr>
        <w:t xml:space="preserve"> </w:t>
      </w:r>
      <w:r w:rsidRPr="00CB455F">
        <w:rPr>
          <w:lang w:val="en-AU"/>
        </w:rPr>
        <w:t>public transport, housing density and diversity, walkability and tree cover). This index</w:t>
      </w:r>
      <w:r w:rsidR="002C35D5">
        <w:rPr>
          <w:lang w:val="en-AU"/>
        </w:rPr>
        <w:t xml:space="preserve"> </w:t>
      </w:r>
      <w:r w:rsidRPr="00CB455F">
        <w:rPr>
          <w:lang w:val="en-AU"/>
        </w:rPr>
        <w:t>will be a building block for establishing a more comprehensive, metropolitan-wide</w:t>
      </w:r>
      <w:r w:rsidR="002C35D5">
        <w:rPr>
          <w:lang w:val="en-AU"/>
        </w:rPr>
        <w:t xml:space="preserve"> </w:t>
      </w:r>
      <w:r w:rsidRPr="00CB455F">
        <w:rPr>
          <w:lang w:val="en-AU"/>
        </w:rPr>
        <w:t>database of neighbourhoods for use in future planning and monitoring activities.</w:t>
      </w:r>
    </w:p>
    <w:p w14:paraId="347EB61C" w14:textId="502CA395" w:rsidR="00FF3291" w:rsidRPr="00CB455F" w:rsidRDefault="00143263" w:rsidP="002C35D5">
      <w:pPr>
        <w:pStyle w:val="Heading4"/>
        <w:rPr>
          <w:lang w:val="en-AU"/>
        </w:rPr>
      </w:pPr>
      <w:r w:rsidRPr="00CB455F">
        <w:rPr>
          <w:lang w:val="en-AU"/>
        </w:rPr>
        <w:lastRenderedPageBreak/>
        <w:t>STATUS UPDATE</w:t>
      </w:r>
    </w:p>
    <w:p w14:paraId="1CFF8F4B" w14:textId="6A77190A" w:rsidR="00FF3291" w:rsidRPr="00CB455F" w:rsidRDefault="00FF3291" w:rsidP="002C35D5">
      <w:pPr>
        <w:rPr>
          <w:lang w:val="en-AU"/>
        </w:rPr>
      </w:pPr>
      <w:r w:rsidRPr="00CB455F">
        <w:rPr>
          <w:lang w:val="en-AU"/>
        </w:rPr>
        <w:t>Scoping for Action 76 is continuing and is being informed by liveability monitoring</w:t>
      </w:r>
      <w:r w:rsidR="002C35D5">
        <w:rPr>
          <w:lang w:val="en-AU"/>
        </w:rPr>
        <w:t xml:space="preserve"> </w:t>
      </w:r>
      <w:r w:rsidRPr="00CB455F">
        <w:rPr>
          <w:lang w:val="en-AU"/>
        </w:rPr>
        <w:t>frameworks such as the RMIT Australian Urban Observatory. Recommendation 5 from</w:t>
      </w:r>
      <w:r w:rsidR="002C35D5">
        <w:rPr>
          <w:lang w:val="en-AU"/>
        </w:rPr>
        <w:t xml:space="preserve"> </w:t>
      </w:r>
      <w:r w:rsidRPr="00CB455F">
        <w:rPr>
          <w:lang w:val="en-AU"/>
        </w:rPr>
        <w:t xml:space="preserve">the </w:t>
      </w:r>
      <w:hyperlink r:id="rId45" w:history="1">
        <w:r w:rsidRPr="00AA310A">
          <w:rPr>
            <w:rStyle w:val="Hyperlink"/>
            <w:lang w:val="en-AU"/>
          </w:rPr>
          <w:t>20-Minute Neighbourhoods – Creating a more liveable Melbourne</w:t>
        </w:r>
      </w:hyperlink>
      <w:r w:rsidRPr="00CB455F">
        <w:rPr>
          <w:lang w:val="en-AU"/>
        </w:rPr>
        <w:t xml:space="preserve"> report, seeks to</w:t>
      </w:r>
      <w:r w:rsidR="002C35D5">
        <w:rPr>
          <w:lang w:val="en-AU"/>
        </w:rPr>
        <w:t xml:space="preserve"> </w:t>
      </w:r>
      <w:r w:rsidRPr="00CB455F">
        <w:rPr>
          <w:lang w:val="en-AU"/>
        </w:rPr>
        <w:t>align monitoring with the Victorian Public Health and Wellbeing Outcomes Framework.</w:t>
      </w:r>
      <w:r w:rsidR="002C35D5">
        <w:rPr>
          <w:lang w:val="en-AU"/>
        </w:rPr>
        <w:t xml:space="preserve"> </w:t>
      </w:r>
      <w:r w:rsidRPr="00CB455F">
        <w:rPr>
          <w:lang w:val="en-AU"/>
        </w:rPr>
        <w:t>Development of the index and a wider monitoring framework is subject to funding.</w:t>
      </w:r>
    </w:p>
    <w:p w14:paraId="1328E0F4" w14:textId="695B9E36" w:rsidR="00FF3291" w:rsidRPr="00CB455F" w:rsidRDefault="00143263" w:rsidP="002C35D5">
      <w:pPr>
        <w:pStyle w:val="Status"/>
      </w:pPr>
      <w:r w:rsidRPr="00CB455F">
        <w:t>PLAN MELBOURNE DIRECTION</w:t>
      </w:r>
      <w:r w:rsidRPr="00CB455F">
        <w:tab/>
      </w:r>
      <w:r w:rsidR="00FF3291" w:rsidRPr="00CB455F">
        <w:t>5.1</w:t>
      </w:r>
    </w:p>
    <w:p w14:paraId="24E8A02D" w14:textId="129D18E7" w:rsidR="00FF3291" w:rsidRPr="00CB455F" w:rsidRDefault="00CB63FD" w:rsidP="002C35D5">
      <w:pPr>
        <w:pStyle w:val="Status"/>
      </w:pPr>
      <w:r w:rsidRPr="00CB455F">
        <w:t>TIMEFRAME</w:t>
      </w:r>
      <w:r w:rsidRPr="00CB455F">
        <w:tab/>
      </w:r>
      <w:r w:rsidR="00FF3291" w:rsidRPr="00CB455F">
        <w:t>Medium</w:t>
      </w:r>
    </w:p>
    <w:p w14:paraId="0B559EB7" w14:textId="2752D4AE" w:rsidR="00FF3291" w:rsidRPr="00CB455F" w:rsidRDefault="00143263" w:rsidP="002C35D5">
      <w:pPr>
        <w:pStyle w:val="Status"/>
      </w:pPr>
      <w:r w:rsidRPr="00CB455F">
        <w:t>LEAD AGENCY</w:t>
      </w:r>
      <w:r w:rsidRPr="00CB455F">
        <w:tab/>
      </w:r>
      <w:r w:rsidR="00FF3291" w:rsidRPr="00CB455F">
        <w:t>DELWP</w:t>
      </w:r>
    </w:p>
    <w:p w14:paraId="6EB68714" w14:textId="2AE2230A" w:rsidR="00FF3291" w:rsidRPr="00CB455F" w:rsidRDefault="00143263" w:rsidP="002C35D5">
      <w:pPr>
        <w:pStyle w:val="Status"/>
      </w:pPr>
      <w:r w:rsidRPr="00CB455F">
        <w:t xml:space="preserve">IMPLEMENTATION PARTNERS </w:t>
      </w:r>
      <w:r w:rsidRPr="00CB455F">
        <w:tab/>
      </w:r>
      <w:r w:rsidR="00FF3291" w:rsidRPr="00CB455F">
        <w:t>Councils, VPA</w:t>
      </w:r>
    </w:p>
    <w:p w14:paraId="6B68F7BC" w14:textId="72A5BFBC" w:rsidR="00FF3291" w:rsidRPr="00CB455F" w:rsidRDefault="00143263" w:rsidP="002C35D5">
      <w:pPr>
        <w:pStyle w:val="Status"/>
      </w:pPr>
      <w:r w:rsidRPr="00CB455F">
        <w:t>STATUS</w:t>
      </w:r>
      <w:r w:rsidRPr="00CB455F">
        <w:tab/>
      </w:r>
      <w:r w:rsidR="00FF3291" w:rsidRPr="00CB455F">
        <w:t>Progressing</w:t>
      </w:r>
    </w:p>
    <w:p w14:paraId="34F4CFAC" w14:textId="65BD9A8A" w:rsidR="00FF3291" w:rsidRPr="00CB455F" w:rsidRDefault="00CB63FD" w:rsidP="002C35D5">
      <w:pPr>
        <w:pStyle w:val="Status"/>
      </w:pPr>
      <w:r w:rsidRPr="00CB455F">
        <w:t>EXPECTED COMPLETION DATE</w:t>
      </w:r>
      <w:r w:rsidRPr="00CB455F">
        <w:tab/>
      </w:r>
      <w:r w:rsidR="00FF3291" w:rsidRPr="00CB455F">
        <w:t>2021</w:t>
      </w:r>
    </w:p>
    <w:p w14:paraId="5CEA9722" w14:textId="117AD26D" w:rsidR="00FF3291" w:rsidRPr="00CB455F" w:rsidRDefault="00FF3291" w:rsidP="002C35D5">
      <w:pPr>
        <w:pStyle w:val="Heading3"/>
        <w:rPr>
          <w:lang w:val="en-AU"/>
        </w:rPr>
      </w:pPr>
      <w:r w:rsidRPr="00CB455F">
        <w:rPr>
          <w:lang w:val="en-AU"/>
        </w:rPr>
        <w:t>Action 77</w:t>
      </w:r>
      <w:r w:rsidR="002C35D5">
        <w:rPr>
          <w:lang w:val="en-AU"/>
        </w:rPr>
        <w:br/>
      </w:r>
      <w:r w:rsidRPr="00CB455F">
        <w:rPr>
          <w:lang w:val="en-AU"/>
        </w:rPr>
        <w:t>Neighbourhood health and community wellbeing precincts and</w:t>
      </w:r>
      <w:r w:rsidR="002C35D5">
        <w:rPr>
          <w:lang w:val="en-AU"/>
        </w:rPr>
        <w:t xml:space="preserve"> </w:t>
      </w:r>
      <w:r w:rsidRPr="00CB455F">
        <w:rPr>
          <w:lang w:val="en-AU"/>
        </w:rPr>
        <w:t>education services</w:t>
      </w:r>
    </w:p>
    <w:p w14:paraId="692F6C81" w14:textId="675FDFD5" w:rsidR="00FF3291" w:rsidRPr="00CB455F" w:rsidRDefault="00FF3291" w:rsidP="002C35D5">
      <w:pPr>
        <w:rPr>
          <w:lang w:val="en-AU"/>
        </w:rPr>
      </w:pPr>
      <w:r w:rsidRPr="00CB455F">
        <w:rPr>
          <w:lang w:val="en-AU"/>
        </w:rPr>
        <w:t>Plan for existing and new neighbourhood health and community wellbeing precincts</w:t>
      </w:r>
      <w:r w:rsidR="002C35D5">
        <w:rPr>
          <w:lang w:val="en-AU"/>
        </w:rPr>
        <w:t xml:space="preserve"> </w:t>
      </w:r>
      <w:r w:rsidRPr="00CB455F">
        <w:rPr>
          <w:lang w:val="en-AU"/>
        </w:rPr>
        <w:t>and education services, particularly in areas that have service gaps and/or are easily</w:t>
      </w:r>
      <w:r w:rsidR="002C35D5">
        <w:rPr>
          <w:lang w:val="en-AU"/>
        </w:rPr>
        <w:t xml:space="preserve"> </w:t>
      </w:r>
      <w:r w:rsidRPr="00CB455F">
        <w:rPr>
          <w:lang w:val="en-AU"/>
        </w:rPr>
        <w:t>accessible by public transport to communities in need. Ensure adequate land is zoned</w:t>
      </w:r>
      <w:r w:rsidR="002C35D5">
        <w:rPr>
          <w:lang w:val="en-AU"/>
        </w:rPr>
        <w:t xml:space="preserve"> </w:t>
      </w:r>
      <w:r w:rsidRPr="00CB455F">
        <w:rPr>
          <w:lang w:val="en-AU"/>
        </w:rPr>
        <w:t>for the future development and growth of these facilities which will be accessible to all.</w:t>
      </w:r>
    </w:p>
    <w:p w14:paraId="5B6287B3" w14:textId="3343F8B1" w:rsidR="00FF3291" w:rsidRPr="00CB455F" w:rsidRDefault="00143263" w:rsidP="002C35D5">
      <w:pPr>
        <w:pStyle w:val="Heading4"/>
        <w:rPr>
          <w:lang w:val="en-AU"/>
        </w:rPr>
      </w:pPr>
      <w:r w:rsidRPr="00CB455F">
        <w:rPr>
          <w:lang w:val="en-AU"/>
        </w:rPr>
        <w:t>STATUS UPDATE</w:t>
      </w:r>
    </w:p>
    <w:p w14:paraId="7B0FE1EE" w14:textId="1AA54427" w:rsidR="00FF3291" w:rsidRPr="00CB455F" w:rsidRDefault="00FF3291" w:rsidP="002C35D5">
      <w:pPr>
        <w:rPr>
          <w:lang w:val="en-AU"/>
        </w:rPr>
      </w:pPr>
      <w:r w:rsidRPr="00CB455F">
        <w:rPr>
          <w:lang w:val="en-AU"/>
        </w:rPr>
        <w:t>The Victorian Government has committed $675 million to develop ten Community</w:t>
      </w:r>
      <w:r w:rsidR="002C35D5">
        <w:rPr>
          <w:lang w:val="en-AU"/>
        </w:rPr>
        <w:t xml:space="preserve"> </w:t>
      </w:r>
      <w:r w:rsidRPr="00CB455F">
        <w:rPr>
          <w:lang w:val="en-AU"/>
        </w:rPr>
        <w:t>Hospitals across Victoria, eight of those being in growing areas in metropolitan</w:t>
      </w:r>
      <w:r w:rsidR="002C35D5">
        <w:rPr>
          <w:lang w:val="en-AU"/>
        </w:rPr>
        <w:t xml:space="preserve"> </w:t>
      </w:r>
      <w:r w:rsidRPr="00CB455F">
        <w:rPr>
          <w:lang w:val="en-AU"/>
        </w:rPr>
        <w:t>Melbourne including Point Cook, Sunbury, Craigieburn, Whittlesea, Eltham,</w:t>
      </w:r>
      <w:r w:rsidR="002C35D5">
        <w:rPr>
          <w:lang w:val="en-AU"/>
        </w:rPr>
        <w:t xml:space="preserve"> </w:t>
      </w:r>
      <w:r w:rsidRPr="00CB455F">
        <w:rPr>
          <w:lang w:val="en-AU"/>
        </w:rPr>
        <w:t>Fishermans Bend, Pakenham and Cranbourne. The Community Hospitals will provide</w:t>
      </w:r>
      <w:r w:rsidR="002C35D5">
        <w:rPr>
          <w:lang w:val="en-AU"/>
        </w:rPr>
        <w:t xml:space="preserve"> </w:t>
      </w:r>
      <w:r w:rsidRPr="00CB455F">
        <w:rPr>
          <w:lang w:val="en-AU"/>
        </w:rPr>
        <w:t>a mix of day-stay (ambulatory) hospital services such as chemotherapy, renal dialysis</w:t>
      </w:r>
      <w:r w:rsidR="002C35D5">
        <w:rPr>
          <w:lang w:val="en-AU"/>
        </w:rPr>
        <w:t xml:space="preserve"> </w:t>
      </w:r>
      <w:r w:rsidRPr="00CB455F">
        <w:rPr>
          <w:lang w:val="en-AU"/>
        </w:rPr>
        <w:t>and day surgery, together with new extended after-hours urgent care services</w:t>
      </w:r>
      <w:r w:rsidR="002C35D5">
        <w:rPr>
          <w:lang w:val="en-AU"/>
        </w:rPr>
        <w:t xml:space="preserve"> </w:t>
      </w:r>
      <w:r w:rsidRPr="00CB455F">
        <w:rPr>
          <w:lang w:val="en-AU"/>
        </w:rPr>
        <w:t>supported by pathology, pharmacy and diagnostic imaging, as well as a broad</w:t>
      </w:r>
      <w:r w:rsidR="002C35D5">
        <w:rPr>
          <w:lang w:val="en-AU"/>
        </w:rPr>
        <w:t xml:space="preserve"> </w:t>
      </w:r>
      <w:r w:rsidRPr="00CB455F">
        <w:rPr>
          <w:lang w:val="en-AU"/>
        </w:rPr>
        <w:t>range of community health services through partnering with local community health</w:t>
      </w:r>
      <w:r w:rsidR="002C35D5">
        <w:rPr>
          <w:lang w:val="en-AU"/>
        </w:rPr>
        <w:t xml:space="preserve"> </w:t>
      </w:r>
      <w:r w:rsidRPr="00CB455F">
        <w:rPr>
          <w:lang w:val="en-AU"/>
        </w:rPr>
        <w:t>providers, including community mental health, Alcohol &amp; Other Drug (AOD) services,</w:t>
      </w:r>
      <w:r w:rsidR="002C35D5">
        <w:rPr>
          <w:lang w:val="en-AU"/>
        </w:rPr>
        <w:t xml:space="preserve"> </w:t>
      </w:r>
      <w:r w:rsidRPr="00CB455F">
        <w:rPr>
          <w:lang w:val="en-AU"/>
        </w:rPr>
        <w:t>chronic disease management, women’s and children’s health, allied health and dental.</w:t>
      </w:r>
    </w:p>
    <w:p w14:paraId="6A7FAF21" w14:textId="5F34EF2F" w:rsidR="00FF3291" w:rsidRPr="00CB455F" w:rsidRDefault="00FF3291" w:rsidP="002C35D5">
      <w:pPr>
        <w:rPr>
          <w:lang w:val="en-AU"/>
        </w:rPr>
      </w:pPr>
      <w:r w:rsidRPr="00CB455F">
        <w:rPr>
          <w:lang w:val="en-AU"/>
        </w:rPr>
        <w:t>Planning is advanced and a business case seeking the full budget for the commitment</w:t>
      </w:r>
      <w:r w:rsidR="002C35D5">
        <w:rPr>
          <w:lang w:val="en-AU"/>
        </w:rPr>
        <w:t xml:space="preserve"> </w:t>
      </w:r>
      <w:r w:rsidRPr="00CB455F">
        <w:rPr>
          <w:lang w:val="en-AU"/>
        </w:rPr>
        <w:t>has been lodged for the 2021 State Budget.</w:t>
      </w:r>
    </w:p>
    <w:p w14:paraId="3F6E723C" w14:textId="4FACCBCA" w:rsidR="00FF3291" w:rsidRPr="00CB455F" w:rsidRDefault="00143263" w:rsidP="000D2241">
      <w:pPr>
        <w:pStyle w:val="Status"/>
      </w:pPr>
      <w:r w:rsidRPr="00CB455F">
        <w:t>PLAN MELBOURNE DIRECTION</w:t>
      </w:r>
      <w:r w:rsidRPr="00CB455F">
        <w:tab/>
      </w:r>
      <w:r w:rsidR="00FF3291" w:rsidRPr="00CB455F">
        <w:t>5.3</w:t>
      </w:r>
    </w:p>
    <w:p w14:paraId="14E8A703" w14:textId="2FD11BE7" w:rsidR="00FF3291" w:rsidRPr="00CB455F" w:rsidRDefault="00CB63FD" w:rsidP="000D2241">
      <w:pPr>
        <w:pStyle w:val="Status"/>
      </w:pPr>
      <w:r w:rsidRPr="00CB455F">
        <w:t>TIMEFRAME</w:t>
      </w:r>
      <w:r w:rsidRPr="00CB455F">
        <w:tab/>
      </w:r>
      <w:r w:rsidR="00FF3291" w:rsidRPr="00CB455F">
        <w:t>Short</w:t>
      </w:r>
    </w:p>
    <w:p w14:paraId="3C5BDA42" w14:textId="701306BB" w:rsidR="00FF3291" w:rsidRPr="00CB455F" w:rsidRDefault="00143263" w:rsidP="000D2241">
      <w:pPr>
        <w:pStyle w:val="Status"/>
      </w:pPr>
      <w:r w:rsidRPr="00CB455F">
        <w:t>LEAD AGENCY</w:t>
      </w:r>
      <w:r w:rsidRPr="00CB455F">
        <w:tab/>
      </w:r>
      <w:r w:rsidR="00FF3291" w:rsidRPr="00CB455F">
        <w:t>DHHS</w:t>
      </w:r>
    </w:p>
    <w:p w14:paraId="2BBB200A" w14:textId="1C31C7F9" w:rsidR="00FF3291" w:rsidRPr="00CB455F" w:rsidRDefault="00143263" w:rsidP="000D2241">
      <w:pPr>
        <w:pStyle w:val="Status"/>
      </w:pPr>
      <w:r w:rsidRPr="00CB455F">
        <w:t xml:space="preserve">IMPLEMENTATION PARTNERS </w:t>
      </w:r>
      <w:r w:rsidRPr="00CB455F">
        <w:tab/>
      </w:r>
      <w:r w:rsidR="00FF3291" w:rsidRPr="00CB455F">
        <w:t>Councils, VPA,</w:t>
      </w:r>
      <w:r w:rsidR="000D2241">
        <w:t xml:space="preserve"> </w:t>
      </w:r>
      <w:r w:rsidR="00FF3291" w:rsidRPr="00CB455F">
        <w:t>DET, DELWP</w:t>
      </w:r>
    </w:p>
    <w:p w14:paraId="44C8F2F4" w14:textId="74326924" w:rsidR="00FF3291" w:rsidRPr="00CB455F" w:rsidRDefault="00143263" w:rsidP="000D2241">
      <w:pPr>
        <w:pStyle w:val="Status"/>
      </w:pPr>
      <w:r w:rsidRPr="00CB455F">
        <w:t>STATUS</w:t>
      </w:r>
      <w:r w:rsidRPr="00CB455F">
        <w:tab/>
      </w:r>
      <w:r w:rsidR="00FF3291" w:rsidRPr="00CB455F">
        <w:t>Progressing</w:t>
      </w:r>
    </w:p>
    <w:p w14:paraId="6C1D53E1" w14:textId="3647311C" w:rsidR="00FF3291" w:rsidRPr="00CB455F" w:rsidRDefault="00CB63FD" w:rsidP="000D2241">
      <w:pPr>
        <w:pStyle w:val="Status"/>
      </w:pPr>
      <w:r w:rsidRPr="00CB455F">
        <w:lastRenderedPageBreak/>
        <w:t>EXPECTED COMPLETION DATE</w:t>
      </w:r>
      <w:r w:rsidRPr="00CB455F">
        <w:tab/>
      </w:r>
      <w:r w:rsidR="00FF3291" w:rsidRPr="00CB455F">
        <w:t>2023-2024</w:t>
      </w:r>
    </w:p>
    <w:p w14:paraId="5CCC6179" w14:textId="46382833" w:rsidR="00FF3291" w:rsidRPr="00CB455F" w:rsidRDefault="00FF3291" w:rsidP="000D2241">
      <w:pPr>
        <w:pStyle w:val="Heading3"/>
        <w:rPr>
          <w:lang w:val="en-AU"/>
        </w:rPr>
      </w:pPr>
      <w:r w:rsidRPr="00CB455F">
        <w:rPr>
          <w:lang w:val="en-AU"/>
        </w:rPr>
        <w:t>Action 78</w:t>
      </w:r>
      <w:r w:rsidR="000D2241">
        <w:rPr>
          <w:lang w:val="en-AU"/>
        </w:rPr>
        <w:br/>
      </w:r>
      <w:r w:rsidRPr="00CB455F">
        <w:rPr>
          <w:lang w:val="en-AU"/>
        </w:rPr>
        <w:t>Not-for-profit community service providers</w:t>
      </w:r>
    </w:p>
    <w:p w14:paraId="688E0807" w14:textId="09614F73" w:rsidR="00FF3291" w:rsidRPr="00CB455F" w:rsidRDefault="00FF3291" w:rsidP="000D2241">
      <w:pPr>
        <w:rPr>
          <w:lang w:val="en-AU"/>
        </w:rPr>
      </w:pPr>
      <w:r w:rsidRPr="00CB455F">
        <w:rPr>
          <w:lang w:val="en-AU"/>
        </w:rPr>
        <w:t>Investigate whether there are planning impediments to the establishment and</w:t>
      </w:r>
      <w:r w:rsidR="000D2241">
        <w:rPr>
          <w:lang w:val="en-AU"/>
        </w:rPr>
        <w:t xml:space="preserve"> </w:t>
      </w:r>
      <w:r w:rsidRPr="00CB455F">
        <w:rPr>
          <w:lang w:val="en-AU"/>
        </w:rPr>
        <w:t>operation of not-for-profit community service providers, particularly in growth areas,</w:t>
      </w:r>
      <w:r w:rsidR="000D2241">
        <w:rPr>
          <w:lang w:val="en-AU"/>
        </w:rPr>
        <w:t xml:space="preserve"> </w:t>
      </w:r>
      <w:r w:rsidRPr="00CB455F">
        <w:rPr>
          <w:lang w:val="en-AU"/>
        </w:rPr>
        <w:t>to ensure key community services can be delivered through these providers.</w:t>
      </w:r>
    </w:p>
    <w:p w14:paraId="2BD6E5C3" w14:textId="43A35674" w:rsidR="00FF3291" w:rsidRPr="00CB455F" w:rsidRDefault="00143263" w:rsidP="000D2241">
      <w:pPr>
        <w:pStyle w:val="Heading4"/>
        <w:rPr>
          <w:lang w:val="en-AU"/>
        </w:rPr>
      </w:pPr>
      <w:r w:rsidRPr="00CB455F">
        <w:rPr>
          <w:lang w:val="en-AU"/>
        </w:rPr>
        <w:t>STATUS UPDATE</w:t>
      </w:r>
    </w:p>
    <w:p w14:paraId="50FD5035" w14:textId="467283EC" w:rsidR="00FF3291" w:rsidRPr="00CB455F" w:rsidRDefault="00FF3291" w:rsidP="000D2241">
      <w:pPr>
        <w:rPr>
          <w:lang w:val="en-AU"/>
        </w:rPr>
      </w:pPr>
      <w:r w:rsidRPr="00CB455F">
        <w:rPr>
          <w:lang w:val="en-AU"/>
        </w:rPr>
        <w:t>A draft discussion paper was developed in 2018 with input from agencies,</w:t>
      </w:r>
      <w:r w:rsidR="000D2241">
        <w:rPr>
          <w:lang w:val="en-AU"/>
        </w:rPr>
        <w:t xml:space="preserve"> </w:t>
      </w:r>
      <w:r w:rsidRPr="00CB455F">
        <w:rPr>
          <w:lang w:val="en-AU"/>
        </w:rPr>
        <w:t>organisations, growth area councils, Victorian Council of Social Service, DELWP and</w:t>
      </w:r>
      <w:r w:rsidR="000D2241">
        <w:rPr>
          <w:lang w:val="en-AU"/>
        </w:rPr>
        <w:t xml:space="preserve"> </w:t>
      </w:r>
      <w:r w:rsidRPr="00CB455F">
        <w:rPr>
          <w:lang w:val="en-AU"/>
        </w:rPr>
        <w:t>community service providers. The paper was circulated to an intergovernmental</w:t>
      </w:r>
      <w:r w:rsidR="000D2241">
        <w:rPr>
          <w:lang w:val="en-AU"/>
        </w:rPr>
        <w:t xml:space="preserve"> </w:t>
      </w:r>
      <w:r w:rsidRPr="00CB455F">
        <w:rPr>
          <w:lang w:val="en-AU"/>
        </w:rPr>
        <w:t>group set up for the action and was being finalised in 2019, with recommendations</w:t>
      </w:r>
      <w:r w:rsidR="000D2241">
        <w:rPr>
          <w:lang w:val="en-AU"/>
        </w:rPr>
        <w:t xml:space="preserve"> </w:t>
      </w:r>
      <w:r w:rsidRPr="00CB455F">
        <w:rPr>
          <w:lang w:val="en-AU"/>
        </w:rPr>
        <w:t>for improvements which have informed Metropolitan Development Advisory Panel</w:t>
      </w:r>
      <w:r w:rsidR="000D2241">
        <w:rPr>
          <w:lang w:val="en-AU"/>
        </w:rPr>
        <w:t xml:space="preserve"> </w:t>
      </w:r>
      <w:r w:rsidRPr="00CB455F">
        <w:rPr>
          <w:lang w:val="en-AU"/>
        </w:rPr>
        <w:t>priorities.</w:t>
      </w:r>
    </w:p>
    <w:p w14:paraId="20FAF0D3" w14:textId="79705982" w:rsidR="00FF3291" w:rsidRPr="00CB455F" w:rsidRDefault="00143263" w:rsidP="000D2241">
      <w:pPr>
        <w:pStyle w:val="Status"/>
      </w:pPr>
      <w:r w:rsidRPr="00CB455F">
        <w:t>PLAN MELBOURNE DIRECTION</w:t>
      </w:r>
      <w:r w:rsidRPr="00CB455F">
        <w:tab/>
      </w:r>
      <w:r w:rsidR="00FF3291" w:rsidRPr="00CB455F">
        <w:t>5.3</w:t>
      </w:r>
    </w:p>
    <w:p w14:paraId="55F593E3" w14:textId="28A06685" w:rsidR="00FF3291" w:rsidRPr="00CB455F" w:rsidRDefault="00CB63FD" w:rsidP="000D2241">
      <w:pPr>
        <w:pStyle w:val="Status"/>
      </w:pPr>
      <w:r w:rsidRPr="00CB455F">
        <w:t>LEAD AGENCIES</w:t>
      </w:r>
      <w:r w:rsidRPr="00CB455F">
        <w:tab/>
      </w:r>
      <w:r w:rsidR="00FF3291" w:rsidRPr="00CB455F">
        <w:t>VPA and DHHS</w:t>
      </w:r>
    </w:p>
    <w:p w14:paraId="49373F02" w14:textId="5748299D" w:rsidR="00FF3291" w:rsidRPr="00CB455F" w:rsidRDefault="00143263" w:rsidP="000D2241">
      <w:pPr>
        <w:pStyle w:val="Status"/>
      </w:pPr>
      <w:r w:rsidRPr="00CB455F">
        <w:t>IMPLEMENTATION PARTNER</w:t>
      </w:r>
      <w:r w:rsidRPr="00CB455F">
        <w:tab/>
      </w:r>
      <w:r w:rsidR="00FF3291" w:rsidRPr="00CB455F">
        <w:t>DELWP</w:t>
      </w:r>
    </w:p>
    <w:p w14:paraId="67791DDE" w14:textId="5D92E67E" w:rsidR="00FF3291" w:rsidRPr="00CB455F" w:rsidRDefault="00143263" w:rsidP="000D2241">
      <w:pPr>
        <w:pStyle w:val="Status"/>
      </w:pPr>
      <w:r w:rsidRPr="00CB455F">
        <w:t>STATUS</w:t>
      </w:r>
      <w:r w:rsidRPr="00CB455F">
        <w:tab/>
      </w:r>
      <w:r w:rsidR="00FF3291" w:rsidRPr="00CB455F">
        <w:t>Completed</w:t>
      </w:r>
    </w:p>
    <w:p w14:paraId="174F9A62" w14:textId="7AC08DBC" w:rsidR="00FF3291" w:rsidRPr="00CB455F" w:rsidRDefault="00FF3291" w:rsidP="000D2241">
      <w:pPr>
        <w:pStyle w:val="Heading3"/>
        <w:rPr>
          <w:lang w:val="en-AU"/>
        </w:rPr>
      </w:pPr>
      <w:r w:rsidRPr="00CB455F">
        <w:rPr>
          <w:lang w:val="en-AU"/>
        </w:rPr>
        <w:t>Action 79</w:t>
      </w:r>
      <w:r w:rsidR="000D2241">
        <w:rPr>
          <w:lang w:val="en-AU"/>
        </w:rPr>
        <w:br/>
      </w:r>
      <w:r w:rsidRPr="00CB455F">
        <w:rPr>
          <w:lang w:val="en-AU"/>
        </w:rPr>
        <w:t>Locations for cemeteries and crematoria</w:t>
      </w:r>
    </w:p>
    <w:p w14:paraId="013F1FE4" w14:textId="6B2800AE" w:rsidR="00FF3291" w:rsidRPr="00CB455F" w:rsidRDefault="00FF3291" w:rsidP="000D2241">
      <w:pPr>
        <w:rPr>
          <w:lang w:val="en-AU"/>
        </w:rPr>
      </w:pPr>
      <w:r w:rsidRPr="00CB455F">
        <w:rPr>
          <w:lang w:val="en-AU"/>
        </w:rPr>
        <w:t>Work with cemetery trusts to identify and secure locations for cemeteries and</w:t>
      </w:r>
      <w:r w:rsidR="000D2241">
        <w:rPr>
          <w:lang w:val="en-AU"/>
        </w:rPr>
        <w:t xml:space="preserve"> </w:t>
      </w:r>
      <w:r w:rsidRPr="00CB455F">
        <w:rPr>
          <w:lang w:val="en-AU"/>
        </w:rPr>
        <w:t>crematoria and put the appropriate planning provisions in place.</w:t>
      </w:r>
    </w:p>
    <w:p w14:paraId="27E9C377" w14:textId="56ADEFD9" w:rsidR="00FF3291" w:rsidRPr="00CB455F" w:rsidRDefault="00FF3291" w:rsidP="000D2241">
      <w:pPr>
        <w:rPr>
          <w:lang w:val="en-AU"/>
        </w:rPr>
      </w:pPr>
      <w:r w:rsidRPr="00CB455F">
        <w:rPr>
          <w:lang w:val="en-AU"/>
        </w:rPr>
        <w:t>Develop a strategy to identify land requirements for cemeteries and crematoriums.</w:t>
      </w:r>
      <w:r w:rsidR="000D2241">
        <w:rPr>
          <w:lang w:val="en-AU"/>
        </w:rPr>
        <w:t xml:space="preserve"> </w:t>
      </w:r>
      <w:r w:rsidRPr="00CB455F">
        <w:rPr>
          <w:lang w:val="en-AU"/>
        </w:rPr>
        <w:t>This will include evaluation of business cases for new land allocations.</w:t>
      </w:r>
    </w:p>
    <w:p w14:paraId="4DFC6F71" w14:textId="4D7B860E" w:rsidR="00FF3291" w:rsidRPr="00CB455F" w:rsidRDefault="00143263" w:rsidP="000D2241">
      <w:pPr>
        <w:pStyle w:val="Heading4"/>
        <w:rPr>
          <w:lang w:val="en-AU"/>
        </w:rPr>
      </w:pPr>
      <w:r w:rsidRPr="00CB455F">
        <w:rPr>
          <w:lang w:val="en-AU"/>
        </w:rPr>
        <w:t>STATUS UPDATE</w:t>
      </w:r>
    </w:p>
    <w:p w14:paraId="0B88BC1C" w14:textId="6DC71B71" w:rsidR="00FF3291" w:rsidRPr="00CB455F" w:rsidRDefault="00FF3291" w:rsidP="000D2241">
      <w:pPr>
        <w:rPr>
          <w:lang w:val="en-AU"/>
        </w:rPr>
      </w:pPr>
      <w:r w:rsidRPr="00CB455F">
        <w:rPr>
          <w:lang w:val="en-AU"/>
        </w:rPr>
        <w:t>The Cemeteries Strategic Plan and Land Evaluation Framework was completed</w:t>
      </w:r>
      <w:r w:rsidR="000D2241">
        <w:rPr>
          <w:lang w:val="en-AU"/>
        </w:rPr>
        <w:t xml:space="preserve"> </w:t>
      </w:r>
      <w:r w:rsidRPr="00CB455F">
        <w:rPr>
          <w:lang w:val="en-AU"/>
        </w:rPr>
        <w:t>in September 2020. The framework built on the central agencies’ land acquisition</w:t>
      </w:r>
      <w:r w:rsidR="000D2241">
        <w:rPr>
          <w:lang w:val="en-AU"/>
        </w:rPr>
        <w:t xml:space="preserve"> </w:t>
      </w:r>
      <w:r w:rsidRPr="00CB455F">
        <w:rPr>
          <w:lang w:val="en-AU"/>
        </w:rPr>
        <w:t>guidelines and policies for cemetery trusts to adopt and implement (on a case-bycase</w:t>
      </w:r>
      <w:r w:rsidR="000D2241">
        <w:rPr>
          <w:lang w:val="en-AU"/>
        </w:rPr>
        <w:t xml:space="preserve"> </w:t>
      </w:r>
      <w:r w:rsidRPr="00CB455F">
        <w:rPr>
          <w:lang w:val="en-AU"/>
        </w:rPr>
        <w:t>basis) in the identification of potential parcels of land for cemetery purposes</w:t>
      </w:r>
      <w:r w:rsidR="000D2241">
        <w:rPr>
          <w:lang w:val="en-AU"/>
        </w:rPr>
        <w:t xml:space="preserve"> </w:t>
      </w:r>
      <w:r w:rsidRPr="00CB455F">
        <w:rPr>
          <w:lang w:val="en-AU"/>
        </w:rPr>
        <w:t>and the development of their business case for approval by DHHS. In the development</w:t>
      </w:r>
      <w:r w:rsidR="000D2241">
        <w:rPr>
          <w:lang w:val="en-AU"/>
        </w:rPr>
        <w:t xml:space="preserve"> </w:t>
      </w:r>
      <w:r w:rsidRPr="00CB455F">
        <w:rPr>
          <w:lang w:val="en-AU"/>
        </w:rPr>
        <w:t>of the draft Strategic Plan and Land Evaluation Framework, targeted consultation</w:t>
      </w:r>
      <w:r w:rsidR="000D2241">
        <w:rPr>
          <w:lang w:val="en-AU"/>
        </w:rPr>
        <w:t xml:space="preserve"> </w:t>
      </w:r>
      <w:r w:rsidRPr="00CB455F">
        <w:rPr>
          <w:lang w:val="en-AU"/>
        </w:rPr>
        <w:t>occurred with the cemetery sector, religious and faith groups and the community.</w:t>
      </w:r>
    </w:p>
    <w:p w14:paraId="3766E53E" w14:textId="56F8636C" w:rsidR="00FF3291" w:rsidRPr="00CB455F" w:rsidRDefault="00FF3291" w:rsidP="000D2241">
      <w:pPr>
        <w:rPr>
          <w:lang w:val="en-AU"/>
        </w:rPr>
      </w:pPr>
      <w:r w:rsidRPr="00CB455F">
        <w:rPr>
          <w:lang w:val="en-AU"/>
        </w:rPr>
        <w:t>Originally, there was the intention to undertake further community consultation,</w:t>
      </w:r>
      <w:r w:rsidR="000D2241">
        <w:rPr>
          <w:lang w:val="en-AU"/>
        </w:rPr>
        <w:t xml:space="preserve"> </w:t>
      </w:r>
      <w:r w:rsidRPr="00CB455F">
        <w:rPr>
          <w:lang w:val="en-AU"/>
        </w:rPr>
        <w:t>however with the outbreak of COVID-19 and the sensitive subject of preferences</w:t>
      </w:r>
      <w:r w:rsidR="000D2241">
        <w:rPr>
          <w:lang w:val="en-AU"/>
        </w:rPr>
        <w:t xml:space="preserve"> </w:t>
      </w:r>
      <w:r w:rsidRPr="00CB455F">
        <w:rPr>
          <w:lang w:val="en-AU"/>
        </w:rPr>
        <w:t>about the disposal of remains following death, it was agreed not to proceed with this</w:t>
      </w:r>
      <w:r w:rsidR="000D2241">
        <w:rPr>
          <w:lang w:val="en-AU"/>
        </w:rPr>
        <w:t xml:space="preserve"> </w:t>
      </w:r>
      <w:r w:rsidRPr="00CB455F">
        <w:rPr>
          <w:lang w:val="en-AU"/>
        </w:rPr>
        <w:t>secondary consultation process. DELWP continues to work with cemetery trusts on a</w:t>
      </w:r>
      <w:r w:rsidR="000D2241">
        <w:rPr>
          <w:lang w:val="en-AU"/>
        </w:rPr>
        <w:t xml:space="preserve"> </w:t>
      </w:r>
      <w:r w:rsidRPr="00CB455F">
        <w:rPr>
          <w:lang w:val="en-AU"/>
        </w:rPr>
        <w:t>case by case basis to identify and process the business case for the approval of the</w:t>
      </w:r>
      <w:r w:rsidR="000D2241">
        <w:rPr>
          <w:lang w:val="en-AU"/>
        </w:rPr>
        <w:t xml:space="preserve"> </w:t>
      </w:r>
      <w:r w:rsidRPr="00CB455F">
        <w:rPr>
          <w:lang w:val="en-AU"/>
        </w:rPr>
        <w:t>purchase of land for cemetery purposes when required.</w:t>
      </w:r>
    </w:p>
    <w:p w14:paraId="01753B98" w14:textId="7A561ADC" w:rsidR="00FF3291" w:rsidRPr="00CB455F" w:rsidRDefault="00143263" w:rsidP="000D2241">
      <w:pPr>
        <w:pStyle w:val="Status"/>
      </w:pPr>
      <w:r w:rsidRPr="00CB455F">
        <w:lastRenderedPageBreak/>
        <w:t>PLAN MELBOURNE DIRECTION</w:t>
      </w:r>
      <w:r w:rsidRPr="00CB455F">
        <w:tab/>
      </w:r>
      <w:r w:rsidR="00FF3291" w:rsidRPr="00CB455F">
        <w:t>5.3</w:t>
      </w:r>
    </w:p>
    <w:p w14:paraId="097BDA6A" w14:textId="12946767" w:rsidR="00FF3291" w:rsidRPr="00CB455F" w:rsidRDefault="00143263" w:rsidP="000D2241">
      <w:pPr>
        <w:pStyle w:val="Status"/>
      </w:pPr>
      <w:r w:rsidRPr="00CB455F">
        <w:t>LEAD AGENCY</w:t>
      </w:r>
      <w:r w:rsidRPr="00CB455F">
        <w:tab/>
      </w:r>
      <w:r w:rsidR="00FF3291" w:rsidRPr="00CB455F">
        <w:t>DHHS</w:t>
      </w:r>
    </w:p>
    <w:p w14:paraId="6F76BDB8" w14:textId="44B77B58" w:rsidR="00FF3291" w:rsidRPr="00CB455F" w:rsidRDefault="00143263" w:rsidP="000D2241">
      <w:pPr>
        <w:pStyle w:val="Status"/>
      </w:pPr>
      <w:r w:rsidRPr="00CB455F">
        <w:t>IMPLEMENTATION PARTNER</w:t>
      </w:r>
      <w:r w:rsidRPr="00CB455F">
        <w:tab/>
      </w:r>
      <w:r w:rsidR="00FF3291" w:rsidRPr="00CB455F">
        <w:t>DELWP</w:t>
      </w:r>
    </w:p>
    <w:p w14:paraId="39591D70" w14:textId="05A1948E" w:rsidR="00FF3291" w:rsidRPr="00CB455F" w:rsidRDefault="00143263" w:rsidP="000D2241">
      <w:pPr>
        <w:pStyle w:val="Status"/>
      </w:pPr>
      <w:r w:rsidRPr="00CB455F">
        <w:t>STATUS</w:t>
      </w:r>
      <w:r w:rsidRPr="00CB455F">
        <w:tab/>
      </w:r>
      <w:r w:rsidR="00FF3291" w:rsidRPr="00CB455F">
        <w:t>Completed</w:t>
      </w:r>
    </w:p>
    <w:p w14:paraId="5BDC6BD7" w14:textId="10D00C29" w:rsidR="00FF3291" w:rsidRPr="00CB455F" w:rsidRDefault="00FF3291" w:rsidP="000D2241">
      <w:pPr>
        <w:pStyle w:val="Heading2"/>
        <w:rPr>
          <w:lang w:val="en-AU"/>
        </w:rPr>
      </w:pPr>
      <w:bookmarkStart w:id="12" w:name="_Toc80784822"/>
      <w:r w:rsidRPr="00CB455F">
        <w:rPr>
          <w:lang w:val="en-AU"/>
        </w:rPr>
        <w:lastRenderedPageBreak/>
        <w:t>OUTCOME 6</w:t>
      </w:r>
      <w:r w:rsidR="000D2241">
        <w:rPr>
          <w:lang w:val="en-AU"/>
        </w:rPr>
        <w:br/>
      </w:r>
      <w:r w:rsidRPr="00CB455F">
        <w:rPr>
          <w:lang w:val="en-AU"/>
        </w:rPr>
        <w:t>Melbourne is a sustainable and resilient city</w:t>
      </w:r>
      <w:bookmarkEnd w:id="12"/>
    </w:p>
    <w:p w14:paraId="0E8C6AAF" w14:textId="1C6F3355" w:rsidR="00FF3291" w:rsidRPr="00CB455F" w:rsidRDefault="00FF3291" w:rsidP="000D2241">
      <w:pPr>
        <w:pStyle w:val="Heading3"/>
        <w:rPr>
          <w:lang w:val="en-AU"/>
        </w:rPr>
      </w:pPr>
      <w:r w:rsidRPr="00CB455F">
        <w:rPr>
          <w:lang w:val="en-AU"/>
        </w:rPr>
        <w:t>Action 80</w:t>
      </w:r>
      <w:r w:rsidR="000D2241">
        <w:rPr>
          <w:lang w:val="en-AU"/>
        </w:rPr>
        <w:br/>
      </w:r>
      <w:r w:rsidRPr="00CB455F">
        <w:rPr>
          <w:lang w:val="en-AU"/>
        </w:rPr>
        <w:t>Review of planning and building systems to support</w:t>
      </w:r>
      <w:r w:rsidR="000D2241">
        <w:rPr>
          <w:lang w:val="en-AU"/>
        </w:rPr>
        <w:t xml:space="preserve"> </w:t>
      </w:r>
      <w:r w:rsidRPr="00CB455F">
        <w:rPr>
          <w:lang w:val="en-AU"/>
        </w:rPr>
        <w:t>environmentally sustainable development outcomes</w:t>
      </w:r>
    </w:p>
    <w:p w14:paraId="3C4F3959" w14:textId="0F858921" w:rsidR="00FF3291" w:rsidRPr="00CB455F" w:rsidRDefault="00FF3291" w:rsidP="000D2241">
      <w:pPr>
        <w:rPr>
          <w:lang w:val="en-AU"/>
        </w:rPr>
      </w:pPr>
      <w:r w:rsidRPr="00CB455F">
        <w:rPr>
          <w:lang w:val="en-AU"/>
        </w:rPr>
        <w:t>Review the Victorian planning and building systems to support Environmentally</w:t>
      </w:r>
      <w:r w:rsidR="000D2241">
        <w:rPr>
          <w:lang w:val="en-AU"/>
        </w:rPr>
        <w:t xml:space="preserve"> </w:t>
      </w:r>
      <w:r w:rsidRPr="00CB455F">
        <w:rPr>
          <w:lang w:val="en-AU"/>
        </w:rPr>
        <w:t>Sustainable Development (ESD) outcomes for new buildings to consider their</w:t>
      </w:r>
      <w:r w:rsidR="000D2241">
        <w:rPr>
          <w:lang w:val="en-AU"/>
        </w:rPr>
        <w:t xml:space="preserve"> </w:t>
      </w:r>
      <w:r w:rsidRPr="00CB455F">
        <w:rPr>
          <w:lang w:val="en-AU"/>
        </w:rPr>
        <w:t>energy, water and waste management performance. Develop State-level</w:t>
      </w:r>
      <w:r w:rsidR="000D2241">
        <w:rPr>
          <w:lang w:val="en-AU"/>
        </w:rPr>
        <w:t xml:space="preserve"> </w:t>
      </w:r>
      <w:r w:rsidRPr="00CB455F">
        <w:rPr>
          <w:lang w:val="en-AU"/>
        </w:rPr>
        <w:t>ESD objectives and standards for the planning system to support improved</w:t>
      </w:r>
      <w:r w:rsidR="000D2241">
        <w:rPr>
          <w:lang w:val="en-AU"/>
        </w:rPr>
        <w:t xml:space="preserve"> </w:t>
      </w:r>
      <w:r w:rsidRPr="00CB455F">
        <w:rPr>
          <w:lang w:val="en-AU"/>
        </w:rPr>
        <w:t>performance of new buildings. These measures will complement and support</w:t>
      </w:r>
      <w:r w:rsidR="000D2241">
        <w:rPr>
          <w:lang w:val="en-AU"/>
        </w:rPr>
        <w:t xml:space="preserve"> </w:t>
      </w:r>
      <w:r w:rsidRPr="00CB455F">
        <w:rPr>
          <w:lang w:val="en-AU"/>
        </w:rPr>
        <w:t>standards in the building system.</w:t>
      </w:r>
    </w:p>
    <w:p w14:paraId="4657E2B3" w14:textId="286641EE" w:rsidR="00FF3291" w:rsidRPr="00CB455F" w:rsidRDefault="00143263" w:rsidP="000D2241">
      <w:pPr>
        <w:pStyle w:val="Heading4"/>
        <w:rPr>
          <w:lang w:val="en-AU"/>
        </w:rPr>
      </w:pPr>
      <w:r w:rsidRPr="00CB455F">
        <w:rPr>
          <w:lang w:val="en-AU"/>
        </w:rPr>
        <w:t>STATUS UPDATE</w:t>
      </w:r>
    </w:p>
    <w:p w14:paraId="33DC236D" w14:textId="58B26B76" w:rsidR="00FF3291" w:rsidRPr="00CB455F" w:rsidRDefault="00FF3291" w:rsidP="000D2241">
      <w:pPr>
        <w:rPr>
          <w:lang w:val="en-AU"/>
        </w:rPr>
      </w:pPr>
      <w:r w:rsidRPr="00CB455F">
        <w:rPr>
          <w:lang w:val="en-AU"/>
        </w:rPr>
        <w:t xml:space="preserve">The </w:t>
      </w:r>
      <w:hyperlink r:id="rId46" w:history="1">
        <w:r w:rsidRPr="00AA310A">
          <w:rPr>
            <w:rStyle w:val="Hyperlink"/>
            <w:lang w:val="en-AU"/>
          </w:rPr>
          <w:t>Environmentally sustainable development of buildings and subdivisions:</w:t>
        </w:r>
        <w:r w:rsidR="000D2241" w:rsidRPr="00AA310A">
          <w:rPr>
            <w:rStyle w:val="Hyperlink"/>
            <w:lang w:val="en-AU"/>
          </w:rPr>
          <w:t xml:space="preserve"> </w:t>
        </w:r>
        <w:r w:rsidRPr="00AA310A">
          <w:rPr>
            <w:rStyle w:val="Hyperlink"/>
            <w:lang w:val="en-AU"/>
          </w:rPr>
          <w:t>A roadmap for Victoria’s planning system</w:t>
        </w:r>
      </w:hyperlink>
      <w:r w:rsidRPr="00CB455F">
        <w:rPr>
          <w:lang w:val="en-AU"/>
        </w:rPr>
        <w:t xml:space="preserve"> document was released in early</w:t>
      </w:r>
      <w:r w:rsidR="000D2241">
        <w:rPr>
          <w:lang w:val="en-AU"/>
        </w:rPr>
        <w:t xml:space="preserve"> </w:t>
      </w:r>
      <w:r w:rsidRPr="00CB455F">
        <w:rPr>
          <w:lang w:val="en-AU"/>
        </w:rPr>
        <w:t>2021 and outlines the government’s agenda for supporting Environmentally</w:t>
      </w:r>
      <w:r w:rsidR="000D2241">
        <w:rPr>
          <w:lang w:val="en-AU"/>
        </w:rPr>
        <w:t xml:space="preserve"> </w:t>
      </w:r>
      <w:r w:rsidRPr="00CB455F">
        <w:rPr>
          <w:lang w:val="en-AU"/>
        </w:rPr>
        <w:t>Sustainable Development through Victoria’s planning system. Work is currently</w:t>
      </w:r>
      <w:r w:rsidR="000D2241">
        <w:rPr>
          <w:lang w:val="en-AU"/>
        </w:rPr>
        <w:t xml:space="preserve"> </w:t>
      </w:r>
      <w:r w:rsidRPr="00CB455F">
        <w:rPr>
          <w:lang w:val="en-AU"/>
        </w:rPr>
        <w:t>underway to review planning standards on energy efficiency, air and noise</w:t>
      </w:r>
      <w:r w:rsidR="000D2241">
        <w:rPr>
          <w:lang w:val="en-AU"/>
        </w:rPr>
        <w:t xml:space="preserve"> </w:t>
      </w:r>
      <w:r w:rsidRPr="00CB455F">
        <w:rPr>
          <w:lang w:val="en-AU"/>
        </w:rPr>
        <w:t>pollution exposure, waste and resource recovery, and measures to ameliorate</w:t>
      </w:r>
      <w:r w:rsidR="000D2241">
        <w:rPr>
          <w:lang w:val="en-AU"/>
        </w:rPr>
        <w:t xml:space="preserve"> </w:t>
      </w:r>
      <w:r w:rsidRPr="00CB455F">
        <w:rPr>
          <w:lang w:val="en-AU"/>
        </w:rPr>
        <w:t>the impacts of urban heat extremes.</w:t>
      </w:r>
    </w:p>
    <w:p w14:paraId="1F47CFA9" w14:textId="51448C19" w:rsidR="00FF3291" w:rsidRPr="00CB455F" w:rsidRDefault="00143263" w:rsidP="000D2241">
      <w:pPr>
        <w:pStyle w:val="Status"/>
      </w:pPr>
      <w:r w:rsidRPr="00CB455F">
        <w:t>PLAN MELBOURNE DIRECTION</w:t>
      </w:r>
      <w:r w:rsidRPr="00CB455F">
        <w:tab/>
      </w:r>
      <w:r w:rsidR="00FF3291" w:rsidRPr="00CB455F">
        <w:t>6.1</w:t>
      </w:r>
    </w:p>
    <w:p w14:paraId="245B6C0D" w14:textId="0428396C" w:rsidR="00FF3291" w:rsidRPr="00CB455F" w:rsidRDefault="00CB63FD" w:rsidP="000D2241">
      <w:pPr>
        <w:pStyle w:val="Status"/>
      </w:pPr>
      <w:r w:rsidRPr="00CB455F">
        <w:t>TIMEFRAME</w:t>
      </w:r>
      <w:r w:rsidRPr="00CB455F">
        <w:tab/>
      </w:r>
      <w:r w:rsidR="00FF3291" w:rsidRPr="00CB455F">
        <w:t>Short</w:t>
      </w:r>
    </w:p>
    <w:p w14:paraId="624CFE25" w14:textId="1FBE8A7B" w:rsidR="00FF3291" w:rsidRPr="00CB455F" w:rsidRDefault="00143263" w:rsidP="000D2241">
      <w:pPr>
        <w:pStyle w:val="Status"/>
      </w:pPr>
      <w:r w:rsidRPr="00CB455F">
        <w:t>LEAD AGENCY</w:t>
      </w:r>
      <w:r w:rsidRPr="00CB455F">
        <w:tab/>
      </w:r>
      <w:r w:rsidR="00FF3291" w:rsidRPr="00CB455F">
        <w:t>DELWP</w:t>
      </w:r>
    </w:p>
    <w:p w14:paraId="3EBEBFF6" w14:textId="66FAD1AD" w:rsidR="00FF3291" w:rsidRPr="00CB455F" w:rsidRDefault="00143263" w:rsidP="000D2241">
      <w:pPr>
        <w:pStyle w:val="Status"/>
      </w:pPr>
      <w:r w:rsidRPr="00CB455F">
        <w:t>STATUS</w:t>
      </w:r>
      <w:r w:rsidRPr="00CB455F">
        <w:tab/>
      </w:r>
      <w:r w:rsidR="00FF3291" w:rsidRPr="00CB455F">
        <w:t>Progressing</w:t>
      </w:r>
    </w:p>
    <w:p w14:paraId="36D71723" w14:textId="30AF4114" w:rsidR="00FF3291" w:rsidRPr="00CB455F" w:rsidRDefault="00CB63FD" w:rsidP="000D2241">
      <w:pPr>
        <w:pStyle w:val="Status"/>
      </w:pPr>
      <w:r w:rsidRPr="00CB455F">
        <w:t>EXPECTED COMPLETION DATE</w:t>
      </w:r>
      <w:r w:rsidRPr="00CB455F">
        <w:tab/>
      </w:r>
      <w:r w:rsidR="00FF3291" w:rsidRPr="00CB455F">
        <w:t>2021</w:t>
      </w:r>
    </w:p>
    <w:p w14:paraId="03504E53" w14:textId="6EBF5A54" w:rsidR="00FF3291" w:rsidRPr="00CB455F" w:rsidRDefault="00FF3291" w:rsidP="000D2241">
      <w:pPr>
        <w:pStyle w:val="Heading3"/>
        <w:rPr>
          <w:lang w:val="en-AU"/>
        </w:rPr>
      </w:pPr>
      <w:r w:rsidRPr="00CB455F">
        <w:rPr>
          <w:lang w:val="en-AU"/>
        </w:rPr>
        <w:t>Action 81</w:t>
      </w:r>
      <w:r w:rsidR="000D2241">
        <w:rPr>
          <w:lang w:val="en-AU"/>
        </w:rPr>
        <w:br/>
      </w:r>
      <w:r w:rsidRPr="00CB455F">
        <w:rPr>
          <w:lang w:val="en-AU"/>
        </w:rPr>
        <w:t>Lead by example on environmentally sustainable</w:t>
      </w:r>
      <w:r w:rsidR="000D2241">
        <w:rPr>
          <w:lang w:val="en-AU"/>
        </w:rPr>
        <w:t xml:space="preserve"> </w:t>
      </w:r>
      <w:r w:rsidRPr="00CB455F">
        <w:rPr>
          <w:lang w:val="en-AU"/>
        </w:rPr>
        <w:t>development</w:t>
      </w:r>
    </w:p>
    <w:p w14:paraId="6F55F817" w14:textId="67FF38F1" w:rsidR="00FF3291" w:rsidRPr="00CB455F" w:rsidRDefault="00FF3291" w:rsidP="000D2241">
      <w:pPr>
        <w:rPr>
          <w:lang w:val="en-AU"/>
        </w:rPr>
      </w:pPr>
      <w:r w:rsidRPr="00CB455F">
        <w:rPr>
          <w:lang w:val="en-AU"/>
        </w:rPr>
        <w:t>Lead by example by establishing minimum energy, water and waste</w:t>
      </w:r>
      <w:r w:rsidR="000D2241">
        <w:rPr>
          <w:lang w:val="en-AU"/>
        </w:rPr>
        <w:t xml:space="preserve"> </w:t>
      </w:r>
      <w:r w:rsidRPr="00CB455F">
        <w:rPr>
          <w:lang w:val="en-AU"/>
        </w:rPr>
        <w:t>performance standards for the construction and upgrade of government</w:t>
      </w:r>
      <w:r w:rsidR="000D2241">
        <w:rPr>
          <w:lang w:val="en-AU"/>
        </w:rPr>
        <w:t xml:space="preserve"> </w:t>
      </w:r>
      <w:r w:rsidRPr="00CB455F">
        <w:rPr>
          <w:lang w:val="en-AU"/>
        </w:rPr>
        <w:t>buildings, including public housing.</w:t>
      </w:r>
    </w:p>
    <w:p w14:paraId="501B7534" w14:textId="5F55152B" w:rsidR="00FF3291" w:rsidRPr="00CB455F" w:rsidRDefault="00143263" w:rsidP="000D2241">
      <w:pPr>
        <w:pStyle w:val="Heading4"/>
        <w:rPr>
          <w:lang w:val="en-AU"/>
        </w:rPr>
      </w:pPr>
      <w:r w:rsidRPr="00CB455F">
        <w:rPr>
          <w:lang w:val="en-AU"/>
        </w:rPr>
        <w:t>STATUS UPDATE</w:t>
      </w:r>
    </w:p>
    <w:p w14:paraId="179639B2" w14:textId="18F48FAD" w:rsidR="00FF3291" w:rsidRPr="00CB455F" w:rsidRDefault="00FA2954" w:rsidP="000D2241">
      <w:pPr>
        <w:rPr>
          <w:lang w:val="en-AU"/>
        </w:rPr>
      </w:pPr>
      <w:hyperlink r:id="rId47" w:history="1">
        <w:r w:rsidR="00FF3291" w:rsidRPr="00AA310A">
          <w:rPr>
            <w:rStyle w:val="Hyperlink"/>
            <w:lang w:val="en-AU"/>
          </w:rPr>
          <w:t>Victoria’s Climate Change Strategy</w:t>
        </w:r>
      </w:hyperlink>
      <w:r w:rsidR="00FF3291" w:rsidRPr="00CB455F">
        <w:rPr>
          <w:lang w:val="en-AU"/>
        </w:rPr>
        <w:t xml:space="preserve"> and </w:t>
      </w:r>
      <w:hyperlink r:id="rId48" w:history="1">
        <w:r w:rsidR="00FF3291" w:rsidRPr="00AA310A">
          <w:rPr>
            <w:rStyle w:val="Hyperlink"/>
            <w:lang w:val="en-AU"/>
          </w:rPr>
          <w:t>Whole of Victorian Government</w:t>
        </w:r>
        <w:r w:rsidR="000D2241" w:rsidRPr="00AA310A">
          <w:rPr>
            <w:rStyle w:val="Hyperlink"/>
            <w:lang w:val="en-AU"/>
          </w:rPr>
          <w:t xml:space="preserve"> </w:t>
        </w:r>
        <w:r w:rsidR="00FF3291" w:rsidRPr="00AA310A">
          <w:rPr>
            <w:rStyle w:val="Hyperlink"/>
            <w:lang w:val="en-AU"/>
          </w:rPr>
          <w:t>emissions reduction pledge</w:t>
        </w:r>
      </w:hyperlink>
      <w:r w:rsidR="00FF3291" w:rsidRPr="00CB455F">
        <w:rPr>
          <w:lang w:val="en-AU"/>
        </w:rPr>
        <w:t xml:space="preserve"> includes commitments for all new Victorian</w:t>
      </w:r>
      <w:r w:rsidR="000D2241">
        <w:rPr>
          <w:lang w:val="en-AU"/>
        </w:rPr>
        <w:t xml:space="preserve"> </w:t>
      </w:r>
      <w:r w:rsidR="00FF3291" w:rsidRPr="00CB455F">
        <w:rPr>
          <w:lang w:val="en-AU"/>
        </w:rPr>
        <w:t>Government buildings to embed environmentally sustainable design from 2021,</w:t>
      </w:r>
      <w:r w:rsidR="000D2241">
        <w:rPr>
          <w:lang w:val="en-AU"/>
        </w:rPr>
        <w:t xml:space="preserve"> </w:t>
      </w:r>
      <w:r w:rsidR="00FF3291" w:rsidRPr="00CB455F">
        <w:rPr>
          <w:lang w:val="en-AU"/>
        </w:rPr>
        <w:t>with a minimum 5-Star NABERS energy performance rating to apply to new</w:t>
      </w:r>
      <w:r w:rsidR="000D2241">
        <w:rPr>
          <w:lang w:val="en-AU"/>
        </w:rPr>
        <w:t xml:space="preserve"> </w:t>
      </w:r>
      <w:r w:rsidR="00FF3291" w:rsidRPr="00CB455F">
        <w:rPr>
          <w:lang w:val="en-AU"/>
        </w:rPr>
        <w:t>office buildings and tenancy fit-outs. This will be increased to 6-Star in 2025 –</w:t>
      </w:r>
      <w:r w:rsidR="000D2241">
        <w:rPr>
          <w:lang w:val="en-AU"/>
        </w:rPr>
        <w:t xml:space="preserve"> </w:t>
      </w:r>
      <w:r w:rsidR="00FF3291" w:rsidRPr="00CB455F">
        <w:rPr>
          <w:lang w:val="en-AU"/>
        </w:rPr>
        <w:t>the highest rating for office buildings. Government leases will also preference</w:t>
      </w:r>
      <w:r w:rsidR="000D2241">
        <w:rPr>
          <w:lang w:val="en-AU"/>
        </w:rPr>
        <w:t xml:space="preserve"> </w:t>
      </w:r>
      <w:r w:rsidR="00FF3291" w:rsidRPr="00CB455F">
        <w:rPr>
          <w:lang w:val="en-AU"/>
        </w:rPr>
        <w:t>higher rated buildings and those with Green Lease Schedules. Sustainable</w:t>
      </w:r>
      <w:r w:rsidR="000D2241">
        <w:rPr>
          <w:lang w:val="en-AU"/>
        </w:rPr>
        <w:t xml:space="preserve"> </w:t>
      </w:r>
      <w:r w:rsidR="00FF3291" w:rsidRPr="00CB455F">
        <w:rPr>
          <w:lang w:val="en-AU"/>
        </w:rPr>
        <w:lastRenderedPageBreak/>
        <w:t>building standards and guidelines are already in place for government schools,</w:t>
      </w:r>
      <w:r w:rsidR="000D2241">
        <w:rPr>
          <w:lang w:val="en-AU"/>
        </w:rPr>
        <w:t xml:space="preserve"> </w:t>
      </w:r>
      <w:r w:rsidR="00FF3291" w:rsidRPr="00CB455F">
        <w:rPr>
          <w:lang w:val="en-AU"/>
        </w:rPr>
        <w:t>hospitals, correctional facilities and offices. The Victorian Government also</w:t>
      </w:r>
      <w:r w:rsidR="000D2241">
        <w:rPr>
          <w:lang w:val="en-AU"/>
        </w:rPr>
        <w:t xml:space="preserve"> </w:t>
      </w:r>
      <w:r w:rsidR="00FF3291" w:rsidRPr="00CB455F">
        <w:rPr>
          <w:lang w:val="en-AU"/>
        </w:rPr>
        <w:t>recently committed $5.3 billion to the Big Housing Build to deliver over 12,000</w:t>
      </w:r>
      <w:r w:rsidR="000D2241">
        <w:rPr>
          <w:lang w:val="en-AU"/>
        </w:rPr>
        <w:t xml:space="preserve"> </w:t>
      </w:r>
      <w:r w:rsidR="00FF3291" w:rsidRPr="00CB455F">
        <w:rPr>
          <w:lang w:val="en-AU"/>
        </w:rPr>
        <w:t>new social housing and affordable low-cost homes to Victorians in need over</w:t>
      </w:r>
      <w:r w:rsidR="000D2241">
        <w:rPr>
          <w:lang w:val="en-AU"/>
        </w:rPr>
        <w:t xml:space="preserve"> </w:t>
      </w:r>
      <w:r w:rsidR="00FF3291" w:rsidRPr="00CB455F">
        <w:rPr>
          <w:lang w:val="en-AU"/>
        </w:rPr>
        <w:t>the next four years. Many new homes built as part of this package will exceed</w:t>
      </w:r>
      <w:r w:rsidR="000D2241">
        <w:rPr>
          <w:lang w:val="en-AU"/>
        </w:rPr>
        <w:t xml:space="preserve"> </w:t>
      </w:r>
      <w:r w:rsidR="00FF3291" w:rsidRPr="00CB455F">
        <w:rPr>
          <w:lang w:val="en-AU"/>
        </w:rPr>
        <w:t>current minimum standards for energy efficiency, including 7-Star thermal</w:t>
      </w:r>
      <w:r w:rsidR="000D2241">
        <w:rPr>
          <w:lang w:val="en-AU"/>
        </w:rPr>
        <w:t xml:space="preserve"> </w:t>
      </w:r>
      <w:r w:rsidR="00FF3291" w:rsidRPr="00CB455F">
        <w:rPr>
          <w:lang w:val="en-AU"/>
        </w:rPr>
        <w:t>performance, solar PV and all-electric appliances where possible, providing</w:t>
      </w:r>
      <w:r w:rsidR="000D2241">
        <w:rPr>
          <w:lang w:val="en-AU"/>
        </w:rPr>
        <w:t xml:space="preserve"> </w:t>
      </w:r>
      <w:r w:rsidR="00FF3291" w:rsidRPr="00CB455F">
        <w:rPr>
          <w:lang w:val="en-AU"/>
        </w:rPr>
        <w:t>emissions reductions as well as energy bill savings and improved thermal</w:t>
      </w:r>
      <w:r w:rsidR="000D2241">
        <w:rPr>
          <w:lang w:val="en-AU"/>
        </w:rPr>
        <w:t xml:space="preserve"> </w:t>
      </w:r>
      <w:r w:rsidR="00FF3291" w:rsidRPr="00CB455F">
        <w:rPr>
          <w:lang w:val="en-AU"/>
        </w:rPr>
        <w:t>comfort for tenants.</w:t>
      </w:r>
    </w:p>
    <w:p w14:paraId="79301BCE" w14:textId="488A4A27" w:rsidR="00FF3291" w:rsidRPr="00CB455F" w:rsidRDefault="00143263" w:rsidP="000D2241">
      <w:pPr>
        <w:pStyle w:val="Status"/>
      </w:pPr>
      <w:r w:rsidRPr="00CB455F">
        <w:t>PLAN MELBOURNE DIRECTION</w:t>
      </w:r>
      <w:r w:rsidRPr="00CB455F">
        <w:tab/>
      </w:r>
      <w:r w:rsidR="00FF3291" w:rsidRPr="00CB455F">
        <w:t>6.1</w:t>
      </w:r>
    </w:p>
    <w:p w14:paraId="4C878A7C" w14:textId="162FA92C" w:rsidR="00FF3291" w:rsidRPr="00CB455F" w:rsidRDefault="00CB63FD" w:rsidP="000D2241">
      <w:pPr>
        <w:pStyle w:val="Status"/>
      </w:pPr>
      <w:r w:rsidRPr="00CB455F">
        <w:t>TIMEFRAME</w:t>
      </w:r>
      <w:r w:rsidRPr="00CB455F">
        <w:tab/>
      </w:r>
      <w:r w:rsidR="00FF3291" w:rsidRPr="00CB455F">
        <w:t>Medium</w:t>
      </w:r>
    </w:p>
    <w:p w14:paraId="06D88739" w14:textId="23A5822A" w:rsidR="00FF3291" w:rsidRPr="00CB455F" w:rsidRDefault="00143263" w:rsidP="000D2241">
      <w:pPr>
        <w:pStyle w:val="Status"/>
      </w:pPr>
      <w:r w:rsidRPr="00CB455F">
        <w:t>LEAD AGENCY</w:t>
      </w:r>
      <w:r w:rsidRPr="00CB455F">
        <w:tab/>
      </w:r>
      <w:r w:rsidR="00FF3291" w:rsidRPr="00CB455F">
        <w:t>DELWP</w:t>
      </w:r>
    </w:p>
    <w:p w14:paraId="3BC856D2" w14:textId="638DEF08" w:rsidR="00FF3291" w:rsidRPr="00CB455F" w:rsidRDefault="00143263" w:rsidP="000D2241">
      <w:pPr>
        <w:pStyle w:val="Status"/>
      </w:pPr>
      <w:r w:rsidRPr="00CB455F">
        <w:t xml:space="preserve">IMPLEMENTATION PARTNERS </w:t>
      </w:r>
      <w:r w:rsidRPr="00CB455F">
        <w:tab/>
      </w:r>
      <w:r w:rsidR="00FF3291" w:rsidRPr="00CB455F">
        <w:t>DTF, DHHS</w:t>
      </w:r>
    </w:p>
    <w:p w14:paraId="0FB78A36" w14:textId="2FC6F392" w:rsidR="00FF3291" w:rsidRPr="00CB455F" w:rsidRDefault="00143263" w:rsidP="000D2241">
      <w:pPr>
        <w:pStyle w:val="Status"/>
      </w:pPr>
      <w:r w:rsidRPr="00CB455F">
        <w:t>STATUS</w:t>
      </w:r>
      <w:r w:rsidRPr="00CB455F">
        <w:tab/>
      </w:r>
      <w:r w:rsidR="00FF3291" w:rsidRPr="00CB455F">
        <w:t>Progressing</w:t>
      </w:r>
    </w:p>
    <w:p w14:paraId="0F3DFDE1" w14:textId="63949304" w:rsidR="00FF3291" w:rsidRPr="00CB455F" w:rsidRDefault="00CB63FD" w:rsidP="000D2241">
      <w:pPr>
        <w:pStyle w:val="Status"/>
      </w:pPr>
      <w:r w:rsidRPr="00CB455F">
        <w:t>EXPECTED COMPLETION DATE</w:t>
      </w:r>
      <w:r w:rsidRPr="00CB455F">
        <w:tab/>
      </w:r>
      <w:r w:rsidR="00FF3291" w:rsidRPr="00CB455F">
        <w:t>2022</w:t>
      </w:r>
    </w:p>
    <w:p w14:paraId="712BCA7C" w14:textId="16C4E2C1" w:rsidR="00FF3291" w:rsidRPr="00CB455F" w:rsidRDefault="00FF3291" w:rsidP="000D2241">
      <w:pPr>
        <w:pStyle w:val="Heading3"/>
        <w:rPr>
          <w:lang w:val="en-AU"/>
        </w:rPr>
      </w:pPr>
      <w:r w:rsidRPr="00CB455F">
        <w:rPr>
          <w:lang w:val="en-AU"/>
        </w:rPr>
        <w:t>Action 82</w:t>
      </w:r>
      <w:r w:rsidR="000D2241">
        <w:rPr>
          <w:lang w:val="en-AU"/>
        </w:rPr>
        <w:br/>
      </w:r>
      <w:r w:rsidRPr="00CB455F">
        <w:rPr>
          <w:lang w:val="en-AU"/>
        </w:rPr>
        <w:t>Energy efficiency of existing buildings</w:t>
      </w:r>
    </w:p>
    <w:p w14:paraId="251FFB21" w14:textId="37D4CA9B" w:rsidR="00FF3291" w:rsidRPr="00CB455F" w:rsidRDefault="00FF3291" w:rsidP="000D2241">
      <w:pPr>
        <w:rPr>
          <w:lang w:val="en-AU"/>
        </w:rPr>
      </w:pPr>
      <w:r w:rsidRPr="00CB455F">
        <w:rPr>
          <w:lang w:val="en-AU"/>
        </w:rPr>
        <w:t>Improve the energy efficiency of existing housing (including rental properties)</w:t>
      </w:r>
      <w:r w:rsidR="000D2241">
        <w:rPr>
          <w:lang w:val="en-AU"/>
        </w:rPr>
        <w:t xml:space="preserve"> </w:t>
      </w:r>
      <w:r w:rsidRPr="00CB455F">
        <w:rPr>
          <w:lang w:val="en-AU"/>
        </w:rPr>
        <w:t>and non-residential buildings to meet Victoria’s net zero emissions target by</w:t>
      </w:r>
      <w:r w:rsidR="000D2241">
        <w:rPr>
          <w:lang w:val="en-AU"/>
        </w:rPr>
        <w:t xml:space="preserve"> </w:t>
      </w:r>
      <w:r w:rsidRPr="00CB455F">
        <w:rPr>
          <w:lang w:val="en-AU"/>
        </w:rPr>
        <w:t>2050. This includes the Greener Government Buildings Program and roll-out</w:t>
      </w:r>
      <w:r w:rsidR="000D2241">
        <w:rPr>
          <w:lang w:val="en-AU"/>
        </w:rPr>
        <w:t xml:space="preserve"> </w:t>
      </w:r>
      <w:r w:rsidRPr="00CB455F">
        <w:rPr>
          <w:lang w:val="en-AU"/>
        </w:rPr>
        <w:t>of the Residential Efficiency Scorecard, to enable homeowners to understand</w:t>
      </w:r>
      <w:r w:rsidR="000D2241">
        <w:rPr>
          <w:lang w:val="en-AU"/>
        </w:rPr>
        <w:t xml:space="preserve"> </w:t>
      </w:r>
      <w:r w:rsidRPr="00CB455F">
        <w:rPr>
          <w:lang w:val="en-AU"/>
        </w:rPr>
        <w:t>and improve the energy performance of their homes, and a strengthened and</w:t>
      </w:r>
      <w:r w:rsidR="000D2241">
        <w:rPr>
          <w:lang w:val="en-AU"/>
        </w:rPr>
        <w:t xml:space="preserve"> </w:t>
      </w:r>
      <w:r w:rsidRPr="00CB455F">
        <w:rPr>
          <w:lang w:val="en-AU"/>
        </w:rPr>
        <w:t>expanded Victorian Energy Efficiency Target Scheme.</w:t>
      </w:r>
    </w:p>
    <w:p w14:paraId="56F1DFDA" w14:textId="25182AF4" w:rsidR="00FF3291" w:rsidRPr="00CB455F" w:rsidRDefault="00143263" w:rsidP="00742E82">
      <w:pPr>
        <w:pStyle w:val="Heading4"/>
        <w:rPr>
          <w:lang w:val="en-AU"/>
        </w:rPr>
      </w:pPr>
      <w:r w:rsidRPr="00CB455F">
        <w:rPr>
          <w:lang w:val="en-AU"/>
        </w:rPr>
        <w:t>STATUS UPDATE</w:t>
      </w:r>
    </w:p>
    <w:p w14:paraId="752818AF" w14:textId="7720DD5D" w:rsidR="00FF3291" w:rsidRPr="00CB455F" w:rsidRDefault="00FF3291" w:rsidP="00DA47BC">
      <w:pPr>
        <w:rPr>
          <w:lang w:val="en-AU"/>
        </w:rPr>
      </w:pPr>
      <w:r w:rsidRPr="00CB455F">
        <w:rPr>
          <w:lang w:val="en-AU"/>
        </w:rPr>
        <w:t>Various projects have been completed or are underway to improve the energy</w:t>
      </w:r>
      <w:r w:rsidR="00DA47BC">
        <w:rPr>
          <w:lang w:val="en-AU"/>
        </w:rPr>
        <w:t xml:space="preserve"> </w:t>
      </w:r>
      <w:r w:rsidRPr="00CB455F">
        <w:rPr>
          <w:lang w:val="en-AU"/>
        </w:rPr>
        <w:t>efficiency of existing buildings, including:</w:t>
      </w:r>
    </w:p>
    <w:p w14:paraId="4A1E84F0" w14:textId="7CD262EE" w:rsidR="00FF3291" w:rsidRPr="00F85397" w:rsidRDefault="00FF3291" w:rsidP="00F85397">
      <w:pPr>
        <w:pStyle w:val="ListParagraph"/>
        <w:numPr>
          <w:ilvl w:val="0"/>
          <w:numId w:val="29"/>
        </w:numPr>
        <w:rPr>
          <w:lang w:val="en-AU"/>
        </w:rPr>
      </w:pPr>
      <w:r w:rsidRPr="00F85397">
        <w:rPr>
          <w:lang w:val="en-AU"/>
        </w:rPr>
        <w:t>Incentives through the Victorian Energy Upgrades (VEU) program to assist</w:t>
      </w:r>
      <w:r w:rsidR="00DA47BC" w:rsidRPr="00F85397">
        <w:rPr>
          <w:lang w:val="en-AU"/>
        </w:rPr>
        <w:t xml:space="preserve"> </w:t>
      </w:r>
      <w:r w:rsidRPr="00F85397">
        <w:rPr>
          <w:lang w:val="en-AU"/>
        </w:rPr>
        <w:t>businesses and households to improve buildings, appliances and equipment</w:t>
      </w:r>
    </w:p>
    <w:p w14:paraId="70368F57" w14:textId="5C6241D9" w:rsidR="00FF3291" w:rsidRPr="00F85397" w:rsidRDefault="00FF3291" w:rsidP="00F85397">
      <w:pPr>
        <w:pStyle w:val="ListParagraph"/>
        <w:numPr>
          <w:ilvl w:val="0"/>
          <w:numId w:val="29"/>
        </w:numPr>
        <w:rPr>
          <w:lang w:val="en-AU"/>
        </w:rPr>
      </w:pPr>
      <w:r w:rsidRPr="00F85397">
        <w:rPr>
          <w:lang w:val="en-AU"/>
        </w:rPr>
        <w:t>Housing retrofit programs for low-income households that provide subsidised</w:t>
      </w:r>
      <w:r w:rsidR="00DA47BC" w:rsidRPr="00F85397">
        <w:rPr>
          <w:lang w:val="en-AU"/>
        </w:rPr>
        <w:t xml:space="preserve"> </w:t>
      </w:r>
      <w:r w:rsidRPr="00F85397">
        <w:rPr>
          <w:lang w:val="en-AU"/>
        </w:rPr>
        <w:t>upgrades</w:t>
      </w:r>
    </w:p>
    <w:p w14:paraId="64ED3C88" w14:textId="66EE8B5C" w:rsidR="00FF3291" w:rsidRPr="00F85397" w:rsidRDefault="00FF3291" w:rsidP="00F85397">
      <w:pPr>
        <w:pStyle w:val="ListParagraph"/>
        <w:numPr>
          <w:ilvl w:val="0"/>
          <w:numId w:val="29"/>
        </w:numPr>
        <w:rPr>
          <w:lang w:val="en-AU"/>
        </w:rPr>
      </w:pPr>
      <w:r w:rsidRPr="00F85397">
        <w:rPr>
          <w:lang w:val="en-AU"/>
        </w:rPr>
        <w:t>Grants for businesses and commercial building owners to upgrade their</w:t>
      </w:r>
      <w:r w:rsidR="00DA47BC" w:rsidRPr="00F85397">
        <w:rPr>
          <w:lang w:val="en-AU"/>
        </w:rPr>
        <w:t xml:space="preserve"> </w:t>
      </w:r>
      <w:r w:rsidRPr="00F85397">
        <w:rPr>
          <w:lang w:val="en-AU"/>
        </w:rPr>
        <w:t>properties</w:t>
      </w:r>
    </w:p>
    <w:p w14:paraId="7C38231E" w14:textId="130BBDED" w:rsidR="00FF3291" w:rsidRPr="00F85397" w:rsidRDefault="00FF3291" w:rsidP="00F85397">
      <w:pPr>
        <w:pStyle w:val="ListParagraph"/>
        <w:numPr>
          <w:ilvl w:val="0"/>
          <w:numId w:val="29"/>
        </w:numPr>
        <w:rPr>
          <w:lang w:val="en-AU"/>
        </w:rPr>
      </w:pPr>
      <w:r w:rsidRPr="00F85397">
        <w:rPr>
          <w:lang w:val="en-AU"/>
        </w:rPr>
        <w:t>Introduction of minimum energy performance standards for rented homes</w:t>
      </w:r>
    </w:p>
    <w:p w14:paraId="1C7E9FD1" w14:textId="5BDCB438" w:rsidR="00FF3291" w:rsidRPr="00F85397" w:rsidRDefault="00FF3291" w:rsidP="00F85397">
      <w:pPr>
        <w:pStyle w:val="ListParagraph"/>
        <w:numPr>
          <w:ilvl w:val="0"/>
          <w:numId w:val="29"/>
        </w:numPr>
        <w:rPr>
          <w:lang w:val="en-AU"/>
        </w:rPr>
      </w:pPr>
      <w:r w:rsidRPr="00F85397">
        <w:rPr>
          <w:lang w:val="en-AU"/>
        </w:rPr>
        <w:t>Access to information on energy performance and cost effective actions to</w:t>
      </w:r>
      <w:r w:rsidR="00DA47BC" w:rsidRPr="00F85397">
        <w:rPr>
          <w:lang w:val="en-AU"/>
        </w:rPr>
        <w:t xml:space="preserve"> </w:t>
      </w:r>
      <w:r w:rsidRPr="00F85397">
        <w:rPr>
          <w:lang w:val="en-AU"/>
        </w:rPr>
        <w:t>improve the rating via the Residential Efficiency Scorecard.</w:t>
      </w:r>
    </w:p>
    <w:p w14:paraId="00F7F541" w14:textId="60F88649" w:rsidR="00FF3291" w:rsidRPr="00CB455F" w:rsidRDefault="00FF3291" w:rsidP="00DA47BC">
      <w:pPr>
        <w:rPr>
          <w:lang w:val="en-AU"/>
        </w:rPr>
      </w:pPr>
      <w:r w:rsidRPr="00CB455F">
        <w:rPr>
          <w:lang w:val="en-AU"/>
        </w:rPr>
        <w:t>The VEU program is providing significant reductions in Victorian consumers’</w:t>
      </w:r>
      <w:r w:rsidR="00DA47BC">
        <w:rPr>
          <w:lang w:val="en-AU"/>
        </w:rPr>
        <w:t xml:space="preserve"> </w:t>
      </w:r>
      <w:r w:rsidRPr="00CB455F">
        <w:rPr>
          <w:lang w:val="en-AU"/>
        </w:rPr>
        <w:t>energy costs. Since 2009, over 1.8 million households and 100,000 businesses</w:t>
      </w:r>
      <w:r w:rsidR="00DA47BC">
        <w:rPr>
          <w:lang w:val="en-AU"/>
        </w:rPr>
        <w:t xml:space="preserve"> </w:t>
      </w:r>
      <w:r w:rsidRPr="00CB455F">
        <w:rPr>
          <w:lang w:val="en-AU"/>
        </w:rPr>
        <w:t>have received an incentive through the VEU program to upgrade the energy</w:t>
      </w:r>
      <w:r w:rsidR="00DA47BC">
        <w:rPr>
          <w:lang w:val="en-AU"/>
        </w:rPr>
        <w:t xml:space="preserve"> </w:t>
      </w:r>
      <w:r w:rsidRPr="00CB455F">
        <w:rPr>
          <w:lang w:val="en-AU"/>
        </w:rPr>
        <w:t>efficiency of their buildings or equipment. In 2019-20 alone, 300,000 households</w:t>
      </w:r>
      <w:r w:rsidR="00DA47BC">
        <w:rPr>
          <w:lang w:val="en-AU"/>
        </w:rPr>
        <w:t xml:space="preserve"> </w:t>
      </w:r>
      <w:r w:rsidRPr="00CB455F">
        <w:rPr>
          <w:lang w:val="en-AU"/>
        </w:rPr>
        <w:t>and 12,400 businesses received upgrades through the program. On average,</w:t>
      </w:r>
      <w:r w:rsidR="00DA47BC">
        <w:rPr>
          <w:lang w:val="en-AU"/>
        </w:rPr>
        <w:t xml:space="preserve"> </w:t>
      </w:r>
      <w:r w:rsidRPr="00CB455F">
        <w:rPr>
          <w:lang w:val="en-AU"/>
        </w:rPr>
        <w:t>participating households and businesses save $110 and $3,700 respectively</w:t>
      </w:r>
      <w:r w:rsidR="00DA47BC">
        <w:rPr>
          <w:lang w:val="en-AU"/>
        </w:rPr>
        <w:t xml:space="preserve"> </w:t>
      </w:r>
      <w:r w:rsidRPr="00CB455F">
        <w:rPr>
          <w:lang w:val="en-AU"/>
        </w:rPr>
        <w:t>on their annual energy bills. VEU program targets for 2022-2025 have now</w:t>
      </w:r>
      <w:r w:rsidR="00DA47BC">
        <w:rPr>
          <w:lang w:val="en-AU"/>
        </w:rPr>
        <w:t xml:space="preserve"> </w:t>
      </w:r>
      <w:r w:rsidRPr="00CB455F">
        <w:rPr>
          <w:lang w:val="en-AU"/>
        </w:rPr>
        <w:t>been announced, which are critical to realising Victoria’s energy transition and</w:t>
      </w:r>
      <w:r w:rsidR="00DA47BC">
        <w:rPr>
          <w:lang w:val="en-AU"/>
        </w:rPr>
        <w:t xml:space="preserve"> </w:t>
      </w:r>
      <w:r w:rsidRPr="00CB455F">
        <w:rPr>
          <w:lang w:val="en-AU"/>
        </w:rPr>
        <w:t>emissions reduction targets. These VEU targets will deliver significant benefits</w:t>
      </w:r>
      <w:r w:rsidR="00DA47BC">
        <w:rPr>
          <w:lang w:val="en-AU"/>
        </w:rPr>
        <w:t xml:space="preserve"> </w:t>
      </w:r>
      <w:r w:rsidRPr="00CB455F">
        <w:rPr>
          <w:lang w:val="en-AU"/>
        </w:rPr>
        <w:t xml:space="preserve">to the energy system, </w:t>
      </w:r>
      <w:r w:rsidRPr="00CB455F">
        <w:rPr>
          <w:lang w:val="en-AU"/>
        </w:rPr>
        <w:lastRenderedPageBreak/>
        <w:t>reduce energy prices for all consumers, and will help</w:t>
      </w:r>
      <w:r w:rsidR="00DA47BC">
        <w:rPr>
          <w:lang w:val="en-AU"/>
        </w:rPr>
        <w:t xml:space="preserve"> </w:t>
      </w:r>
      <w:r w:rsidRPr="00CB455F">
        <w:rPr>
          <w:lang w:val="en-AU"/>
        </w:rPr>
        <w:t>Victoria achieve its climate goals by locking in over 28 million tonnes of emissions</w:t>
      </w:r>
      <w:r w:rsidR="00DA47BC">
        <w:rPr>
          <w:lang w:val="en-AU"/>
        </w:rPr>
        <w:t xml:space="preserve"> </w:t>
      </w:r>
      <w:r w:rsidRPr="00CB455F">
        <w:rPr>
          <w:lang w:val="en-AU"/>
        </w:rPr>
        <w:t>savings. To ensure the VEU program provides plenty of savings opportunities for</w:t>
      </w:r>
      <w:r w:rsidR="00DA47BC">
        <w:rPr>
          <w:lang w:val="en-AU"/>
        </w:rPr>
        <w:t xml:space="preserve"> </w:t>
      </w:r>
      <w:r w:rsidRPr="00CB455F">
        <w:rPr>
          <w:lang w:val="en-AU"/>
        </w:rPr>
        <w:t>businesses and households, and responds to changes in technology, the range</w:t>
      </w:r>
      <w:r w:rsidR="00DA47BC">
        <w:rPr>
          <w:lang w:val="en-AU"/>
        </w:rPr>
        <w:t xml:space="preserve"> </w:t>
      </w:r>
      <w:r w:rsidRPr="00CB455F">
        <w:rPr>
          <w:lang w:val="en-AU"/>
        </w:rPr>
        <w:t>of upgrade activities available is expanding. Since 2017, eight new activities have</w:t>
      </w:r>
      <w:r w:rsidR="00DA47BC">
        <w:rPr>
          <w:lang w:val="en-AU"/>
        </w:rPr>
        <w:t xml:space="preserve"> </w:t>
      </w:r>
      <w:r w:rsidRPr="00CB455F">
        <w:rPr>
          <w:lang w:val="en-AU"/>
        </w:rPr>
        <w:t>been introduced into the program and 26 activities have been revised. Existing</w:t>
      </w:r>
      <w:r w:rsidR="00DA47BC">
        <w:rPr>
          <w:lang w:val="en-AU"/>
        </w:rPr>
        <w:t xml:space="preserve"> </w:t>
      </w:r>
      <w:r w:rsidRPr="00CB455F">
        <w:rPr>
          <w:lang w:val="en-AU"/>
        </w:rPr>
        <w:t>activities include upgrades for space heating and cooling, gas efficiency,</w:t>
      </w:r>
      <w:r w:rsidR="00DA47BC">
        <w:rPr>
          <w:lang w:val="en-AU"/>
        </w:rPr>
        <w:t xml:space="preserve"> </w:t>
      </w:r>
      <w:r w:rsidRPr="00CB455F">
        <w:rPr>
          <w:lang w:val="en-AU"/>
        </w:rPr>
        <w:t>water heating and lighting. ‘Custom upgrades’, based on a Measurement and</w:t>
      </w:r>
      <w:r w:rsidR="00DA47BC">
        <w:rPr>
          <w:lang w:val="en-AU"/>
        </w:rPr>
        <w:t xml:space="preserve"> </w:t>
      </w:r>
      <w:r w:rsidRPr="00CB455F">
        <w:rPr>
          <w:lang w:val="en-AU"/>
        </w:rPr>
        <w:t>Verification method, provide flexible options to access incentives for businesses</w:t>
      </w:r>
      <w:r w:rsidR="00DA47BC">
        <w:rPr>
          <w:lang w:val="en-AU"/>
        </w:rPr>
        <w:t xml:space="preserve"> </w:t>
      </w:r>
      <w:r w:rsidRPr="00CB455F">
        <w:rPr>
          <w:lang w:val="en-AU"/>
        </w:rPr>
        <w:t>with high energy use and complex upgrades, and the Benchmark Rating method</w:t>
      </w:r>
      <w:r w:rsidR="00DA47BC">
        <w:rPr>
          <w:lang w:val="en-AU"/>
        </w:rPr>
        <w:t xml:space="preserve"> </w:t>
      </w:r>
      <w:r w:rsidRPr="00CB455F">
        <w:rPr>
          <w:lang w:val="en-AU"/>
        </w:rPr>
        <w:t>allows a commercial building’s energy performance rating before and after</w:t>
      </w:r>
      <w:r w:rsidR="00DA47BC">
        <w:rPr>
          <w:lang w:val="en-AU"/>
        </w:rPr>
        <w:t xml:space="preserve"> </w:t>
      </w:r>
      <w:r w:rsidRPr="00CB455F">
        <w:rPr>
          <w:lang w:val="en-AU"/>
        </w:rPr>
        <w:t>an upgrade to determine energy savings. Four new activities were released for</w:t>
      </w:r>
      <w:r w:rsidR="00DA47BC">
        <w:rPr>
          <w:lang w:val="en-AU"/>
        </w:rPr>
        <w:t xml:space="preserve"> </w:t>
      </w:r>
      <w:r w:rsidRPr="00CB455F">
        <w:rPr>
          <w:lang w:val="en-AU"/>
        </w:rPr>
        <w:t>consultation in December 2020 and are being considered for inclusion in the VEU</w:t>
      </w:r>
      <w:r w:rsidR="00DA47BC">
        <w:rPr>
          <w:lang w:val="en-AU"/>
        </w:rPr>
        <w:t xml:space="preserve"> </w:t>
      </w:r>
      <w:r w:rsidRPr="00CB455F">
        <w:rPr>
          <w:lang w:val="en-AU"/>
        </w:rPr>
        <w:t>program, with more new activities to be proposed later in 2020.</w:t>
      </w:r>
    </w:p>
    <w:p w14:paraId="43886DD1" w14:textId="78DED4E4" w:rsidR="00FF3291" w:rsidRPr="00CB455F" w:rsidRDefault="00143263" w:rsidP="00DA47BC">
      <w:pPr>
        <w:pStyle w:val="Status"/>
      </w:pPr>
      <w:r w:rsidRPr="00CB455F">
        <w:t>PLAN MELBOURNE DIRECTION</w:t>
      </w:r>
      <w:r w:rsidRPr="00CB455F">
        <w:tab/>
      </w:r>
      <w:r w:rsidR="00FF3291" w:rsidRPr="00CB455F">
        <w:t>6.1</w:t>
      </w:r>
    </w:p>
    <w:p w14:paraId="1CAC93A2" w14:textId="3D79B4A8" w:rsidR="00FF3291" w:rsidRPr="00CB455F" w:rsidRDefault="00CB63FD" w:rsidP="00DA47BC">
      <w:pPr>
        <w:pStyle w:val="Status"/>
      </w:pPr>
      <w:r w:rsidRPr="00CB455F">
        <w:t>TIMEFRAME</w:t>
      </w:r>
      <w:r w:rsidRPr="00CB455F">
        <w:tab/>
      </w:r>
      <w:r w:rsidR="00FF3291" w:rsidRPr="00CB455F">
        <w:t>Medium</w:t>
      </w:r>
    </w:p>
    <w:p w14:paraId="23A85EB5" w14:textId="6EBBD573" w:rsidR="00FF3291" w:rsidRPr="00CB455F" w:rsidRDefault="00143263" w:rsidP="00DA47BC">
      <w:pPr>
        <w:pStyle w:val="Status"/>
      </w:pPr>
      <w:r w:rsidRPr="00CB455F">
        <w:t>LEAD AGENCY</w:t>
      </w:r>
      <w:r w:rsidRPr="00CB455F">
        <w:tab/>
      </w:r>
      <w:r w:rsidR="00FF3291" w:rsidRPr="00CB455F">
        <w:t>DELWP and DTF</w:t>
      </w:r>
    </w:p>
    <w:p w14:paraId="0D4609B8" w14:textId="4B6AE2FD" w:rsidR="00FF3291" w:rsidRPr="00CB455F" w:rsidRDefault="00143263" w:rsidP="00DA47BC">
      <w:pPr>
        <w:pStyle w:val="Status"/>
      </w:pPr>
      <w:r w:rsidRPr="00CB455F">
        <w:t xml:space="preserve">IMPLEMENTATION PARTNERS </w:t>
      </w:r>
      <w:r w:rsidRPr="00CB455F">
        <w:tab/>
      </w:r>
      <w:r w:rsidR="00FF3291" w:rsidRPr="00CB455F">
        <w:t>Councils</w:t>
      </w:r>
    </w:p>
    <w:p w14:paraId="52EF81A7" w14:textId="08B44E4A" w:rsidR="00FF3291" w:rsidRPr="00CB455F" w:rsidRDefault="00143263" w:rsidP="00DA47BC">
      <w:pPr>
        <w:pStyle w:val="Status"/>
      </w:pPr>
      <w:r w:rsidRPr="00CB455F">
        <w:t>STATUS</w:t>
      </w:r>
      <w:r w:rsidRPr="00CB455F">
        <w:tab/>
      </w:r>
      <w:r w:rsidR="00FF3291" w:rsidRPr="00CB455F">
        <w:t>Progressing</w:t>
      </w:r>
    </w:p>
    <w:p w14:paraId="12120264" w14:textId="57A78588" w:rsidR="00FF3291" w:rsidRPr="00CB455F" w:rsidRDefault="00FF3291" w:rsidP="00DA47BC">
      <w:pPr>
        <w:rPr>
          <w:lang w:val="en-AU"/>
        </w:rPr>
      </w:pPr>
      <w:r w:rsidRPr="00CB455F">
        <w:rPr>
          <w:lang w:val="en-AU"/>
        </w:rPr>
        <w:t>In 2017, the Residential Efficiency Scorecard was released across Victoria. In</w:t>
      </w:r>
      <w:r w:rsidR="00DA47BC">
        <w:rPr>
          <w:lang w:val="en-AU"/>
        </w:rPr>
        <w:t xml:space="preserve"> </w:t>
      </w:r>
      <w:r w:rsidRPr="00CB455F">
        <w:rPr>
          <w:lang w:val="en-AU"/>
        </w:rPr>
        <w:t>2020, a National Scorecard Pilot report was released. This found 89% (81) of</w:t>
      </w:r>
      <w:r w:rsidR="00DA47BC">
        <w:rPr>
          <w:lang w:val="en-AU"/>
        </w:rPr>
        <w:t xml:space="preserve"> </w:t>
      </w:r>
      <w:r w:rsidRPr="00CB455F">
        <w:rPr>
          <w:lang w:val="en-AU"/>
        </w:rPr>
        <w:t>householders said a Scorecard assessment was both a good use of their time</w:t>
      </w:r>
      <w:r w:rsidR="00DA47BC">
        <w:rPr>
          <w:lang w:val="en-AU"/>
        </w:rPr>
        <w:t xml:space="preserve"> </w:t>
      </w:r>
      <w:r w:rsidRPr="00CB455F">
        <w:rPr>
          <w:lang w:val="en-AU"/>
        </w:rPr>
        <w:t>and that they would recommend it to family and friends. It was also announced</w:t>
      </w:r>
      <w:r w:rsidR="00DA47BC">
        <w:rPr>
          <w:lang w:val="en-AU"/>
        </w:rPr>
        <w:t xml:space="preserve"> </w:t>
      </w:r>
      <w:r w:rsidRPr="00CB455F">
        <w:rPr>
          <w:lang w:val="en-AU"/>
        </w:rPr>
        <w:t>that work was underway on testing and refining the national version of the</w:t>
      </w:r>
      <w:r w:rsidR="00DA47BC">
        <w:rPr>
          <w:lang w:val="en-AU"/>
        </w:rPr>
        <w:t xml:space="preserve"> </w:t>
      </w:r>
      <w:r w:rsidRPr="00CB455F">
        <w:rPr>
          <w:lang w:val="en-AU"/>
        </w:rPr>
        <w:t>Residential Efficiency Scorecard, so that it may be accredited under the</w:t>
      </w:r>
      <w:r w:rsidR="00DA47BC">
        <w:rPr>
          <w:lang w:val="en-AU"/>
        </w:rPr>
        <w:t xml:space="preserve"> </w:t>
      </w:r>
      <w:r w:rsidRPr="00CB455F">
        <w:rPr>
          <w:lang w:val="en-AU"/>
        </w:rPr>
        <w:t>Nationwide House Energy Rating Scheme (NatHERS). A financial institution</w:t>
      </w:r>
      <w:r w:rsidR="00DA47BC">
        <w:rPr>
          <w:lang w:val="en-AU"/>
        </w:rPr>
        <w:t xml:space="preserve"> </w:t>
      </w:r>
      <w:r w:rsidRPr="00CB455F">
        <w:rPr>
          <w:lang w:val="en-AU"/>
        </w:rPr>
        <w:t>also offered lower interest rates for higher Scorecard rating homes (supporting</w:t>
      </w:r>
      <w:r w:rsidR="00DA47BC">
        <w:rPr>
          <w:lang w:val="en-AU"/>
        </w:rPr>
        <w:t xml:space="preserve"> </w:t>
      </w:r>
      <w:r w:rsidRPr="00CB455F">
        <w:rPr>
          <w:lang w:val="en-AU"/>
        </w:rPr>
        <w:t>renovations).</w:t>
      </w:r>
    </w:p>
    <w:p w14:paraId="531F4625" w14:textId="6DDA2E45" w:rsidR="00FF3291" w:rsidRPr="00CB455F" w:rsidRDefault="00FF3291" w:rsidP="00DA47BC">
      <w:pPr>
        <w:rPr>
          <w:lang w:val="en-AU"/>
        </w:rPr>
      </w:pPr>
      <w:r w:rsidRPr="00CB455F">
        <w:rPr>
          <w:lang w:val="en-AU"/>
        </w:rPr>
        <w:t>In 2020, the Local Government Act was amended which allowed councils to</w:t>
      </w:r>
      <w:r w:rsidR="00DA47BC">
        <w:rPr>
          <w:lang w:val="en-AU"/>
        </w:rPr>
        <w:t xml:space="preserve"> </w:t>
      </w:r>
      <w:r w:rsidRPr="00CB455F">
        <w:rPr>
          <w:lang w:val="en-AU"/>
        </w:rPr>
        <w:t>offer Environmental Upgrade Finance to Victorian homeowners, which provides</w:t>
      </w:r>
      <w:r w:rsidR="00DA47BC">
        <w:rPr>
          <w:lang w:val="en-AU"/>
        </w:rPr>
        <w:t xml:space="preserve"> </w:t>
      </w:r>
      <w:r w:rsidRPr="00CB455F">
        <w:rPr>
          <w:lang w:val="en-AU"/>
        </w:rPr>
        <w:t>funding for businesses and homeowners wanting to make sustainability</w:t>
      </w:r>
      <w:r w:rsidR="00DA47BC">
        <w:rPr>
          <w:lang w:val="en-AU"/>
        </w:rPr>
        <w:t xml:space="preserve"> </w:t>
      </w:r>
      <w:r w:rsidRPr="00CB455F">
        <w:rPr>
          <w:lang w:val="en-AU"/>
        </w:rPr>
        <w:t>(e.g. energy efficiency) or climate adaptation (e.g. home sprinklers for</w:t>
      </w:r>
      <w:r w:rsidR="00DA47BC">
        <w:rPr>
          <w:lang w:val="en-AU"/>
        </w:rPr>
        <w:t xml:space="preserve"> </w:t>
      </w:r>
      <w:r w:rsidRPr="00CB455F">
        <w:rPr>
          <w:lang w:val="en-AU"/>
        </w:rPr>
        <w:t>bushfire protection) building upgrades. Under these loans, lenders (financial</w:t>
      </w:r>
      <w:r w:rsidR="00DA47BC">
        <w:rPr>
          <w:lang w:val="en-AU"/>
        </w:rPr>
        <w:t xml:space="preserve"> </w:t>
      </w:r>
      <w:r w:rsidRPr="00CB455F">
        <w:rPr>
          <w:lang w:val="en-AU"/>
        </w:rPr>
        <w:t>institutions) provide finance to the property owner for the upgrade and the</w:t>
      </w:r>
      <w:r w:rsidR="00DA47BC">
        <w:rPr>
          <w:lang w:val="en-AU"/>
        </w:rPr>
        <w:t xml:space="preserve"> </w:t>
      </w:r>
      <w:r w:rsidRPr="00CB455F">
        <w:rPr>
          <w:lang w:val="en-AU"/>
        </w:rPr>
        <w:t>property owner repays the loan through council rates, which can be guided by</w:t>
      </w:r>
      <w:r w:rsidR="00DA47BC">
        <w:rPr>
          <w:lang w:val="en-AU"/>
        </w:rPr>
        <w:t xml:space="preserve"> </w:t>
      </w:r>
      <w:r w:rsidRPr="00CB455F">
        <w:rPr>
          <w:lang w:val="en-AU"/>
        </w:rPr>
        <w:t>Scorecard assessments. By 30 September 2020, the total number of Scorecard</w:t>
      </w:r>
      <w:r w:rsidR="00DA47BC">
        <w:rPr>
          <w:lang w:val="en-AU"/>
        </w:rPr>
        <w:t xml:space="preserve"> </w:t>
      </w:r>
      <w:r w:rsidRPr="00CB455F">
        <w:rPr>
          <w:lang w:val="en-AU"/>
        </w:rPr>
        <w:t>assessments completed was 3953 and total accredited Scorecard assessors was</w:t>
      </w:r>
      <w:r w:rsidR="00DA47BC">
        <w:rPr>
          <w:lang w:val="en-AU"/>
        </w:rPr>
        <w:t xml:space="preserve"> </w:t>
      </w:r>
      <w:r w:rsidRPr="00CB455F">
        <w:rPr>
          <w:lang w:val="en-AU"/>
        </w:rPr>
        <w:t>55.</w:t>
      </w:r>
    </w:p>
    <w:p w14:paraId="07E8332B" w14:textId="2E8F9D84" w:rsidR="00FF3291" w:rsidRPr="00CB455F" w:rsidRDefault="00FF3291" w:rsidP="00DA47BC">
      <w:pPr>
        <w:pStyle w:val="Heading3"/>
        <w:rPr>
          <w:lang w:val="en-AU"/>
        </w:rPr>
      </w:pPr>
      <w:r w:rsidRPr="00CB455F">
        <w:rPr>
          <w:lang w:val="en-AU"/>
        </w:rPr>
        <w:t>Action 83</w:t>
      </w:r>
      <w:r w:rsidR="00DA47BC">
        <w:rPr>
          <w:lang w:val="en-AU"/>
        </w:rPr>
        <w:br/>
      </w:r>
      <w:r w:rsidRPr="00CB455F">
        <w:rPr>
          <w:lang w:val="en-AU"/>
        </w:rPr>
        <w:t>Higher building energy efficiency standards</w:t>
      </w:r>
    </w:p>
    <w:p w14:paraId="78AAEA8D" w14:textId="3483562C" w:rsidR="00FF3291" w:rsidRPr="00CB455F" w:rsidRDefault="00FF3291" w:rsidP="00DA47BC">
      <w:pPr>
        <w:rPr>
          <w:lang w:val="en-AU"/>
        </w:rPr>
      </w:pPr>
      <w:r w:rsidRPr="00CB455F">
        <w:rPr>
          <w:lang w:val="en-AU"/>
        </w:rPr>
        <w:t>Advocate for higher building energy efficiency standards through national</w:t>
      </w:r>
      <w:r w:rsidR="00DA47BC">
        <w:rPr>
          <w:lang w:val="en-AU"/>
        </w:rPr>
        <w:t xml:space="preserve"> </w:t>
      </w:r>
      <w:r w:rsidRPr="00CB455F">
        <w:rPr>
          <w:lang w:val="en-AU"/>
        </w:rPr>
        <w:t>forums that are consistent with broader energy efficiency policy.</w:t>
      </w:r>
    </w:p>
    <w:p w14:paraId="4FF529B8" w14:textId="1B37A57C" w:rsidR="00FF3291" w:rsidRPr="00CB455F" w:rsidRDefault="00143263" w:rsidP="00DA47BC">
      <w:pPr>
        <w:pStyle w:val="Heading4"/>
        <w:rPr>
          <w:lang w:val="en-AU"/>
        </w:rPr>
      </w:pPr>
      <w:r w:rsidRPr="00CB455F">
        <w:rPr>
          <w:lang w:val="en-AU"/>
        </w:rPr>
        <w:t>STATUS UPDATE</w:t>
      </w:r>
    </w:p>
    <w:p w14:paraId="56E57524" w14:textId="4776B2B8" w:rsidR="00FF3291" w:rsidRPr="00CB455F" w:rsidRDefault="00FF3291" w:rsidP="00DA47BC">
      <w:pPr>
        <w:rPr>
          <w:lang w:val="en-AU"/>
        </w:rPr>
      </w:pPr>
      <w:r w:rsidRPr="00CB455F">
        <w:rPr>
          <w:lang w:val="en-AU"/>
        </w:rPr>
        <w:t>DELWP is actively engaged in national work to develop improved energy</w:t>
      </w:r>
      <w:r w:rsidR="00DA47BC">
        <w:rPr>
          <w:lang w:val="en-AU"/>
        </w:rPr>
        <w:t xml:space="preserve"> </w:t>
      </w:r>
      <w:r w:rsidRPr="00CB455F">
        <w:rPr>
          <w:lang w:val="en-AU"/>
        </w:rPr>
        <w:t>efficiency standards for buildings under the National Construction Code (NCC).</w:t>
      </w:r>
    </w:p>
    <w:p w14:paraId="3BCBCFA7" w14:textId="77777777" w:rsidR="00FF3291" w:rsidRPr="00CB455F" w:rsidRDefault="00FF3291" w:rsidP="00FF3291">
      <w:pPr>
        <w:rPr>
          <w:lang w:val="en-AU"/>
        </w:rPr>
      </w:pPr>
      <w:r w:rsidRPr="00CB455F">
        <w:rPr>
          <w:lang w:val="en-AU"/>
        </w:rPr>
        <w:lastRenderedPageBreak/>
        <w:t>Key Achievements to date include:</w:t>
      </w:r>
    </w:p>
    <w:p w14:paraId="16625DC6" w14:textId="7939FF0B" w:rsidR="00FF3291" w:rsidRPr="00F85397" w:rsidRDefault="00FF3291" w:rsidP="00F85397">
      <w:pPr>
        <w:pStyle w:val="ListParagraph"/>
        <w:numPr>
          <w:ilvl w:val="0"/>
          <w:numId w:val="28"/>
        </w:numPr>
        <w:rPr>
          <w:lang w:val="en-AU"/>
        </w:rPr>
      </w:pPr>
      <w:r w:rsidRPr="00F85397">
        <w:rPr>
          <w:lang w:val="en-AU"/>
        </w:rPr>
        <w:t>Evaluation of the impact and effectiveness of the current 6 Star standard,</w:t>
      </w:r>
      <w:r w:rsidR="00DA47BC" w:rsidRPr="00F85397">
        <w:rPr>
          <w:lang w:val="en-AU"/>
        </w:rPr>
        <w:t xml:space="preserve"> </w:t>
      </w:r>
      <w:r w:rsidRPr="00F85397">
        <w:rPr>
          <w:lang w:val="en-AU"/>
        </w:rPr>
        <w:t>completed and published on the DELWP website (</w:t>
      </w:r>
      <w:hyperlink r:id="rId49" w:history="1">
        <w:r w:rsidR="00DA47BC" w:rsidRPr="00F85397">
          <w:rPr>
            <w:rStyle w:val="Hyperlink"/>
            <w:lang w:val="en-AU"/>
          </w:rPr>
          <w:t>https://www.energy.vic.gov.au/energy-efficiency/building-standards</w:t>
        </w:r>
      </w:hyperlink>
      <w:r w:rsidRPr="00F85397">
        <w:rPr>
          <w:lang w:val="en-AU"/>
        </w:rPr>
        <w:t>).</w:t>
      </w:r>
    </w:p>
    <w:p w14:paraId="5A8FD7A8" w14:textId="3202364F" w:rsidR="00FF3291" w:rsidRPr="00F85397" w:rsidRDefault="00FF3291" w:rsidP="00F85397">
      <w:pPr>
        <w:pStyle w:val="ListParagraph"/>
        <w:numPr>
          <w:ilvl w:val="0"/>
          <w:numId w:val="28"/>
        </w:numPr>
        <w:rPr>
          <w:lang w:val="en-AU"/>
        </w:rPr>
      </w:pPr>
      <w:r w:rsidRPr="00F85397">
        <w:rPr>
          <w:lang w:val="en-AU"/>
        </w:rPr>
        <w:t>2,504 homes under construction audited between March 2018 and July 2020 to</w:t>
      </w:r>
      <w:r w:rsidR="00DA47BC" w:rsidRPr="00F85397">
        <w:rPr>
          <w:lang w:val="en-AU"/>
        </w:rPr>
        <w:t xml:space="preserve"> </w:t>
      </w:r>
      <w:r w:rsidRPr="00F85397">
        <w:rPr>
          <w:lang w:val="en-AU"/>
        </w:rPr>
        <w:t>measure compliance with energy efficiency requirements in the NCC.</w:t>
      </w:r>
    </w:p>
    <w:p w14:paraId="53D4EAF1" w14:textId="4C2403B2" w:rsidR="00FF3291" w:rsidRPr="00F85397" w:rsidRDefault="00FF3291" w:rsidP="00F85397">
      <w:pPr>
        <w:pStyle w:val="ListParagraph"/>
        <w:numPr>
          <w:ilvl w:val="0"/>
          <w:numId w:val="28"/>
        </w:numPr>
        <w:rPr>
          <w:lang w:val="en-AU"/>
        </w:rPr>
      </w:pPr>
      <w:r w:rsidRPr="00F85397">
        <w:rPr>
          <w:lang w:val="en-AU"/>
        </w:rPr>
        <w:t>Ongoing input to national work led by the Australian Building Codes Board and</w:t>
      </w:r>
      <w:r w:rsidR="00DA47BC" w:rsidRPr="00F85397">
        <w:rPr>
          <w:lang w:val="en-AU"/>
        </w:rPr>
        <w:t xml:space="preserve"> </w:t>
      </w:r>
      <w:r w:rsidRPr="00F85397">
        <w:rPr>
          <w:lang w:val="en-AU"/>
        </w:rPr>
        <w:t>the Commonwealth Department of Industry, Science, Energy and Resources.</w:t>
      </w:r>
    </w:p>
    <w:p w14:paraId="4E595EF2" w14:textId="0E52A5F0" w:rsidR="00FF3291" w:rsidRPr="00CB455F" w:rsidRDefault="00FF3291" w:rsidP="00DA47BC">
      <w:pPr>
        <w:rPr>
          <w:lang w:val="en-AU"/>
        </w:rPr>
      </w:pPr>
      <w:r w:rsidRPr="00CB455F">
        <w:rPr>
          <w:lang w:val="en-AU"/>
        </w:rPr>
        <w:t>As a result, changes to requirements for residential buildings being considered</w:t>
      </w:r>
      <w:r w:rsidR="00DA47BC">
        <w:rPr>
          <w:lang w:val="en-AU"/>
        </w:rPr>
        <w:t xml:space="preserve"> </w:t>
      </w:r>
      <w:r w:rsidRPr="00CB455F">
        <w:rPr>
          <w:lang w:val="en-AU"/>
        </w:rPr>
        <w:t>for the next update of the NCC, to be released in 2022, include raising the</w:t>
      </w:r>
      <w:r w:rsidR="00DA47BC">
        <w:rPr>
          <w:lang w:val="en-AU"/>
        </w:rPr>
        <w:t xml:space="preserve"> </w:t>
      </w:r>
      <w:r w:rsidRPr="00CB455F">
        <w:rPr>
          <w:lang w:val="en-AU"/>
        </w:rPr>
        <w:t>minimum level of thermal comfort to the equivalent of 7 stars under the</w:t>
      </w:r>
      <w:r w:rsidR="00DA47BC">
        <w:rPr>
          <w:lang w:val="en-AU"/>
        </w:rPr>
        <w:t xml:space="preserve"> </w:t>
      </w:r>
      <w:r w:rsidRPr="00CB455F">
        <w:rPr>
          <w:lang w:val="en-AU"/>
        </w:rPr>
        <w:t>Nationwide House Energy Rating Scheme and setting new requirements for</w:t>
      </w:r>
      <w:r w:rsidR="00DA47BC">
        <w:rPr>
          <w:lang w:val="en-AU"/>
        </w:rPr>
        <w:t xml:space="preserve"> </w:t>
      </w:r>
      <w:r w:rsidRPr="00CB455F">
        <w:rPr>
          <w:lang w:val="en-AU"/>
        </w:rPr>
        <w:t>annual energy use by heating and cooling, hot water systems and other fixed</w:t>
      </w:r>
      <w:r w:rsidR="00DA47BC">
        <w:rPr>
          <w:lang w:val="en-AU"/>
        </w:rPr>
        <w:t xml:space="preserve"> </w:t>
      </w:r>
      <w:r w:rsidRPr="00CB455F">
        <w:rPr>
          <w:lang w:val="en-AU"/>
        </w:rPr>
        <w:t>appliances. An option being considered is to require on-site renewable energy</w:t>
      </w:r>
      <w:r w:rsidR="00DA47BC">
        <w:rPr>
          <w:lang w:val="en-AU"/>
        </w:rPr>
        <w:t xml:space="preserve"> </w:t>
      </w:r>
      <w:r w:rsidRPr="00CB455F">
        <w:rPr>
          <w:lang w:val="en-AU"/>
        </w:rPr>
        <w:t>such as solar photovoltaic systems. Provisions that facilitate future installation</w:t>
      </w:r>
      <w:r w:rsidR="00DA47BC">
        <w:rPr>
          <w:lang w:val="en-AU"/>
        </w:rPr>
        <w:t xml:space="preserve"> </w:t>
      </w:r>
      <w:r w:rsidRPr="00CB455F">
        <w:rPr>
          <w:lang w:val="en-AU"/>
        </w:rPr>
        <w:t>of electric vehicle charging and on-site renewable energy equipment are also</w:t>
      </w:r>
      <w:r w:rsidR="00DA47BC">
        <w:rPr>
          <w:lang w:val="en-AU"/>
        </w:rPr>
        <w:t xml:space="preserve"> </w:t>
      </w:r>
      <w:r w:rsidRPr="00CB455F">
        <w:rPr>
          <w:lang w:val="en-AU"/>
        </w:rPr>
        <w:t>being considered for residential and commercial buildings.</w:t>
      </w:r>
    </w:p>
    <w:p w14:paraId="0C2EE6A2" w14:textId="1EB05556" w:rsidR="00FF3291" w:rsidRPr="00CB455F" w:rsidRDefault="00FF3291" w:rsidP="00DA47BC">
      <w:pPr>
        <w:rPr>
          <w:lang w:val="en-AU"/>
        </w:rPr>
      </w:pPr>
      <w:r w:rsidRPr="00CB455F">
        <w:rPr>
          <w:lang w:val="en-AU"/>
        </w:rPr>
        <w:t>Commercial building energy efficiency will be explored in further detail and</w:t>
      </w:r>
      <w:r w:rsidR="00DA47BC">
        <w:rPr>
          <w:lang w:val="en-AU"/>
        </w:rPr>
        <w:t xml:space="preserve"> </w:t>
      </w:r>
      <w:r w:rsidRPr="00CB455F">
        <w:rPr>
          <w:lang w:val="en-AU"/>
        </w:rPr>
        <w:t>progressed ahead of the following update to the NCC in 2025. DELWP is also an</w:t>
      </w:r>
      <w:r w:rsidR="00DA47BC">
        <w:rPr>
          <w:lang w:val="en-AU"/>
        </w:rPr>
        <w:t xml:space="preserve"> </w:t>
      </w:r>
      <w:r w:rsidRPr="00CB455F">
        <w:rPr>
          <w:lang w:val="en-AU"/>
        </w:rPr>
        <w:t>active participant in national work to improve appliance standards through the</w:t>
      </w:r>
      <w:r w:rsidR="00DA47BC">
        <w:rPr>
          <w:lang w:val="en-AU"/>
        </w:rPr>
        <w:t xml:space="preserve"> </w:t>
      </w:r>
      <w:r w:rsidRPr="00CB455F">
        <w:rPr>
          <w:lang w:val="en-AU"/>
        </w:rPr>
        <w:t>Equipment Energy Efficiency program.</w:t>
      </w:r>
    </w:p>
    <w:p w14:paraId="7E528015" w14:textId="0D50C298" w:rsidR="00FF3291" w:rsidRPr="00CB455F" w:rsidRDefault="00143263" w:rsidP="00DA47BC">
      <w:pPr>
        <w:pStyle w:val="Status"/>
      </w:pPr>
      <w:r w:rsidRPr="00CB455F">
        <w:t>PLAN MELBOURNE DIRECTION</w:t>
      </w:r>
      <w:r w:rsidRPr="00CB455F">
        <w:tab/>
      </w:r>
      <w:r w:rsidR="00FF3291" w:rsidRPr="00CB455F">
        <w:t>6.1</w:t>
      </w:r>
    </w:p>
    <w:p w14:paraId="6BB21ADA" w14:textId="0114694D" w:rsidR="00FF3291" w:rsidRPr="00CB455F" w:rsidRDefault="00CB63FD" w:rsidP="00DA47BC">
      <w:pPr>
        <w:pStyle w:val="Status"/>
      </w:pPr>
      <w:r w:rsidRPr="00CB455F">
        <w:t>TIMEFRAME</w:t>
      </w:r>
      <w:r w:rsidRPr="00CB455F">
        <w:tab/>
      </w:r>
      <w:r w:rsidR="00FF3291" w:rsidRPr="00CB455F">
        <w:t>Short</w:t>
      </w:r>
    </w:p>
    <w:p w14:paraId="2ABD0EF0" w14:textId="78217828" w:rsidR="00FF3291" w:rsidRPr="00CB455F" w:rsidRDefault="00143263" w:rsidP="00DA47BC">
      <w:pPr>
        <w:pStyle w:val="Status"/>
      </w:pPr>
      <w:r w:rsidRPr="00CB455F">
        <w:t>LEAD AGENCY</w:t>
      </w:r>
      <w:r w:rsidRPr="00CB455F">
        <w:tab/>
      </w:r>
      <w:r w:rsidR="00FF3291" w:rsidRPr="00CB455F">
        <w:t>DELWP</w:t>
      </w:r>
    </w:p>
    <w:p w14:paraId="31F2DCD6" w14:textId="6B0C3D5C" w:rsidR="00FF3291" w:rsidRPr="00CB455F" w:rsidRDefault="00143263" w:rsidP="00DA47BC">
      <w:pPr>
        <w:pStyle w:val="Status"/>
      </w:pPr>
      <w:r w:rsidRPr="00CB455F">
        <w:t>STATUS</w:t>
      </w:r>
      <w:r w:rsidRPr="00CB455F">
        <w:tab/>
      </w:r>
      <w:r w:rsidR="00FF3291" w:rsidRPr="00CB455F">
        <w:t>Progressing</w:t>
      </w:r>
    </w:p>
    <w:p w14:paraId="4D0EDACD" w14:textId="7E549D38" w:rsidR="00FF3291" w:rsidRPr="00CB455F" w:rsidRDefault="00CB63FD" w:rsidP="00DA47BC">
      <w:pPr>
        <w:pStyle w:val="Status"/>
      </w:pPr>
      <w:r w:rsidRPr="00CB455F">
        <w:t>EXPECTED COMPLETION DATE</w:t>
      </w:r>
      <w:r w:rsidRPr="00CB455F">
        <w:tab/>
      </w:r>
      <w:r w:rsidR="00FF3291" w:rsidRPr="00CB455F">
        <w:t>2022</w:t>
      </w:r>
    </w:p>
    <w:p w14:paraId="54536F35" w14:textId="28281F0D" w:rsidR="00FF3291" w:rsidRPr="00CB455F" w:rsidRDefault="00FF3291" w:rsidP="00DA47BC">
      <w:pPr>
        <w:pStyle w:val="Heading3"/>
        <w:rPr>
          <w:lang w:val="en-AU"/>
        </w:rPr>
      </w:pPr>
      <w:r w:rsidRPr="00CB455F">
        <w:rPr>
          <w:lang w:val="en-AU"/>
        </w:rPr>
        <w:t>Action 84</w:t>
      </w:r>
      <w:r w:rsidR="00DA47BC">
        <w:rPr>
          <w:lang w:val="en-AU"/>
        </w:rPr>
        <w:br/>
      </w:r>
      <w:r w:rsidRPr="00CB455F">
        <w:rPr>
          <w:lang w:val="en-AU"/>
        </w:rPr>
        <w:t>Renewable energy technologies to achieve Victorian</w:t>
      </w:r>
      <w:r w:rsidR="00DA47BC">
        <w:rPr>
          <w:lang w:val="en-AU"/>
        </w:rPr>
        <w:t xml:space="preserve"> </w:t>
      </w:r>
      <w:r w:rsidRPr="00CB455F">
        <w:rPr>
          <w:lang w:val="en-AU"/>
        </w:rPr>
        <w:t>renewable energy targets</w:t>
      </w:r>
    </w:p>
    <w:p w14:paraId="2A546C71" w14:textId="64796F2C" w:rsidR="00FF3291" w:rsidRPr="00CB455F" w:rsidRDefault="00FF3291" w:rsidP="00DA47BC">
      <w:pPr>
        <w:rPr>
          <w:lang w:val="en-AU"/>
        </w:rPr>
      </w:pPr>
      <w:r w:rsidRPr="00CB455F">
        <w:rPr>
          <w:lang w:val="en-AU"/>
        </w:rPr>
        <w:t>Implement actions to achieve Victoria’s renewable energy targets of 25 per cent</w:t>
      </w:r>
      <w:r w:rsidR="00DA47BC">
        <w:rPr>
          <w:lang w:val="en-AU"/>
        </w:rPr>
        <w:t xml:space="preserve"> </w:t>
      </w:r>
      <w:r w:rsidRPr="00CB455F">
        <w:rPr>
          <w:lang w:val="en-AU"/>
        </w:rPr>
        <w:t>by 2020 and 40 per cent by 2025.</w:t>
      </w:r>
    </w:p>
    <w:p w14:paraId="03D0E353" w14:textId="298A1186" w:rsidR="00FF3291" w:rsidRPr="00CB455F" w:rsidRDefault="00143263" w:rsidP="00DA47BC">
      <w:pPr>
        <w:pStyle w:val="Heading4"/>
        <w:rPr>
          <w:lang w:val="en-AU"/>
        </w:rPr>
      </w:pPr>
      <w:r w:rsidRPr="00CB455F">
        <w:rPr>
          <w:lang w:val="en-AU"/>
        </w:rPr>
        <w:t>STATUS UPDATE</w:t>
      </w:r>
    </w:p>
    <w:p w14:paraId="38A5CD85" w14:textId="088BD9F7" w:rsidR="00FF3291" w:rsidRPr="00CB455F" w:rsidRDefault="00FF3291" w:rsidP="00DA47BC">
      <w:pPr>
        <w:rPr>
          <w:lang w:val="en-AU"/>
        </w:rPr>
      </w:pPr>
      <w:r w:rsidRPr="00CB455F">
        <w:rPr>
          <w:lang w:val="en-AU"/>
        </w:rPr>
        <w:t>In 2020, Victoria achieved its first Victorian Renewable Energy Target (VRET) of</w:t>
      </w:r>
      <w:r w:rsidR="00DA47BC">
        <w:rPr>
          <w:lang w:val="en-AU"/>
        </w:rPr>
        <w:t xml:space="preserve"> </w:t>
      </w:r>
      <w:r w:rsidRPr="00CB455F">
        <w:rPr>
          <w:lang w:val="en-AU"/>
        </w:rPr>
        <w:t>25 per cent renewable generation by 2020, with renewable sources providing</w:t>
      </w:r>
      <w:r w:rsidR="00DA47BC">
        <w:rPr>
          <w:lang w:val="en-AU"/>
        </w:rPr>
        <w:t xml:space="preserve"> </w:t>
      </w:r>
      <w:r w:rsidRPr="00CB455F">
        <w:rPr>
          <w:lang w:val="en-AU"/>
        </w:rPr>
        <w:t>26.6 per cent of Victoria’s electricity generation for the year. This, combined with</w:t>
      </w:r>
      <w:r w:rsidR="00DA47BC">
        <w:rPr>
          <w:lang w:val="en-AU"/>
        </w:rPr>
        <w:t xml:space="preserve"> </w:t>
      </w:r>
      <w:r w:rsidRPr="00CB455F">
        <w:rPr>
          <w:lang w:val="en-AU"/>
        </w:rPr>
        <w:t>the announcement of a number of new renewable energy initiatives, highlights</w:t>
      </w:r>
      <w:r w:rsidR="00DA47BC">
        <w:rPr>
          <w:lang w:val="en-AU"/>
        </w:rPr>
        <w:t xml:space="preserve"> </w:t>
      </w:r>
      <w:r w:rsidRPr="00CB455F">
        <w:rPr>
          <w:lang w:val="en-AU"/>
        </w:rPr>
        <w:t>that Victoria is well on track to meet its other legislated VRET targets of 40 per</w:t>
      </w:r>
      <w:r w:rsidR="00DA47BC">
        <w:rPr>
          <w:lang w:val="en-AU"/>
        </w:rPr>
        <w:t xml:space="preserve"> </w:t>
      </w:r>
      <w:r w:rsidRPr="00CB455F">
        <w:rPr>
          <w:lang w:val="en-AU"/>
        </w:rPr>
        <w:t>cent by 2025 and 50 per cent by 2030.</w:t>
      </w:r>
    </w:p>
    <w:p w14:paraId="52E5CBF7" w14:textId="026A6D96" w:rsidR="00FF3291" w:rsidRPr="00CB455F" w:rsidRDefault="00FF3291" w:rsidP="00DA47BC">
      <w:pPr>
        <w:rPr>
          <w:lang w:val="en-AU"/>
        </w:rPr>
      </w:pPr>
      <w:r w:rsidRPr="00CB455F">
        <w:rPr>
          <w:lang w:val="en-AU"/>
        </w:rPr>
        <w:lastRenderedPageBreak/>
        <w:t>A $1.6 billion energy package in the 2020-21 Budget will drive Victoria’s clean</w:t>
      </w:r>
      <w:r w:rsidR="00DA47BC">
        <w:rPr>
          <w:lang w:val="en-AU"/>
        </w:rPr>
        <w:t xml:space="preserve"> </w:t>
      </w:r>
      <w:r w:rsidRPr="00CB455F">
        <w:rPr>
          <w:lang w:val="en-AU"/>
        </w:rPr>
        <w:t>energy future creating new jobs and opportunities, particularly in regional</w:t>
      </w:r>
      <w:r w:rsidR="00DA47BC">
        <w:rPr>
          <w:lang w:val="en-AU"/>
        </w:rPr>
        <w:t xml:space="preserve"> </w:t>
      </w:r>
      <w:r w:rsidRPr="00CB455F">
        <w:rPr>
          <w:lang w:val="en-AU"/>
        </w:rPr>
        <w:t>Victoria. Of this package, $540 million will be invested over four years to develop</w:t>
      </w:r>
      <w:r w:rsidR="00DA47BC">
        <w:rPr>
          <w:lang w:val="en-AU"/>
        </w:rPr>
        <w:t xml:space="preserve"> </w:t>
      </w:r>
      <w:r w:rsidRPr="00CB455F">
        <w:rPr>
          <w:lang w:val="en-AU"/>
        </w:rPr>
        <w:t>Victoria’s Renewable Energy Zones that will unlock new renewable energy</w:t>
      </w:r>
      <w:r w:rsidR="00DA47BC">
        <w:rPr>
          <w:lang w:val="en-AU"/>
        </w:rPr>
        <w:t xml:space="preserve"> </w:t>
      </w:r>
      <w:r w:rsidRPr="00CB455F">
        <w:rPr>
          <w:lang w:val="en-AU"/>
        </w:rPr>
        <w:t>investment across the state and support regional economic growth and jobs.</w:t>
      </w:r>
    </w:p>
    <w:p w14:paraId="1BFBBDDB" w14:textId="0372BAF4" w:rsidR="00FF3291" w:rsidRPr="00CB455F" w:rsidRDefault="00FF3291" w:rsidP="00DA47BC">
      <w:pPr>
        <w:rPr>
          <w:lang w:val="en-AU"/>
        </w:rPr>
      </w:pPr>
      <w:r w:rsidRPr="00CB455F">
        <w:rPr>
          <w:lang w:val="en-AU"/>
        </w:rPr>
        <w:t>On 2 September 2020, the Victorian Government announced a market sounding</w:t>
      </w:r>
      <w:r w:rsidR="00DA47BC">
        <w:rPr>
          <w:lang w:val="en-AU"/>
        </w:rPr>
        <w:t xml:space="preserve"> </w:t>
      </w:r>
      <w:r w:rsidRPr="00CB455F">
        <w:rPr>
          <w:lang w:val="en-AU"/>
        </w:rPr>
        <w:t>process for a second VRET auction to bring forward at least 600 megawatts</w:t>
      </w:r>
      <w:r w:rsidR="00DA47BC">
        <w:rPr>
          <w:lang w:val="en-AU"/>
        </w:rPr>
        <w:t xml:space="preserve"> </w:t>
      </w:r>
      <w:r w:rsidRPr="00CB455F">
        <w:rPr>
          <w:lang w:val="en-AU"/>
        </w:rPr>
        <w:t>of new investment in large-scale renewable energy projects. The second VRET</w:t>
      </w:r>
      <w:r w:rsidR="00DA47BC">
        <w:rPr>
          <w:lang w:val="en-AU"/>
        </w:rPr>
        <w:t xml:space="preserve"> </w:t>
      </w:r>
      <w:r w:rsidRPr="00CB455F">
        <w:rPr>
          <w:lang w:val="en-AU"/>
        </w:rPr>
        <w:t>auction will contribute to the achievement of the VRET 2025 and 2030 targets,</w:t>
      </w:r>
      <w:r w:rsidR="00DA47BC">
        <w:rPr>
          <w:lang w:val="en-AU"/>
        </w:rPr>
        <w:t xml:space="preserve"> </w:t>
      </w:r>
      <w:r w:rsidRPr="00CB455F">
        <w:rPr>
          <w:lang w:val="en-AU"/>
        </w:rPr>
        <w:t>ensure continued sustainability of the renewable energy supply chain, and</w:t>
      </w:r>
      <w:r w:rsidR="00DA47BC">
        <w:rPr>
          <w:lang w:val="en-AU"/>
        </w:rPr>
        <w:t xml:space="preserve"> </w:t>
      </w:r>
      <w:r w:rsidRPr="00CB455F">
        <w:rPr>
          <w:lang w:val="en-AU"/>
        </w:rPr>
        <w:t>support Victoria’s economic recovery from the coronavirus pandemic, while</w:t>
      </w:r>
      <w:r w:rsidR="00DA47BC">
        <w:rPr>
          <w:lang w:val="en-AU"/>
        </w:rPr>
        <w:t xml:space="preserve"> </w:t>
      </w:r>
      <w:r w:rsidRPr="00CB455F">
        <w:rPr>
          <w:lang w:val="en-AU"/>
        </w:rPr>
        <w:t>reducing emissions in the energy sector.</w:t>
      </w:r>
    </w:p>
    <w:p w14:paraId="6DDD5CDE" w14:textId="5FC56B08" w:rsidR="00FF3291" w:rsidRPr="00CB455F" w:rsidRDefault="00FF3291" w:rsidP="00DA47BC">
      <w:pPr>
        <w:rPr>
          <w:lang w:val="en-AU"/>
        </w:rPr>
      </w:pPr>
      <w:r w:rsidRPr="00CB455F">
        <w:rPr>
          <w:lang w:val="en-AU"/>
        </w:rPr>
        <w:t>The Victorian Government announced the Solar Homes program in 2018 and</w:t>
      </w:r>
      <w:r w:rsidR="00DA47BC">
        <w:rPr>
          <w:lang w:val="en-AU"/>
        </w:rPr>
        <w:t xml:space="preserve"> </w:t>
      </w:r>
      <w:r w:rsidRPr="00CB455F">
        <w:rPr>
          <w:lang w:val="en-AU"/>
        </w:rPr>
        <w:t>more than 100,000 households have installed half-priced solar systems on</w:t>
      </w:r>
      <w:r w:rsidR="00DA47BC">
        <w:rPr>
          <w:lang w:val="en-AU"/>
        </w:rPr>
        <w:t xml:space="preserve"> </w:t>
      </w:r>
      <w:r w:rsidRPr="00CB455F">
        <w:rPr>
          <w:lang w:val="en-AU"/>
        </w:rPr>
        <w:t>their roof at no upfront cost through the program. To help more Victorians get</w:t>
      </w:r>
      <w:r w:rsidR="00DA47BC">
        <w:rPr>
          <w:lang w:val="en-AU"/>
        </w:rPr>
        <w:t xml:space="preserve"> </w:t>
      </w:r>
      <w:r w:rsidRPr="00CB455F">
        <w:rPr>
          <w:lang w:val="en-AU"/>
        </w:rPr>
        <w:t>the benefits of rooftop solar, in the 2020-21 State Budget, the government has</w:t>
      </w:r>
      <w:r w:rsidR="00DA47BC">
        <w:rPr>
          <w:lang w:val="en-AU"/>
        </w:rPr>
        <w:t xml:space="preserve"> </w:t>
      </w:r>
      <w:r w:rsidRPr="00CB455F">
        <w:rPr>
          <w:lang w:val="en-AU"/>
        </w:rPr>
        <w:t>committed to providing $191 million to expand the program with an extra 42,000</w:t>
      </w:r>
      <w:r w:rsidR="00DA47BC">
        <w:rPr>
          <w:lang w:val="en-AU"/>
        </w:rPr>
        <w:t xml:space="preserve"> </w:t>
      </w:r>
      <w:r w:rsidRPr="00CB455F">
        <w:rPr>
          <w:lang w:val="en-AU"/>
        </w:rPr>
        <w:t>solar panel rebates to be provided over the next two years. In addition, the</w:t>
      </w:r>
      <w:r w:rsidR="00DA47BC">
        <w:rPr>
          <w:lang w:val="en-AU"/>
        </w:rPr>
        <w:t xml:space="preserve"> </w:t>
      </w:r>
      <w:r w:rsidRPr="00CB455F">
        <w:rPr>
          <w:lang w:val="en-AU"/>
        </w:rPr>
        <w:t>government will provide 17,500 household battery rebates over the next three</w:t>
      </w:r>
      <w:r w:rsidR="00DA47BC">
        <w:rPr>
          <w:lang w:val="en-AU"/>
        </w:rPr>
        <w:t xml:space="preserve"> </w:t>
      </w:r>
      <w:r w:rsidRPr="00CB455F">
        <w:rPr>
          <w:lang w:val="en-AU"/>
        </w:rPr>
        <w:t>years as well as providing 15,000 solar rebates for small businesses.</w:t>
      </w:r>
    </w:p>
    <w:p w14:paraId="60409460" w14:textId="0BD4CD55" w:rsidR="00FF3291" w:rsidRPr="00CB455F" w:rsidRDefault="00143263" w:rsidP="00DA47BC">
      <w:pPr>
        <w:pStyle w:val="Status"/>
      </w:pPr>
      <w:r w:rsidRPr="00CB455F">
        <w:t>PLAN MELBOURNE DIRECTION</w:t>
      </w:r>
      <w:r w:rsidRPr="00CB455F">
        <w:tab/>
      </w:r>
      <w:r w:rsidR="00FF3291" w:rsidRPr="00CB455F">
        <w:t>6.1</w:t>
      </w:r>
    </w:p>
    <w:p w14:paraId="28891E16" w14:textId="4F750091" w:rsidR="00FF3291" w:rsidRPr="00CB455F" w:rsidRDefault="00143263" w:rsidP="00DA47BC">
      <w:pPr>
        <w:pStyle w:val="Status"/>
      </w:pPr>
      <w:r w:rsidRPr="00CB455F">
        <w:t>LEAD AGENCY</w:t>
      </w:r>
      <w:r w:rsidRPr="00CB455F">
        <w:tab/>
      </w:r>
      <w:r w:rsidR="00FF3291" w:rsidRPr="00CB455F">
        <w:t>DELWP</w:t>
      </w:r>
    </w:p>
    <w:p w14:paraId="2F540B75" w14:textId="42382D19" w:rsidR="00FF3291" w:rsidRPr="00CB455F" w:rsidRDefault="00143263" w:rsidP="00DA47BC">
      <w:pPr>
        <w:pStyle w:val="Status"/>
      </w:pPr>
      <w:r w:rsidRPr="00CB455F">
        <w:t xml:space="preserve">IMPLEMENTATION PARTNERS </w:t>
      </w:r>
      <w:r w:rsidRPr="00CB455F">
        <w:tab/>
      </w:r>
      <w:r w:rsidR="00FF3291" w:rsidRPr="00CB455F">
        <w:t>Councils</w:t>
      </w:r>
    </w:p>
    <w:p w14:paraId="3E48A26E" w14:textId="77777777" w:rsidR="008274DF" w:rsidRDefault="00143263" w:rsidP="00DA47BC">
      <w:pPr>
        <w:pStyle w:val="Status"/>
      </w:pPr>
      <w:r w:rsidRPr="00CB455F">
        <w:t>STATUS</w:t>
      </w:r>
      <w:r w:rsidRPr="00CB455F">
        <w:tab/>
      </w:r>
      <w:r w:rsidR="00FF3291" w:rsidRPr="00CB455F">
        <w:t xml:space="preserve">Ongoing (business </w:t>
      </w:r>
      <w:r w:rsidR="008274DF">
        <w:t>as usual)</w:t>
      </w:r>
    </w:p>
    <w:p w14:paraId="0EE67F47" w14:textId="7CA8392E" w:rsidR="00FF3291" w:rsidRPr="00CB455F" w:rsidRDefault="00FF3291" w:rsidP="00DA47BC">
      <w:pPr>
        <w:pStyle w:val="Heading3"/>
        <w:rPr>
          <w:lang w:val="en-AU"/>
        </w:rPr>
      </w:pPr>
      <w:r w:rsidRPr="00CB455F">
        <w:rPr>
          <w:lang w:val="en-AU"/>
        </w:rPr>
        <w:t>Action 85</w:t>
      </w:r>
      <w:r w:rsidR="00DA47BC">
        <w:rPr>
          <w:lang w:val="en-AU"/>
        </w:rPr>
        <w:br/>
      </w:r>
      <w:r w:rsidRPr="00CB455F">
        <w:rPr>
          <w:lang w:val="en-AU"/>
        </w:rPr>
        <w:t>Improvement of natural hazard, climate change and</w:t>
      </w:r>
      <w:r w:rsidR="00DA47BC">
        <w:rPr>
          <w:lang w:val="en-AU"/>
        </w:rPr>
        <w:t xml:space="preserve"> </w:t>
      </w:r>
      <w:r w:rsidRPr="00CB455F">
        <w:rPr>
          <w:lang w:val="en-AU"/>
        </w:rPr>
        <w:t>environmental adaptation and risk-mitigation strategies in</w:t>
      </w:r>
      <w:r w:rsidR="00DA47BC">
        <w:rPr>
          <w:lang w:val="en-AU"/>
        </w:rPr>
        <w:t xml:space="preserve"> </w:t>
      </w:r>
      <w:r w:rsidRPr="00CB455F">
        <w:rPr>
          <w:lang w:val="en-AU"/>
        </w:rPr>
        <w:t>planning schemes</w:t>
      </w:r>
    </w:p>
    <w:p w14:paraId="6C4C89E9" w14:textId="339BB377" w:rsidR="00FF3291" w:rsidRPr="00CB455F" w:rsidRDefault="00FF3291" w:rsidP="00DA47BC">
      <w:pPr>
        <w:rPr>
          <w:lang w:val="en-AU"/>
        </w:rPr>
      </w:pPr>
      <w:r w:rsidRPr="00CB455F">
        <w:rPr>
          <w:lang w:val="en-AU"/>
        </w:rPr>
        <w:t>Review, update and improve the implementation of natural hazard, climate</w:t>
      </w:r>
      <w:r w:rsidR="00DA47BC">
        <w:rPr>
          <w:lang w:val="en-AU"/>
        </w:rPr>
        <w:t xml:space="preserve"> </w:t>
      </w:r>
      <w:r w:rsidRPr="00CB455F">
        <w:rPr>
          <w:lang w:val="en-AU"/>
        </w:rPr>
        <w:t>change and environmental adaptation and risk mitigation strategies in the</w:t>
      </w:r>
      <w:r w:rsidR="00DA47BC">
        <w:rPr>
          <w:lang w:val="en-AU"/>
        </w:rPr>
        <w:t xml:space="preserve"> </w:t>
      </w:r>
      <w:r w:rsidRPr="00CB455F">
        <w:rPr>
          <w:lang w:val="en-AU"/>
        </w:rPr>
        <w:t>Victoria Planning Provisions and planning schemes. This work will focus on</w:t>
      </w:r>
      <w:r w:rsidR="00DA47BC">
        <w:rPr>
          <w:lang w:val="en-AU"/>
        </w:rPr>
        <w:t xml:space="preserve"> </w:t>
      </w:r>
      <w:r w:rsidRPr="00CB455F">
        <w:rPr>
          <w:lang w:val="en-AU"/>
        </w:rPr>
        <w:t>correct hazard identification, implementing a consistent state-wide natural</w:t>
      </w:r>
      <w:r w:rsidR="00DA47BC">
        <w:rPr>
          <w:lang w:val="en-AU"/>
        </w:rPr>
        <w:t xml:space="preserve"> </w:t>
      </w:r>
      <w:r w:rsidRPr="00CB455F">
        <w:rPr>
          <w:lang w:val="en-AU"/>
        </w:rPr>
        <w:t>hazard and climate change policy approach, improving the approach to</w:t>
      </w:r>
      <w:r w:rsidR="00DA47BC">
        <w:rPr>
          <w:lang w:val="en-AU"/>
        </w:rPr>
        <w:t xml:space="preserve"> </w:t>
      </w:r>
      <w:r w:rsidRPr="00CB455F">
        <w:rPr>
          <w:lang w:val="en-AU"/>
        </w:rPr>
        <w:t>settlement resistance in areas exposed to high natural hazard and climate</w:t>
      </w:r>
      <w:r w:rsidR="00DA47BC">
        <w:rPr>
          <w:lang w:val="en-AU"/>
        </w:rPr>
        <w:t xml:space="preserve"> </w:t>
      </w:r>
      <w:r w:rsidRPr="00CB455F">
        <w:rPr>
          <w:lang w:val="en-AU"/>
        </w:rPr>
        <w:t>change risk, ensuring provisions remain current and best-practise, and</w:t>
      </w:r>
      <w:r w:rsidR="00DA47BC">
        <w:rPr>
          <w:lang w:val="en-AU"/>
        </w:rPr>
        <w:t xml:space="preserve"> </w:t>
      </w:r>
      <w:r w:rsidRPr="00CB455F">
        <w:rPr>
          <w:lang w:val="en-AU"/>
        </w:rPr>
        <w:t>influencing growth and settlement patterns to avoid/reduce long-term risk.</w:t>
      </w:r>
    </w:p>
    <w:p w14:paraId="4F53B1A5" w14:textId="135CDAA1" w:rsidR="00FF3291" w:rsidRPr="00CB455F" w:rsidRDefault="00143263" w:rsidP="00DA47BC">
      <w:pPr>
        <w:pStyle w:val="Heading4"/>
        <w:rPr>
          <w:lang w:val="en-AU"/>
        </w:rPr>
      </w:pPr>
      <w:r w:rsidRPr="00CB455F">
        <w:rPr>
          <w:lang w:val="en-AU"/>
        </w:rPr>
        <w:t>STATUS UPDATE</w:t>
      </w:r>
    </w:p>
    <w:p w14:paraId="598815DB" w14:textId="284F2B7D" w:rsidR="00FF3291" w:rsidRPr="00CB455F" w:rsidRDefault="00FF3291" w:rsidP="00DA47BC">
      <w:pPr>
        <w:rPr>
          <w:lang w:val="en-AU"/>
        </w:rPr>
      </w:pPr>
      <w:r w:rsidRPr="00CB455F">
        <w:rPr>
          <w:lang w:val="en-AU"/>
        </w:rPr>
        <w:t>A review to update and improve relevant controls in planning schemes has been</w:t>
      </w:r>
      <w:r w:rsidR="00DA47BC">
        <w:rPr>
          <w:lang w:val="en-AU"/>
        </w:rPr>
        <w:t xml:space="preserve"> </w:t>
      </w:r>
      <w:r w:rsidRPr="00CB455F">
        <w:rPr>
          <w:lang w:val="en-AU"/>
        </w:rPr>
        <w:t>completed. The review highlighted the need to ensure that ‘all-hazards’ are</w:t>
      </w:r>
      <w:r w:rsidR="00DA47BC">
        <w:rPr>
          <w:lang w:val="en-AU"/>
        </w:rPr>
        <w:t xml:space="preserve"> </w:t>
      </w:r>
      <w:r w:rsidRPr="00CB455F">
        <w:rPr>
          <w:lang w:val="en-AU"/>
        </w:rPr>
        <w:t>effectively addressed in the planning system, with a future focus on landslide</w:t>
      </w:r>
      <w:r w:rsidR="00DA47BC">
        <w:rPr>
          <w:lang w:val="en-AU"/>
        </w:rPr>
        <w:t xml:space="preserve"> </w:t>
      </w:r>
      <w:r w:rsidRPr="00CB455F">
        <w:rPr>
          <w:lang w:val="en-AU"/>
        </w:rPr>
        <w:t>and flood controls. This work will also appropriately respond to the learnings</w:t>
      </w:r>
      <w:r w:rsidR="00DA47BC">
        <w:rPr>
          <w:lang w:val="en-AU"/>
        </w:rPr>
        <w:t xml:space="preserve"> </w:t>
      </w:r>
      <w:r w:rsidRPr="00CB455F">
        <w:rPr>
          <w:lang w:val="en-AU"/>
        </w:rPr>
        <w:t xml:space="preserve">from </w:t>
      </w:r>
      <w:r w:rsidRPr="00ED1051">
        <w:rPr>
          <w:i/>
          <w:iCs/>
          <w:lang w:val="en-AU"/>
        </w:rPr>
        <w:t>Plan Melbourne</w:t>
      </w:r>
      <w:r w:rsidRPr="00CB455F">
        <w:rPr>
          <w:lang w:val="en-AU"/>
        </w:rPr>
        <w:t xml:space="preserve"> actions relating to cooling and greening and coastal</w:t>
      </w:r>
      <w:r w:rsidR="00DA47BC">
        <w:rPr>
          <w:lang w:val="en-AU"/>
        </w:rPr>
        <w:t xml:space="preserve"> </w:t>
      </w:r>
      <w:r w:rsidRPr="00CB455F">
        <w:rPr>
          <w:lang w:val="en-AU"/>
        </w:rPr>
        <w:t>hazard assessments. Online web-based information has been updated and</w:t>
      </w:r>
      <w:r w:rsidR="00DA47BC">
        <w:rPr>
          <w:lang w:val="en-AU"/>
        </w:rPr>
        <w:t xml:space="preserve"> </w:t>
      </w:r>
      <w:r w:rsidRPr="00CB455F">
        <w:rPr>
          <w:lang w:val="en-AU"/>
        </w:rPr>
        <w:t>other guidance documents are being finalised for publication in relation to</w:t>
      </w:r>
      <w:r w:rsidR="00DA47BC">
        <w:rPr>
          <w:lang w:val="en-AU"/>
        </w:rPr>
        <w:t xml:space="preserve"> </w:t>
      </w:r>
      <w:r w:rsidRPr="00CB455F">
        <w:rPr>
          <w:lang w:val="en-AU"/>
        </w:rPr>
        <w:t>bushfires.</w:t>
      </w:r>
    </w:p>
    <w:p w14:paraId="54BB6B0B" w14:textId="131851B7" w:rsidR="00FF3291" w:rsidRPr="00CB455F" w:rsidRDefault="00143263" w:rsidP="00DA47BC">
      <w:pPr>
        <w:pStyle w:val="Status"/>
      </w:pPr>
      <w:r w:rsidRPr="00CB455F">
        <w:lastRenderedPageBreak/>
        <w:t>PLAN MELBOURNE DIRECTION</w:t>
      </w:r>
      <w:r w:rsidRPr="00CB455F">
        <w:tab/>
      </w:r>
      <w:r w:rsidR="00FF3291" w:rsidRPr="00CB455F">
        <w:t>6.2</w:t>
      </w:r>
    </w:p>
    <w:p w14:paraId="350661D5" w14:textId="5EC163E3" w:rsidR="00FF3291" w:rsidRPr="00CB455F" w:rsidRDefault="00143263" w:rsidP="00DA47BC">
      <w:pPr>
        <w:pStyle w:val="Status"/>
      </w:pPr>
      <w:r w:rsidRPr="00CB455F">
        <w:t>LEAD AGENCY</w:t>
      </w:r>
      <w:r w:rsidRPr="00CB455F">
        <w:tab/>
      </w:r>
      <w:r w:rsidR="00FF3291" w:rsidRPr="00CB455F">
        <w:t>DELWP</w:t>
      </w:r>
    </w:p>
    <w:p w14:paraId="50E4043E" w14:textId="6E52DC7A" w:rsidR="00FF3291" w:rsidRPr="00CB455F" w:rsidRDefault="00143263" w:rsidP="00DA47BC">
      <w:pPr>
        <w:pStyle w:val="Status"/>
      </w:pPr>
      <w:r w:rsidRPr="00CB455F">
        <w:t xml:space="preserve">IMPLEMENTATION PARTNERS </w:t>
      </w:r>
      <w:r w:rsidRPr="00CB455F">
        <w:tab/>
      </w:r>
      <w:r w:rsidR="00FF3291" w:rsidRPr="00CB455F">
        <w:t>VPA, councils</w:t>
      </w:r>
    </w:p>
    <w:p w14:paraId="56838C86" w14:textId="03BE341B" w:rsidR="00FF3291" w:rsidRPr="00CB455F" w:rsidRDefault="00143263" w:rsidP="00DA47BC">
      <w:pPr>
        <w:pStyle w:val="Status"/>
      </w:pPr>
      <w:r w:rsidRPr="00CB455F">
        <w:t>STATUS</w:t>
      </w:r>
      <w:r w:rsidRPr="00CB455F">
        <w:tab/>
      </w:r>
      <w:r w:rsidR="00FF3291" w:rsidRPr="00CB455F">
        <w:t>Completed</w:t>
      </w:r>
    </w:p>
    <w:p w14:paraId="0EEC3153" w14:textId="0A76463D" w:rsidR="00FF3291" w:rsidRPr="00CB455F" w:rsidRDefault="00FF3291" w:rsidP="00DA47BC">
      <w:pPr>
        <w:pStyle w:val="Heading3"/>
        <w:rPr>
          <w:lang w:val="en-AU"/>
        </w:rPr>
      </w:pPr>
      <w:r w:rsidRPr="00CB455F">
        <w:rPr>
          <w:lang w:val="en-AU"/>
        </w:rPr>
        <w:t>Action 86</w:t>
      </w:r>
      <w:r w:rsidR="00DA47BC">
        <w:rPr>
          <w:lang w:val="en-AU"/>
        </w:rPr>
        <w:br/>
      </w:r>
      <w:r w:rsidRPr="00CB455F">
        <w:rPr>
          <w:lang w:val="en-AU"/>
        </w:rPr>
        <w:t>Whole-of-settlement adaptation and risk-mitigation</w:t>
      </w:r>
      <w:r w:rsidR="00DA47BC">
        <w:rPr>
          <w:lang w:val="en-AU"/>
        </w:rPr>
        <w:t xml:space="preserve"> </w:t>
      </w:r>
      <w:r w:rsidRPr="00CB455F">
        <w:rPr>
          <w:lang w:val="en-AU"/>
        </w:rPr>
        <w:t>strategies</w:t>
      </w:r>
    </w:p>
    <w:p w14:paraId="73EDBEF8" w14:textId="6BA3FBB4" w:rsidR="00FF3291" w:rsidRPr="00CB455F" w:rsidRDefault="00FF3291" w:rsidP="00DA47BC">
      <w:pPr>
        <w:rPr>
          <w:lang w:val="en-AU"/>
        </w:rPr>
      </w:pPr>
      <w:r w:rsidRPr="00CB455F">
        <w:rPr>
          <w:lang w:val="en-AU"/>
        </w:rPr>
        <w:t>Prepare whole-of-settlement adaptation and risk-mitigation strategies to</w:t>
      </w:r>
      <w:r w:rsidR="00DA47BC">
        <w:rPr>
          <w:lang w:val="en-AU"/>
        </w:rPr>
        <w:t xml:space="preserve"> </w:t>
      </w:r>
      <w:r w:rsidRPr="00CB455F">
        <w:rPr>
          <w:lang w:val="en-AU"/>
        </w:rPr>
        <w:t>improve community resilience for inclusion in local planning schemes. This</w:t>
      </w:r>
      <w:r w:rsidR="00DA47BC">
        <w:rPr>
          <w:lang w:val="en-AU"/>
        </w:rPr>
        <w:t xml:space="preserve"> </w:t>
      </w:r>
      <w:r w:rsidRPr="00CB455F">
        <w:rPr>
          <w:lang w:val="en-AU"/>
        </w:rPr>
        <w:t>will also include providing best-practice guidance for responsible authorities</w:t>
      </w:r>
      <w:r w:rsidR="00DA47BC">
        <w:rPr>
          <w:lang w:val="en-AU"/>
        </w:rPr>
        <w:t xml:space="preserve"> </w:t>
      </w:r>
      <w:r w:rsidRPr="00CB455F">
        <w:rPr>
          <w:lang w:val="en-AU"/>
        </w:rPr>
        <w:t>on taking risk-mitigation principles into consideration in the preparation and</w:t>
      </w:r>
      <w:r w:rsidR="00DA47BC">
        <w:rPr>
          <w:lang w:val="en-AU"/>
        </w:rPr>
        <w:t xml:space="preserve"> </w:t>
      </w:r>
      <w:r w:rsidRPr="00CB455F">
        <w:rPr>
          <w:lang w:val="en-AU"/>
        </w:rPr>
        <w:t>assessment of development applications.</w:t>
      </w:r>
    </w:p>
    <w:p w14:paraId="02C42104" w14:textId="59837AF3" w:rsidR="00FF3291" w:rsidRPr="00CB455F" w:rsidRDefault="00143263" w:rsidP="00DA47BC">
      <w:pPr>
        <w:pStyle w:val="Heading4"/>
        <w:rPr>
          <w:lang w:val="en-AU"/>
        </w:rPr>
      </w:pPr>
      <w:r w:rsidRPr="00CB455F">
        <w:rPr>
          <w:lang w:val="en-AU"/>
        </w:rPr>
        <w:t>STATUS UPDATE</w:t>
      </w:r>
    </w:p>
    <w:p w14:paraId="33B0FE41" w14:textId="55ECED5F" w:rsidR="00FF3291" w:rsidRPr="00CB455F" w:rsidRDefault="00FF3291" w:rsidP="00DA47BC">
      <w:pPr>
        <w:rPr>
          <w:lang w:val="en-AU"/>
        </w:rPr>
      </w:pPr>
      <w:r w:rsidRPr="00CB455F">
        <w:rPr>
          <w:lang w:val="en-AU"/>
        </w:rPr>
        <w:t>Stage 1 of the project is complete. This involved a policy and background</w:t>
      </w:r>
      <w:r w:rsidR="00DA47BC">
        <w:rPr>
          <w:lang w:val="en-AU"/>
        </w:rPr>
        <w:t xml:space="preserve"> </w:t>
      </w:r>
      <w:r w:rsidRPr="00CB455F">
        <w:rPr>
          <w:lang w:val="en-AU"/>
        </w:rPr>
        <w:t>review, research and analysis to identify and understand how, when and which</w:t>
      </w:r>
      <w:r w:rsidR="00DA47BC">
        <w:rPr>
          <w:lang w:val="en-AU"/>
        </w:rPr>
        <w:t xml:space="preserve"> </w:t>
      </w:r>
      <w:r w:rsidRPr="00CB455F">
        <w:rPr>
          <w:lang w:val="en-AU"/>
        </w:rPr>
        <w:t>stakeholders are engaged in the planning of settlements exposed to natural</w:t>
      </w:r>
      <w:r w:rsidR="00DA47BC">
        <w:rPr>
          <w:lang w:val="en-AU"/>
        </w:rPr>
        <w:t xml:space="preserve"> </w:t>
      </w:r>
      <w:r w:rsidRPr="00CB455F">
        <w:rPr>
          <w:lang w:val="en-AU"/>
        </w:rPr>
        <w:t>hazards and climate change risks and recommendations about a best practice</w:t>
      </w:r>
      <w:r w:rsidR="00DA47BC">
        <w:rPr>
          <w:lang w:val="en-AU"/>
        </w:rPr>
        <w:t xml:space="preserve"> </w:t>
      </w:r>
      <w:r w:rsidRPr="00CB455F">
        <w:rPr>
          <w:lang w:val="en-AU"/>
        </w:rPr>
        <w:t>engagement process.</w:t>
      </w:r>
    </w:p>
    <w:p w14:paraId="0DD35F01" w14:textId="6680764B" w:rsidR="00FF3291" w:rsidRPr="00CB455F" w:rsidRDefault="00FF3291" w:rsidP="00DA47BC">
      <w:pPr>
        <w:rPr>
          <w:lang w:val="en-AU"/>
        </w:rPr>
      </w:pPr>
      <w:r w:rsidRPr="00CB455F">
        <w:rPr>
          <w:lang w:val="en-AU"/>
        </w:rPr>
        <w:t>The project is now in Stage 2 - development of Settlement Engagement</w:t>
      </w:r>
      <w:r w:rsidR="00DA47BC">
        <w:rPr>
          <w:lang w:val="en-AU"/>
        </w:rPr>
        <w:t xml:space="preserve"> </w:t>
      </w:r>
      <w:r w:rsidRPr="00CB455F">
        <w:rPr>
          <w:lang w:val="en-AU"/>
        </w:rPr>
        <w:t>Guidelines relating to natural hazards and climate change. The guidelines</w:t>
      </w:r>
      <w:r w:rsidR="00DA47BC">
        <w:rPr>
          <w:lang w:val="en-AU"/>
        </w:rPr>
        <w:t xml:space="preserve"> </w:t>
      </w:r>
      <w:r w:rsidRPr="00CB455F">
        <w:rPr>
          <w:lang w:val="en-AU"/>
        </w:rPr>
        <w:t>are being developed for land use planners, responding to the findings in the</w:t>
      </w:r>
      <w:r w:rsidR="00DA47BC">
        <w:rPr>
          <w:lang w:val="en-AU"/>
        </w:rPr>
        <w:t xml:space="preserve"> </w:t>
      </w:r>
      <w:r w:rsidRPr="00CB455F">
        <w:rPr>
          <w:lang w:val="en-AU"/>
        </w:rPr>
        <w:t>background review and further engagement with relevant stakeholders. The</w:t>
      </w:r>
      <w:r w:rsidR="00DA47BC">
        <w:rPr>
          <w:lang w:val="en-AU"/>
        </w:rPr>
        <w:t xml:space="preserve"> </w:t>
      </w:r>
      <w:r w:rsidRPr="00CB455F">
        <w:rPr>
          <w:lang w:val="en-AU"/>
        </w:rPr>
        <w:t>objective of the project is to improve the planning of settlements exposed to</w:t>
      </w:r>
      <w:r w:rsidR="00DA47BC">
        <w:rPr>
          <w:lang w:val="en-AU"/>
        </w:rPr>
        <w:t xml:space="preserve"> </w:t>
      </w:r>
      <w:r w:rsidRPr="00CB455F">
        <w:rPr>
          <w:lang w:val="en-AU"/>
        </w:rPr>
        <w:t>natural hazard and climate change risks through effective integrated decision</w:t>
      </w:r>
      <w:r w:rsidR="00DA47BC">
        <w:rPr>
          <w:lang w:val="en-AU"/>
        </w:rPr>
        <w:t xml:space="preserve"> </w:t>
      </w:r>
      <w:r w:rsidRPr="00CB455F">
        <w:rPr>
          <w:lang w:val="en-AU"/>
        </w:rPr>
        <w:t>making and stakeholder engagement to create resilient communities. The</w:t>
      </w:r>
      <w:r w:rsidR="00DA47BC">
        <w:rPr>
          <w:lang w:val="en-AU"/>
        </w:rPr>
        <w:t xml:space="preserve"> </w:t>
      </w:r>
      <w:r w:rsidRPr="00CB455F">
        <w:rPr>
          <w:lang w:val="en-AU"/>
        </w:rPr>
        <w:t>consultation on draft Settlement Engagement Guidelines has been completed</w:t>
      </w:r>
      <w:r w:rsidR="00DA47BC">
        <w:rPr>
          <w:lang w:val="en-AU"/>
        </w:rPr>
        <w:t xml:space="preserve"> </w:t>
      </w:r>
      <w:r w:rsidRPr="00CB455F">
        <w:rPr>
          <w:lang w:val="en-AU"/>
        </w:rPr>
        <w:t>and the guidelines are being updated to include stakeholder feedback.</w:t>
      </w:r>
    </w:p>
    <w:p w14:paraId="00F05B32" w14:textId="50264EF3" w:rsidR="00FF3291" w:rsidRPr="00CB455F" w:rsidRDefault="00143263" w:rsidP="00DA47BC">
      <w:pPr>
        <w:pStyle w:val="Status"/>
      </w:pPr>
      <w:r w:rsidRPr="00CB455F">
        <w:t>PLAN MELBOURNE DIRECTION</w:t>
      </w:r>
      <w:r w:rsidRPr="00CB455F">
        <w:tab/>
      </w:r>
      <w:r w:rsidR="00FF3291" w:rsidRPr="00CB455F">
        <w:t>6.2</w:t>
      </w:r>
    </w:p>
    <w:p w14:paraId="069B424B" w14:textId="07186167" w:rsidR="00FF3291" w:rsidRPr="00CB455F" w:rsidRDefault="00CB63FD" w:rsidP="00DA47BC">
      <w:pPr>
        <w:pStyle w:val="Status"/>
      </w:pPr>
      <w:r w:rsidRPr="00CB455F">
        <w:t>TIMEFRAME</w:t>
      </w:r>
      <w:r w:rsidRPr="00CB455F">
        <w:tab/>
      </w:r>
      <w:r w:rsidR="00FF3291" w:rsidRPr="00CB455F">
        <w:t>Medium</w:t>
      </w:r>
    </w:p>
    <w:p w14:paraId="0D4AFB5C" w14:textId="7C849A87" w:rsidR="00FF3291" w:rsidRPr="00CB455F" w:rsidRDefault="00143263" w:rsidP="00DA47BC">
      <w:pPr>
        <w:pStyle w:val="Status"/>
      </w:pPr>
      <w:r w:rsidRPr="00CB455F">
        <w:t>LEAD AGENCY</w:t>
      </w:r>
      <w:r w:rsidRPr="00CB455F">
        <w:tab/>
      </w:r>
      <w:r w:rsidR="00FF3291" w:rsidRPr="00CB455F">
        <w:t>DELWP</w:t>
      </w:r>
    </w:p>
    <w:p w14:paraId="1099B02C" w14:textId="0786B163" w:rsidR="00FF3291" w:rsidRPr="00CB455F" w:rsidRDefault="00143263" w:rsidP="00DA47BC">
      <w:pPr>
        <w:pStyle w:val="Status"/>
      </w:pPr>
      <w:r w:rsidRPr="00CB455F">
        <w:t xml:space="preserve">IMPLEMENTATION PARTNERS </w:t>
      </w:r>
      <w:r w:rsidRPr="00CB455F">
        <w:tab/>
      </w:r>
      <w:r w:rsidR="00FF3291" w:rsidRPr="00CB455F">
        <w:t>VPA, councils</w:t>
      </w:r>
    </w:p>
    <w:p w14:paraId="730840DA" w14:textId="0EB48ABD" w:rsidR="00FF3291" w:rsidRPr="00CB455F" w:rsidRDefault="00143263" w:rsidP="00DA47BC">
      <w:pPr>
        <w:pStyle w:val="Status"/>
      </w:pPr>
      <w:r w:rsidRPr="00CB455F">
        <w:t>STATUS</w:t>
      </w:r>
      <w:r w:rsidRPr="00CB455F">
        <w:tab/>
      </w:r>
      <w:r w:rsidR="00FF3291" w:rsidRPr="00CB455F">
        <w:t>Progressing</w:t>
      </w:r>
    </w:p>
    <w:p w14:paraId="1EACE63B" w14:textId="6C0B8F1A" w:rsidR="00FF3291" w:rsidRPr="00CB455F" w:rsidRDefault="00CB63FD" w:rsidP="00DA47BC">
      <w:pPr>
        <w:pStyle w:val="Status"/>
      </w:pPr>
      <w:r w:rsidRPr="00CB455F">
        <w:t>EXPECTED COMPLETION DATE</w:t>
      </w:r>
      <w:r w:rsidRPr="00CB455F">
        <w:tab/>
      </w:r>
      <w:r w:rsidR="00FF3291" w:rsidRPr="00CB455F">
        <w:t>2020-2021</w:t>
      </w:r>
    </w:p>
    <w:p w14:paraId="7B88E33E" w14:textId="64F27F1B" w:rsidR="00FF3291" w:rsidRPr="00CB455F" w:rsidRDefault="00FF3291" w:rsidP="00DA47BC">
      <w:pPr>
        <w:pStyle w:val="Heading3"/>
        <w:rPr>
          <w:lang w:val="en-AU"/>
        </w:rPr>
      </w:pPr>
      <w:r w:rsidRPr="00CB455F">
        <w:rPr>
          <w:lang w:val="en-AU"/>
        </w:rPr>
        <w:t>Action 87</w:t>
      </w:r>
      <w:r w:rsidR="00DA47BC">
        <w:rPr>
          <w:lang w:val="en-AU"/>
        </w:rPr>
        <w:br/>
      </w:r>
      <w:r w:rsidRPr="00CB455F">
        <w:rPr>
          <w:lang w:val="en-AU"/>
        </w:rPr>
        <w:t>Coastal hazard assessment</w:t>
      </w:r>
    </w:p>
    <w:p w14:paraId="2B351AFE" w14:textId="453E6A40" w:rsidR="00FF3291" w:rsidRPr="00CB455F" w:rsidRDefault="00FF3291" w:rsidP="00DA47BC">
      <w:pPr>
        <w:rPr>
          <w:lang w:val="en-AU"/>
        </w:rPr>
      </w:pPr>
      <w:r w:rsidRPr="00CB455F">
        <w:rPr>
          <w:lang w:val="en-AU"/>
        </w:rPr>
        <w:t>Complete local coastal hazard assessments and associated risk analysis for</w:t>
      </w:r>
      <w:r w:rsidR="00DA47BC">
        <w:rPr>
          <w:lang w:val="en-AU"/>
        </w:rPr>
        <w:t xml:space="preserve"> </w:t>
      </w:r>
      <w:r w:rsidRPr="00CB455F">
        <w:rPr>
          <w:lang w:val="en-AU"/>
        </w:rPr>
        <w:t>Port Phillip Bay and Western Port.</w:t>
      </w:r>
    </w:p>
    <w:p w14:paraId="2F595080" w14:textId="2AC6554C" w:rsidR="00FF3291" w:rsidRPr="00CB455F" w:rsidRDefault="00143263" w:rsidP="00DA47BC">
      <w:pPr>
        <w:pStyle w:val="Heading4"/>
        <w:rPr>
          <w:lang w:val="en-AU"/>
        </w:rPr>
      </w:pPr>
      <w:r w:rsidRPr="00CB455F">
        <w:rPr>
          <w:lang w:val="en-AU"/>
        </w:rPr>
        <w:t>STATUS UPDATE</w:t>
      </w:r>
    </w:p>
    <w:p w14:paraId="10720A41" w14:textId="77777777" w:rsidR="00FF3291" w:rsidRPr="00CB455F" w:rsidRDefault="00FF3291" w:rsidP="00FF3291">
      <w:pPr>
        <w:rPr>
          <w:lang w:val="en-AU"/>
        </w:rPr>
      </w:pPr>
      <w:r w:rsidRPr="00CB455F">
        <w:rPr>
          <w:lang w:val="en-AU"/>
        </w:rPr>
        <w:t>The project comprises two components:</w:t>
      </w:r>
    </w:p>
    <w:p w14:paraId="5B9520BD" w14:textId="70D00F3A" w:rsidR="00FF3291" w:rsidRPr="00F85397" w:rsidRDefault="00FF3291" w:rsidP="00F85397">
      <w:pPr>
        <w:pStyle w:val="ListParagraph"/>
        <w:numPr>
          <w:ilvl w:val="0"/>
          <w:numId w:val="27"/>
        </w:numPr>
        <w:rPr>
          <w:lang w:val="en-AU"/>
        </w:rPr>
      </w:pPr>
      <w:r w:rsidRPr="00F85397">
        <w:rPr>
          <w:lang w:val="en-AU"/>
        </w:rPr>
        <w:lastRenderedPageBreak/>
        <w:t>a scientific assessment that defines the extent of land expected to be</w:t>
      </w:r>
      <w:r w:rsidR="00DA47BC" w:rsidRPr="00F85397">
        <w:rPr>
          <w:lang w:val="en-AU"/>
        </w:rPr>
        <w:t xml:space="preserve"> </w:t>
      </w:r>
      <w:r w:rsidRPr="00F85397">
        <w:rPr>
          <w:lang w:val="en-AU"/>
        </w:rPr>
        <w:t>threatened by the coastal processes of inundation and erosion; and</w:t>
      </w:r>
    </w:p>
    <w:p w14:paraId="75871C5B" w14:textId="29739C68" w:rsidR="00FF3291" w:rsidRPr="00F85397" w:rsidRDefault="00FF3291" w:rsidP="00F85397">
      <w:pPr>
        <w:pStyle w:val="ListParagraph"/>
        <w:numPr>
          <w:ilvl w:val="0"/>
          <w:numId w:val="27"/>
        </w:numPr>
        <w:rPr>
          <w:lang w:val="en-AU"/>
        </w:rPr>
      </w:pPr>
      <w:r w:rsidRPr="00F85397">
        <w:rPr>
          <w:lang w:val="en-AU"/>
        </w:rPr>
        <w:t>building the capacity of people and groups to use and respond to the findings</w:t>
      </w:r>
      <w:r w:rsidR="00DA47BC" w:rsidRPr="00F85397">
        <w:rPr>
          <w:lang w:val="en-AU"/>
        </w:rPr>
        <w:t xml:space="preserve"> </w:t>
      </w:r>
      <w:r w:rsidRPr="00F85397">
        <w:rPr>
          <w:lang w:val="en-AU"/>
        </w:rPr>
        <w:t>of the coastal hazard assessment.</w:t>
      </w:r>
    </w:p>
    <w:p w14:paraId="707740F2" w14:textId="25EFC408" w:rsidR="00FF3291" w:rsidRPr="00CB455F" w:rsidRDefault="00FF3291" w:rsidP="00DA47BC">
      <w:pPr>
        <w:rPr>
          <w:lang w:val="en-AU"/>
        </w:rPr>
      </w:pPr>
      <w:r w:rsidRPr="00CB455F">
        <w:rPr>
          <w:lang w:val="en-AU"/>
        </w:rPr>
        <w:t>The scientific component of the project is nearing completion. The final draft</w:t>
      </w:r>
      <w:r w:rsidR="00DA47BC">
        <w:rPr>
          <w:lang w:val="en-AU"/>
        </w:rPr>
        <w:t xml:space="preserve"> </w:t>
      </w:r>
      <w:r w:rsidRPr="00CB455F">
        <w:rPr>
          <w:lang w:val="en-AU"/>
        </w:rPr>
        <w:t>report (Port Phillip Bay Coastal Hazard Assessment) and decision support</w:t>
      </w:r>
      <w:r w:rsidR="00DA47BC">
        <w:rPr>
          <w:lang w:val="en-AU"/>
        </w:rPr>
        <w:t xml:space="preserve"> </w:t>
      </w:r>
      <w:r w:rsidRPr="00CB455F">
        <w:rPr>
          <w:lang w:val="en-AU"/>
        </w:rPr>
        <w:t>system prototype is currently going through the review process. The technical</w:t>
      </w:r>
      <w:r w:rsidR="00DA47BC">
        <w:rPr>
          <w:lang w:val="en-AU"/>
        </w:rPr>
        <w:t xml:space="preserve"> </w:t>
      </w:r>
      <w:r w:rsidRPr="00CB455F">
        <w:rPr>
          <w:lang w:val="en-AU"/>
        </w:rPr>
        <w:t>reference group have requested further work from CSIRO before the project</w:t>
      </w:r>
      <w:r w:rsidR="00DA47BC">
        <w:rPr>
          <w:lang w:val="en-AU"/>
        </w:rPr>
        <w:t xml:space="preserve"> </w:t>
      </w:r>
      <w:r w:rsidRPr="00CB455F">
        <w:rPr>
          <w:lang w:val="en-AU"/>
        </w:rPr>
        <w:t>outputs are sent for peer review. Communication and engagement actions</w:t>
      </w:r>
      <w:r w:rsidR="00DA47BC">
        <w:rPr>
          <w:lang w:val="en-AU"/>
        </w:rPr>
        <w:t xml:space="preserve"> </w:t>
      </w:r>
      <w:r w:rsidRPr="00CB455F">
        <w:rPr>
          <w:lang w:val="en-AU"/>
        </w:rPr>
        <w:t>are on-going. The project has been extended for 1 year and is now due for</w:t>
      </w:r>
      <w:r w:rsidR="00DA47BC">
        <w:rPr>
          <w:lang w:val="en-AU"/>
        </w:rPr>
        <w:t xml:space="preserve"> </w:t>
      </w:r>
      <w:r w:rsidRPr="00CB455F">
        <w:rPr>
          <w:lang w:val="en-AU"/>
        </w:rPr>
        <w:t>completion in June 2021.</w:t>
      </w:r>
    </w:p>
    <w:p w14:paraId="2A037CC6" w14:textId="33620673" w:rsidR="00FF3291" w:rsidRPr="00CB455F" w:rsidRDefault="00143263" w:rsidP="00DA47BC">
      <w:pPr>
        <w:pStyle w:val="Status"/>
      </w:pPr>
      <w:r w:rsidRPr="00CB455F">
        <w:t>PLAN MELBOURNE DIRECTION</w:t>
      </w:r>
      <w:r w:rsidRPr="00CB455F">
        <w:tab/>
      </w:r>
      <w:r w:rsidR="00FF3291" w:rsidRPr="00CB455F">
        <w:t>6.2</w:t>
      </w:r>
    </w:p>
    <w:p w14:paraId="5C91C503" w14:textId="4D5D6943" w:rsidR="00FF3291" w:rsidRPr="00CB455F" w:rsidRDefault="00CB63FD" w:rsidP="00DA47BC">
      <w:pPr>
        <w:pStyle w:val="Status"/>
      </w:pPr>
      <w:r w:rsidRPr="00CB455F">
        <w:t>TIMEFRAME</w:t>
      </w:r>
      <w:r w:rsidRPr="00CB455F">
        <w:tab/>
      </w:r>
      <w:r w:rsidR="00FF3291" w:rsidRPr="00CB455F">
        <w:t>Medium</w:t>
      </w:r>
    </w:p>
    <w:p w14:paraId="5F3FF634" w14:textId="711365BD" w:rsidR="00FF3291" w:rsidRPr="00CB455F" w:rsidRDefault="00143263" w:rsidP="00DA47BC">
      <w:pPr>
        <w:pStyle w:val="Status"/>
      </w:pPr>
      <w:r w:rsidRPr="00CB455F">
        <w:t>LEAD AGENCY</w:t>
      </w:r>
      <w:r w:rsidRPr="00CB455F">
        <w:tab/>
      </w:r>
      <w:r w:rsidR="00FF3291" w:rsidRPr="00CB455F">
        <w:t>DELWP</w:t>
      </w:r>
    </w:p>
    <w:p w14:paraId="184A46AF" w14:textId="27FCF4F4" w:rsidR="00FF3291" w:rsidRPr="00CB455F" w:rsidRDefault="00143263" w:rsidP="00DA47BC">
      <w:pPr>
        <w:pStyle w:val="Status"/>
      </w:pPr>
      <w:r w:rsidRPr="00CB455F">
        <w:t xml:space="preserve">IMPLEMENTATION PARTNERS </w:t>
      </w:r>
      <w:r w:rsidRPr="00CB455F">
        <w:tab/>
      </w:r>
      <w:r w:rsidR="00FF3291" w:rsidRPr="00CB455F">
        <w:t>Parks Victoria,</w:t>
      </w:r>
      <w:r w:rsidR="00DA47BC">
        <w:t xml:space="preserve"> </w:t>
      </w:r>
      <w:r w:rsidR="00FF3291" w:rsidRPr="00CB455F">
        <w:t>Port Phillip and</w:t>
      </w:r>
      <w:r w:rsidR="00DA47BC">
        <w:t xml:space="preserve"> </w:t>
      </w:r>
      <w:r w:rsidR="00FF3291" w:rsidRPr="00CB455F">
        <w:t>Westernport</w:t>
      </w:r>
      <w:r w:rsidR="00DA47BC">
        <w:t xml:space="preserve"> </w:t>
      </w:r>
      <w:r w:rsidR="00FF3291" w:rsidRPr="00CB455F">
        <w:t>Catchment</w:t>
      </w:r>
      <w:r w:rsidR="00DA47BC">
        <w:t xml:space="preserve"> </w:t>
      </w:r>
      <w:r w:rsidR="00FF3291" w:rsidRPr="00CB455F">
        <w:t>Management</w:t>
      </w:r>
      <w:r w:rsidR="00DA47BC">
        <w:t xml:space="preserve"> </w:t>
      </w:r>
      <w:r w:rsidR="00FF3291" w:rsidRPr="00CB455F">
        <w:t>Authority</w:t>
      </w:r>
    </w:p>
    <w:p w14:paraId="74866EC1" w14:textId="5431C0C8" w:rsidR="00FF3291" w:rsidRPr="00CB455F" w:rsidRDefault="00143263" w:rsidP="00DA47BC">
      <w:pPr>
        <w:pStyle w:val="Status"/>
      </w:pPr>
      <w:r w:rsidRPr="00CB455F">
        <w:t>STATUS</w:t>
      </w:r>
      <w:r w:rsidRPr="00CB455F">
        <w:tab/>
      </w:r>
      <w:r w:rsidR="00FF3291" w:rsidRPr="00CB455F">
        <w:t>Progressing</w:t>
      </w:r>
    </w:p>
    <w:p w14:paraId="6453D161" w14:textId="7DEDAC81" w:rsidR="00FF3291" w:rsidRPr="00CB455F" w:rsidRDefault="00CB63FD" w:rsidP="00DA47BC">
      <w:pPr>
        <w:pStyle w:val="Status"/>
      </w:pPr>
      <w:r w:rsidRPr="00CB455F">
        <w:t>EXPECTED COMPLETION DATE</w:t>
      </w:r>
      <w:r w:rsidRPr="00CB455F">
        <w:tab/>
      </w:r>
      <w:r w:rsidR="00FF3291" w:rsidRPr="00CB455F">
        <w:t>2021</w:t>
      </w:r>
    </w:p>
    <w:p w14:paraId="2E4A8B40" w14:textId="416A9E94" w:rsidR="00FF3291" w:rsidRPr="00CB455F" w:rsidRDefault="00FF3291" w:rsidP="00F85397">
      <w:pPr>
        <w:pStyle w:val="Heading3"/>
        <w:rPr>
          <w:lang w:val="en-AU"/>
        </w:rPr>
      </w:pPr>
      <w:r w:rsidRPr="00CB455F">
        <w:rPr>
          <w:lang w:val="en-AU"/>
        </w:rPr>
        <w:t>Action 88</w:t>
      </w:r>
      <w:r w:rsidR="00F85397">
        <w:rPr>
          <w:lang w:val="en-AU"/>
        </w:rPr>
        <w:br/>
      </w:r>
      <w:r w:rsidRPr="00CB455F">
        <w:rPr>
          <w:lang w:val="en-AU"/>
        </w:rPr>
        <w:t>Incorporate climate change risks into infrastructure</w:t>
      </w:r>
      <w:r w:rsidR="00F85397">
        <w:rPr>
          <w:lang w:val="en-AU"/>
        </w:rPr>
        <w:t xml:space="preserve"> </w:t>
      </w:r>
      <w:r w:rsidRPr="00CB455F">
        <w:rPr>
          <w:lang w:val="en-AU"/>
        </w:rPr>
        <w:t>planning</w:t>
      </w:r>
    </w:p>
    <w:p w14:paraId="5069B474" w14:textId="75BC476D" w:rsidR="00FF3291" w:rsidRPr="00CB455F" w:rsidRDefault="00FF3291" w:rsidP="00F85397">
      <w:pPr>
        <w:rPr>
          <w:lang w:val="en-AU"/>
        </w:rPr>
      </w:pPr>
      <w:r w:rsidRPr="00CB455F">
        <w:rPr>
          <w:lang w:val="en-AU"/>
        </w:rPr>
        <w:t>Prepare guidance to support local government on the application of the</w:t>
      </w:r>
      <w:r w:rsidR="00F85397">
        <w:rPr>
          <w:lang w:val="en-AU"/>
        </w:rPr>
        <w:t xml:space="preserve"> </w:t>
      </w:r>
      <w:r w:rsidRPr="00CB455F">
        <w:rPr>
          <w:lang w:val="en-AU"/>
        </w:rPr>
        <w:t>Australian Standard Climate change adaptation for settlements and</w:t>
      </w:r>
      <w:r w:rsidR="00F85397">
        <w:rPr>
          <w:lang w:val="en-AU"/>
        </w:rPr>
        <w:t xml:space="preserve"> </w:t>
      </w:r>
      <w:r w:rsidRPr="00CB455F">
        <w:rPr>
          <w:lang w:val="en-AU"/>
        </w:rPr>
        <w:t>infrastructure – A risk-based approach to the planning, design and ongoing</w:t>
      </w:r>
      <w:r w:rsidR="00F85397">
        <w:rPr>
          <w:lang w:val="en-AU"/>
        </w:rPr>
        <w:t xml:space="preserve"> </w:t>
      </w:r>
      <w:r w:rsidRPr="00CB455F">
        <w:rPr>
          <w:lang w:val="en-AU"/>
        </w:rPr>
        <w:t>management of settlement and infrastructure.</w:t>
      </w:r>
    </w:p>
    <w:p w14:paraId="023CA9E0" w14:textId="77014FA4" w:rsidR="00FF3291" w:rsidRPr="00CB455F" w:rsidRDefault="00143263" w:rsidP="00F85397">
      <w:pPr>
        <w:pStyle w:val="Heading4"/>
        <w:rPr>
          <w:lang w:val="en-AU"/>
        </w:rPr>
      </w:pPr>
      <w:r w:rsidRPr="00CB455F">
        <w:rPr>
          <w:lang w:val="en-AU"/>
        </w:rPr>
        <w:t>STATUS UPDATE</w:t>
      </w:r>
    </w:p>
    <w:p w14:paraId="791E1184" w14:textId="656BFD0A" w:rsidR="00FF3291" w:rsidRPr="00CB455F" w:rsidRDefault="00FF3291" w:rsidP="00F85397">
      <w:pPr>
        <w:rPr>
          <w:lang w:val="en-AU"/>
        </w:rPr>
      </w:pPr>
      <w:r w:rsidRPr="00CB455F">
        <w:rPr>
          <w:lang w:val="en-AU"/>
        </w:rPr>
        <w:t>This action will be integrated with future asset management guidance issued</w:t>
      </w:r>
      <w:r w:rsidR="00F85397">
        <w:rPr>
          <w:lang w:val="en-AU"/>
        </w:rPr>
        <w:t xml:space="preserve"> </w:t>
      </w:r>
      <w:r w:rsidRPr="00CB455F">
        <w:rPr>
          <w:lang w:val="en-AU"/>
        </w:rPr>
        <w:t>under the Local Government Act 2020.</w:t>
      </w:r>
    </w:p>
    <w:p w14:paraId="209F444A" w14:textId="5F6D9D06" w:rsidR="00FF3291" w:rsidRPr="00CB455F" w:rsidRDefault="00FF3291" w:rsidP="00F85397">
      <w:pPr>
        <w:rPr>
          <w:lang w:val="en-AU"/>
        </w:rPr>
      </w:pPr>
      <w:r w:rsidRPr="00CB455F">
        <w:rPr>
          <w:lang w:val="en-AU"/>
        </w:rPr>
        <w:t>DJPR is working with local government to support the development of 10-year</w:t>
      </w:r>
      <w:r w:rsidR="00F85397">
        <w:rPr>
          <w:lang w:val="en-AU"/>
        </w:rPr>
        <w:t xml:space="preserve"> </w:t>
      </w:r>
      <w:r w:rsidRPr="00CB455F">
        <w:rPr>
          <w:lang w:val="en-AU"/>
        </w:rPr>
        <w:t>asset plans by each council. These plans must be integrated with other longterm</w:t>
      </w:r>
      <w:r w:rsidR="00F85397">
        <w:rPr>
          <w:lang w:val="en-AU"/>
        </w:rPr>
        <w:t xml:space="preserve"> </w:t>
      </w:r>
      <w:r w:rsidRPr="00CB455F">
        <w:rPr>
          <w:lang w:val="en-AU"/>
        </w:rPr>
        <w:t>council planning documents which must reflect Council’s overarching</w:t>
      </w:r>
      <w:r w:rsidR="00F85397">
        <w:rPr>
          <w:lang w:val="en-AU"/>
        </w:rPr>
        <w:t xml:space="preserve"> </w:t>
      </w:r>
      <w:r w:rsidRPr="00CB455F">
        <w:rPr>
          <w:lang w:val="en-AU"/>
        </w:rPr>
        <w:t>governance principles under section 9 of the Local Government Act 2020.</w:t>
      </w:r>
    </w:p>
    <w:p w14:paraId="69969A1C" w14:textId="77C78800" w:rsidR="00FF3291" w:rsidRPr="00CB455F" w:rsidRDefault="00FF3291" w:rsidP="00F85397">
      <w:pPr>
        <w:rPr>
          <w:lang w:val="en-AU"/>
        </w:rPr>
      </w:pPr>
      <w:r w:rsidRPr="00CB455F">
        <w:rPr>
          <w:lang w:val="en-AU"/>
        </w:rPr>
        <w:t>This includes environmental sustainability and mitigating climate change risk.</w:t>
      </w:r>
      <w:r w:rsidR="00F85397">
        <w:rPr>
          <w:lang w:val="en-AU"/>
        </w:rPr>
        <w:t xml:space="preserve"> </w:t>
      </w:r>
      <w:r w:rsidRPr="00CB455F">
        <w:rPr>
          <w:lang w:val="en-AU"/>
        </w:rPr>
        <w:t>Councils are required to adopt their first 10-year asset plan by 30 June 2022.</w:t>
      </w:r>
    </w:p>
    <w:p w14:paraId="51A30534" w14:textId="1DCB481B" w:rsidR="00FF3291" w:rsidRPr="00CB455F" w:rsidRDefault="00143263" w:rsidP="00F85397">
      <w:pPr>
        <w:pStyle w:val="Status"/>
      </w:pPr>
      <w:r w:rsidRPr="00CB455F">
        <w:t>PLAN MELBOURNE DIRECTION</w:t>
      </w:r>
      <w:r w:rsidRPr="00CB455F">
        <w:tab/>
      </w:r>
      <w:r w:rsidR="00FF3291" w:rsidRPr="00CB455F">
        <w:t>6.2</w:t>
      </w:r>
    </w:p>
    <w:p w14:paraId="31FAE9BC" w14:textId="139C0134" w:rsidR="00FF3291" w:rsidRPr="00CB455F" w:rsidRDefault="00CB63FD" w:rsidP="00F85397">
      <w:pPr>
        <w:pStyle w:val="Status"/>
      </w:pPr>
      <w:r w:rsidRPr="00CB455F">
        <w:t>TIMEFRAME</w:t>
      </w:r>
      <w:r w:rsidRPr="00CB455F">
        <w:tab/>
      </w:r>
      <w:r w:rsidR="00FF3291" w:rsidRPr="00CB455F">
        <w:t>Short</w:t>
      </w:r>
    </w:p>
    <w:p w14:paraId="01E59D34" w14:textId="0BEC57DE" w:rsidR="00FF3291" w:rsidRPr="00CB455F" w:rsidRDefault="00143263" w:rsidP="00F85397">
      <w:pPr>
        <w:pStyle w:val="Status"/>
      </w:pPr>
      <w:r w:rsidRPr="00CB455F">
        <w:t>LEAD AGENCY</w:t>
      </w:r>
      <w:r w:rsidRPr="00CB455F">
        <w:tab/>
      </w:r>
      <w:r w:rsidR="00FF3291" w:rsidRPr="00CB455F">
        <w:t>DELWP</w:t>
      </w:r>
    </w:p>
    <w:p w14:paraId="60CC8771" w14:textId="6F290354" w:rsidR="00FF3291" w:rsidRPr="00CB455F" w:rsidRDefault="00143263" w:rsidP="00F85397">
      <w:pPr>
        <w:pStyle w:val="Status"/>
      </w:pPr>
      <w:r w:rsidRPr="00CB455F">
        <w:t xml:space="preserve">IMPLEMENTATION PARTNERS </w:t>
      </w:r>
      <w:r w:rsidRPr="00CB455F">
        <w:tab/>
      </w:r>
      <w:r w:rsidR="00FF3291" w:rsidRPr="00CB455F">
        <w:t>Councils</w:t>
      </w:r>
    </w:p>
    <w:p w14:paraId="2174D2B2" w14:textId="3EB2DB83" w:rsidR="00FF3291" w:rsidRPr="00CB455F" w:rsidRDefault="00143263" w:rsidP="00F85397">
      <w:pPr>
        <w:pStyle w:val="Status"/>
      </w:pPr>
      <w:r w:rsidRPr="00CB455F">
        <w:lastRenderedPageBreak/>
        <w:t>STATUS</w:t>
      </w:r>
      <w:r w:rsidRPr="00CB455F">
        <w:tab/>
      </w:r>
      <w:r w:rsidR="00FF3291" w:rsidRPr="00CB455F">
        <w:t>Progressing</w:t>
      </w:r>
    </w:p>
    <w:p w14:paraId="19C3BC93" w14:textId="6C1E80DA" w:rsidR="00FF3291" w:rsidRPr="00CB455F" w:rsidRDefault="00CB63FD" w:rsidP="00F85397">
      <w:pPr>
        <w:pStyle w:val="Status"/>
      </w:pPr>
      <w:r w:rsidRPr="00CB455F">
        <w:t>EXPECTED COMPLETION DATE</w:t>
      </w:r>
      <w:r w:rsidRPr="00CB455F">
        <w:tab/>
      </w:r>
      <w:r w:rsidR="00FF3291" w:rsidRPr="00CB455F">
        <w:t>2022</w:t>
      </w:r>
    </w:p>
    <w:p w14:paraId="4AECC02F" w14:textId="2FA0277C" w:rsidR="00FF3291" w:rsidRPr="00CB455F" w:rsidRDefault="00FF3291" w:rsidP="00F85397">
      <w:pPr>
        <w:pStyle w:val="Heading3"/>
        <w:rPr>
          <w:lang w:val="en-AU"/>
        </w:rPr>
      </w:pPr>
      <w:r w:rsidRPr="00CB455F">
        <w:rPr>
          <w:lang w:val="en-AU"/>
        </w:rPr>
        <w:t>Action 89</w:t>
      </w:r>
      <w:r w:rsidR="00F85397">
        <w:rPr>
          <w:lang w:val="en-AU"/>
        </w:rPr>
        <w:br/>
      </w:r>
      <w:r w:rsidRPr="00CB455F">
        <w:rPr>
          <w:lang w:val="en-AU"/>
        </w:rPr>
        <w:t>Integrated water management planning</w:t>
      </w:r>
    </w:p>
    <w:p w14:paraId="4F8E6971" w14:textId="1297AE56" w:rsidR="00FF3291" w:rsidRPr="00CB455F" w:rsidRDefault="00FF3291" w:rsidP="00F85397">
      <w:pPr>
        <w:rPr>
          <w:lang w:val="en-AU"/>
        </w:rPr>
      </w:pPr>
      <w:r w:rsidRPr="00CB455F">
        <w:rPr>
          <w:lang w:val="en-AU"/>
        </w:rPr>
        <w:t>Work with Melbourne Water, water corporations and councils to undertake</w:t>
      </w:r>
      <w:r w:rsidR="00F85397">
        <w:rPr>
          <w:lang w:val="en-AU"/>
        </w:rPr>
        <w:t xml:space="preserve"> </w:t>
      </w:r>
      <w:r w:rsidRPr="00CB455F">
        <w:rPr>
          <w:lang w:val="en-AU"/>
        </w:rPr>
        <w:t>integrated water management planning at the catchment and local scale. This</w:t>
      </w:r>
      <w:r w:rsidR="00F85397">
        <w:rPr>
          <w:lang w:val="en-AU"/>
        </w:rPr>
        <w:t xml:space="preserve"> </w:t>
      </w:r>
      <w:r w:rsidRPr="00CB455F">
        <w:rPr>
          <w:lang w:val="en-AU"/>
        </w:rPr>
        <w:t>will address the needs and values of the local community and support efficient,</w:t>
      </w:r>
      <w:r w:rsidR="00F85397">
        <w:rPr>
          <w:lang w:val="en-AU"/>
        </w:rPr>
        <w:t xml:space="preserve"> </w:t>
      </w:r>
      <w:r w:rsidRPr="00CB455F">
        <w:rPr>
          <w:lang w:val="en-AU"/>
        </w:rPr>
        <w:t>coordinated investment in water-related liveability outcomes.</w:t>
      </w:r>
    </w:p>
    <w:p w14:paraId="256FF755" w14:textId="60935FB7" w:rsidR="00FF3291" w:rsidRPr="00CB455F" w:rsidRDefault="00143263" w:rsidP="00F85397">
      <w:pPr>
        <w:pStyle w:val="Heading4"/>
        <w:rPr>
          <w:lang w:val="en-AU"/>
        </w:rPr>
      </w:pPr>
      <w:r w:rsidRPr="00CB455F">
        <w:rPr>
          <w:lang w:val="en-AU"/>
        </w:rPr>
        <w:t>STATUS UPDATE</w:t>
      </w:r>
    </w:p>
    <w:p w14:paraId="357841DF" w14:textId="3CB70A5F" w:rsidR="00FF3291" w:rsidRPr="00CB455F" w:rsidRDefault="00FF3291" w:rsidP="00F85397">
      <w:pPr>
        <w:rPr>
          <w:lang w:val="en-AU"/>
        </w:rPr>
      </w:pPr>
      <w:r w:rsidRPr="00CB455F">
        <w:rPr>
          <w:lang w:val="en-AU"/>
        </w:rPr>
        <w:t>All 15 Integrated Water Management (IWM) Forums have been established statewide,</w:t>
      </w:r>
      <w:r w:rsidR="00F85397">
        <w:rPr>
          <w:lang w:val="en-AU"/>
        </w:rPr>
        <w:t xml:space="preserve"> </w:t>
      </w:r>
      <w:r w:rsidRPr="00CB455F">
        <w:rPr>
          <w:lang w:val="en-AU"/>
        </w:rPr>
        <w:t>with 14 Strategic Directions Statements now published, outlining the key</w:t>
      </w:r>
      <w:r w:rsidR="00F85397">
        <w:rPr>
          <w:lang w:val="en-AU"/>
        </w:rPr>
        <w:t xml:space="preserve"> </w:t>
      </w:r>
      <w:r w:rsidRPr="00CB455F">
        <w:rPr>
          <w:lang w:val="en-AU"/>
        </w:rPr>
        <w:t>objectives and IWM priorities of each forum area. The forums have inspired a</w:t>
      </w:r>
      <w:r w:rsidR="00F85397">
        <w:rPr>
          <w:lang w:val="en-AU"/>
        </w:rPr>
        <w:t xml:space="preserve"> </w:t>
      </w:r>
      <w:r w:rsidRPr="00CB455F">
        <w:rPr>
          <w:lang w:val="en-AU"/>
        </w:rPr>
        <w:t>new way of working together for the water sector and governments, channelling</w:t>
      </w:r>
      <w:r w:rsidR="00F85397">
        <w:rPr>
          <w:lang w:val="en-AU"/>
        </w:rPr>
        <w:t xml:space="preserve"> </w:t>
      </w:r>
      <w:r w:rsidRPr="00CB455F">
        <w:rPr>
          <w:lang w:val="en-AU"/>
        </w:rPr>
        <w:t>investments in whole-of-water cycle projects to manage the increased</w:t>
      </w:r>
      <w:r w:rsidR="00F85397">
        <w:rPr>
          <w:lang w:val="en-AU"/>
        </w:rPr>
        <w:t xml:space="preserve"> </w:t>
      </w:r>
      <w:r w:rsidRPr="00CB455F">
        <w:rPr>
          <w:lang w:val="en-AU"/>
        </w:rPr>
        <w:t>pressures of urban growth and climate change on the environment. Since 2017,</w:t>
      </w:r>
      <w:r w:rsidR="00F85397">
        <w:rPr>
          <w:lang w:val="en-AU"/>
        </w:rPr>
        <w:t xml:space="preserve"> </w:t>
      </w:r>
      <w:r w:rsidRPr="00CB455F">
        <w:rPr>
          <w:lang w:val="en-AU"/>
        </w:rPr>
        <w:t>the Government has co-invested $23.4 million to support IWM opportunities</w:t>
      </w:r>
      <w:r w:rsidR="00F85397">
        <w:rPr>
          <w:lang w:val="en-AU"/>
        </w:rPr>
        <w:t xml:space="preserve"> </w:t>
      </w:r>
      <w:r w:rsidRPr="00CB455F">
        <w:rPr>
          <w:lang w:val="en-AU"/>
        </w:rPr>
        <w:t>state-wide. These projects focus on improving stormwater management and</w:t>
      </w:r>
      <w:r w:rsidR="00F85397">
        <w:rPr>
          <w:lang w:val="en-AU"/>
        </w:rPr>
        <w:t xml:space="preserve"> </w:t>
      </w:r>
      <w:r w:rsidRPr="00CB455F">
        <w:rPr>
          <w:lang w:val="en-AU"/>
        </w:rPr>
        <w:t>waterway health, urban greening and cooling and optimising alternative water</w:t>
      </w:r>
      <w:r w:rsidR="00F85397">
        <w:rPr>
          <w:lang w:val="en-AU"/>
        </w:rPr>
        <w:t xml:space="preserve"> </w:t>
      </w:r>
      <w:r w:rsidRPr="00CB455F">
        <w:rPr>
          <w:lang w:val="en-AU"/>
        </w:rPr>
        <w:t>sources to reduce demand on drinking water. DELWP will continue to explore</w:t>
      </w:r>
      <w:r w:rsidR="00F85397">
        <w:rPr>
          <w:lang w:val="en-AU"/>
        </w:rPr>
        <w:t xml:space="preserve"> </w:t>
      </w:r>
      <w:r w:rsidRPr="00CB455F">
        <w:rPr>
          <w:lang w:val="en-AU"/>
        </w:rPr>
        <w:t>policy reform to put IWM into practice and enable cross-sectoral collaboration</w:t>
      </w:r>
      <w:r w:rsidR="00F85397">
        <w:rPr>
          <w:lang w:val="en-AU"/>
        </w:rPr>
        <w:t xml:space="preserve"> </w:t>
      </w:r>
      <w:r w:rsidRPr="00CB455F">
        <w:rPr>
          <w:lang w:val="en-AU"/>
        </w:rPr>
        <w:t>with IWM partners.</w:t>
      </w:r>
    </w:p>
    <w:p w14:paraId="6183C886" w14:textId="1F83D396" w:rsidR="00FF3291" w:rsidRPr="00CB455F" w:rsidRDefault="00143263" w:rsidP="00F85397">
      <w:pPr>
        <w:pStyle w:val="Status"/>
      </w:pPr>
      <w:r w:rsidRPr="00CB455F">
        <w:t>PLAN MELBOURNE DIRECTION</w:t>
      </w:r>
      <w:r w:rsidRPr="00CB455F">
        <w:tab/>
      </w:r>
      <w:r w:rsidR="00FF3291" w:rsidRPr="00CB455F">
        <w:t>6.3</w:t>
      </w:r>
    </w:p>
    <w:p w14:paraId="17B0A595" w14:textId="0E82AE42" w:rsidR="00FF3291" w:rsidRPr="00CB455F" w:rsidRDefault="00143263" w:rsidP="00F85397">
      <w:pPr>
        <w:pStyle w:val="Status"/>
      </w:pPr>
      <w:r w:rsidRPr="00CB455F">
        <w:t>LEAD AGENCY</w:t>
      </w:r>
      <w:r w:rsidRPr="00CB455F">
        <w:tab/>
      </w:r>
      <w:r w:rsidR="00FF3291" w:rsidRPr="00CB455F">
        <w:t>DELWP</w:t>
      </w:r>
    </w:p>
    <w:p w14:paraId="24C20D1B" w14:textId="3B31BEAE" w:rsidR="00FF3291" w:rsidRPr="00CB455F" w:rsidRDefault="00143263" w:rsidP="00F85397">
      <w:pPr>
        <w:pStyle w:val="Status"/>
      </w:pPr>
      <w:r w:rsidRPr="00CB455F">
        <w:t xml:space="preserve">IMPLEMENTATION PARTNERS </w:t>
      </w:r>
      <w:r w:rsidRPr="00CB455F">
        <w:tab/>
      </w:r>
      <w:r w:rsidR="00FF3291" w:rsidRPr="00CB455F">
        <w:t>Melbourne Water,</w:t>
      </w:r>
      <w:r w:rsidR="00F85397">
        <w:t xml:space="preserve"> </w:t>
      </w:r>
      <w:r w:rsidR="00FF3291" w:rsidRPr="00CB455F">
        <w:t>water corporations</w:t>
      </w:r>
      <w:r w:rsidR="008274DF">
        <w:t>, councils</w:t>
      </w:r>
      <w:r w:rsidR="00FF3291" w:rsidRPr="00CB455F">
        <w:t>, VPA</w:t>
      </w:r>
    </w:p>
    <w:p w14:paraId="337A4400" w14:textId="77777777" w:rsidR="008274DF" w:rsidRDefault="00143263" w:rsidP="00F85397">
      <w:pPr>
        <w:pStyle w:val="Status"/>
      </w:pPr>
      <w:r w:rsidRPr="00CB455F">
        <w:t>STATUS</w:t>
      </w:r>
      <w:r w:rsidRPr="00CB455F">
        <w:tab/>
      </w:r>
      <w:r w:rsidR="00FF3291" w:rsidRPr="00CB455F">
        <w:t xml:space="preserve">Ongoing (business </w:t>
      </w:r>
      <w:r w:rsidR="008274DF">
        <w:t>as usual)</w:t>
      </w:r>
    </w:p>
    <w:p w14:paraId="55F00599" w14:textId="35C33F3D" w:rsidR="00FF3291" w:rsidRPr="00CB455F" w:rsidRDefault="00FF3291" w:rsidP="00F85397">
      <w:pPr>
        <w:pStyle w:val="Heading3"/>
        <w:rPr>
          <w:lang w:val="en-AU"/>
        </w:rPr>
      </w:pPr>
      <w:r w:rsidRPr="00CB455F">
        <w:rPr>
          <w:lang w:val="en-AU"/>
        </w:rPr>
        <w:t>Action 90</w:t>
      </w:r>
      <w:r w:rsidR="00F85397">
        <w:rPr>
          <w:lang w:val="en-AU"/>
        </w:rPr>
        <w:br/>
      </w:r>
      <w:r w:rsidRPr="00CB455F">
        <w:rPr>
          <w:lang w:val="en-AU"/>
        </w:rPr>
        <w:t>Protecting water and sewerage infrastructure</w:t>
      </w:r>
    </w:p>
    <w:p w14:paraId="0259828C" w14:textId="60D76F75" w:rsidR="00FF3291" w:rsidRPr="00CB455F" w:rsidRDefault="00FF3291" w:rsidP="00F85397">
      <w:pPr>
        <w:rPr>
          <w:lang w:val="en-AU"/>
        </w:rPr>
      </w:pPr>
      <w:r w:rsidRPr="00CB455F">
        <w:rPr>
          <w:lang w:val="en-AU"/>
        </w:rPr>
        <w:t>Determine land area and buffer requirements for water and sewerage</w:t>
      </w:r>
      <w:r w:rsidR="00F85397">
        <w:rPr>
          <w:lang w:val="en-AU"/>
        </w:rPr>
        <w:t xml:space="preserve"> </w:t>
      </w:r>
      <w:r w:rsidRPr="00CB455F">
        <w:rPr>
          <w:lang w:val="en-AU"/>
        </w:rPr>
        <w:t>infrastructure assets and review planning provisions to ensure the ongoing</w:t>
      </w:r>
      <w:r w:rsidR="00F85397">
        <w:rPr>
          <w:lang w:val="en-AU"/>
        </w:rPr>
        <w:t xml:space="preserve"> </w:t>
      </w:r>
      <w:r w:rsidRPr="00CB455F">
        <w:rPr>
          <w:lang w:val="en-AU"/>
        </w:rPr>
        <w:t>protection of the environment, public health and safety.</w:t>
      </w:r>
    </w:p>
    <w:p w14:paraId="3EF1E7D0" w14:textId="79B709C1" w:rsidR="00FF3291" w:rsidRPr="00CB455F" w:rsidRDefault="00143263" w:rsidP="00F85397">
      <w:pPr>
        <w:pStyle w:val="Heading4"/>
        <w:rPr>
          <w:lang w:val="en-AU"/>
        </w:rPr>
      </w:pPr>
      <w:r w:rsidRPr="00CB455F">
        <w:rPr>
          <w:lang w:val="en-AU"/>
        </w:rPr>
        <w:t>STATUS UPDATE</w:t>
      </w:r>
    </w:p>
    <w:p w14:paraId="041B8E88" w14:textId="33E4888A" w:rsidR="00FF3291" w:rsidRPr="00CB455F" w:rsidRDefault="00FF3291" w:rsidP="00F85397">
      <w:pPr>
        <w:rPr>
          <w:lang w:val="en-AU"/>
        </w:rPr>
      </w:pPr>
      <w:r w:rsidRPr="00CB455F">
        <w:rPr>
          <w:lang w:val="en-AU"/>
        </w:rPr>
        <w:t>This action is a business as usual activity for each of Victoria’s Water</w:t>
      </w:r>
      <w:r w:rsidR="00F85397">
        <w:rPr>
          <w:lang w:val="en-AU"/>
        </w:rPr>
        <w:t xml:space="preserve"> </w:t>
      </w:r>
      <w:r w:rsidRPr="00CB455F">
        <w:rPr>
          <w:lang w:val="en-AU"/>
        </w:rPr>
        <w:t>Corporations and is carried out through various planning and environmental</w:t>
      </w:r>
      <w:r w:rsidR="00F85397">
        <w:rPr>
          <w:lang w:val="en-AU"/>
        </w:rPr>
        <w:t xml:space="preserve"> </w:t>
      </w:r>
      <w:r w:rsidRPr="00CB455F">
        <w:rPr>
          <w:lang w:val="en-AU"/>
        </w:rPr>
        <w:t>compliance processes. However, Action 90 provides an opportunity to</w:t>
      </w:r>
      <w:r w:rsidR="00F85397">
        <w:rPr>
          <w:lang w:val="en-AU"/>
        </w:rPr>
        <w:t xml:space="preserve"> </w:t>
      </w:r>
      <w:r w:rsidRPr="00CB455F">
        <w:rPr>
          <w:lang w:val="en-AU"/>
        </w:rPr>
        <w:t>strengthen existing linkages between water infrastructure management and</w:t>
      </w:r>
      <w:r w:rsidR="00F85397">
        <w:rPr>
          <w:lang w:val="en-AU"/>
        </w:rPr>
        <w:t xml:space="preserve"> </w:t>
      </w:r>
      <w:r w:rsidRPr="00CB455F">
        <w:rPr>
          <w:lang w:val="en-AU"/>
        </w:rPr>
        <w:t>planning and building systems.</w:t>
      </w:r>
    </w:p>
    <w:p w14:paraId="3090A728" w14:textId="52634E15" w:rsidR="00FF3291" w:rsidRPr="00CB455F" w:rsidRDefault="00FF3291" w:rsidP="00F85397">
      <w:pPr>
        <w:rPr>
          <w:lang w:val="en-AU"/>
        </w:rPr>
      </w:pPr>
      <w:r w:rsidRPr="00CB455F">
        <w:rPr>
          <w:lang w:val="en-AU"/>
        </w:rPr>
        <w:t>Urban Water Strategies (UWSs) are prepared every five years by urban water</w:t>
      </w:r>
      <w:r w:rsidR="00F85397">
        <w:rPr>
          <w:lang w:val="en-AU"/>
        </w:rPr>
        <w:t xml:space="preserve"> </w:t>
      </w:r>
      <w:r w:rsidRPr="00CB455F">
        <w:rPr>
          <w:lang w:val="en-AU"/>
        </w:rPr>
        <w:t>corporations and are a key planning tool to deliver water security for cities</w:t>
      </w:r>
      <w:r w:rsidR="00F85397">
        <w:rPr>
          <w:lang w:val="en-AU"/>
        </w:rPr>
        <w:t xml:space="preserve"> </w:t>
      </w:r>
      <w:r w:rsidRPr="00CB455F">
        <w:rPr>
          <w:lang w:val="en-AU"/>
        </w:rPr>
        <w:t>and towns. They identify the best mix of actions to provide secure water and</w:t>
      </w:r>
      <w:r w:rsidR="00F85397">
        <w:rPr>
          <w:lang w:val="en-AU"/>
        </w:rPr>
        <w:t xml:space="preserve"> </w:t>
      </w:r>
      <w:r w:rsidRPr="00CB455F">
        <w:rPr>
          <w:lang w:val="en-AU"/>
        </w:rPr>
        <w:t xml:space="preserve">sewerage services over the next 50 years </w:t>
      </w:r>
      <w:r w:rsidRPr="00CB455F">
        <w:rPr>
          <w:lang w:val="en-AU"/>
        </w:rPr>
        <w:lastRenderedPageBreak/>
        <w:t>and are implemented at a local</w:t>
      </w:r>
      <w:r w:rsidR="00F85397">
        <w:rPr>
          <w:lang w:val="en-AU"/>
        </w:rPr>
        <w:t xml:space="preserve"> </w:t>
      </w:r>
      <w:r w:rsidRPr="00CB455F">
        <w:rPr>
          <w:lang w:val="en-AU"/>
        </w:rPr>
        <w:t>water corporation level. UWSs must assess the future capacity, resilience and</w:t>
      </w:r>
      <w:r w:rsidR="00F85397">
        <w:rPr>
          <w:lang w:val="en-AU"/>
        </w:rPr>
        <w:t xml:space="preserve"> </w:t>
      </w:r>
      <w:r w:rsidRPr="00CB455F">
        <w:rPr>
          <w:lang w:val="en-AU"/>
        </w:rPr>
        <w:t>vulnerability of existing and proposed water and sewerage systems and provide</w:t>
      </w:r>
      <w:r w:rsidR="00F85397">
        <w:rPr>
          <w:lang w:val="en-AU"/>
        </w:rPr>
        <w:t xml:space="preserve"> </w:t>
      </w:r>
      <w:r w:rsidRPr="00CB455F">
        <w:rPr>
          <w:lang w:val="en-AU"/>
        </w:rPr>
        <w:t>a summary of system vulnerability in the context of current and future water</w:t>
      </w:r>
      <w:r w:rsidR="00F85397">
        <w:rPr>
          <w:lang w:val="en-AU"/>
        </w:rPr>
        <w:t xml:space="preserve"> </w:t>
      </w:r>
      <w:r w:rsidRPr="00CB455F">
        <w:rPr>
          <w:lang w:val="en-AU"/>
        </w:rPr>
        <w:t>security. This includes risks of encroachment on critical infrastructure and</w:t>
      </w:r>
      <w:r w:rsidR="00F85397">
        <w:rPr>
          <w:lang w:val="en-AU"/>
        </w:rPr>
        <w:t xml:space="preserve"> </w:t>
      </w:r>
      <w:r w:rsidRPr="00CB455F">
        <w:rPr>
          <w:lang w:val="en-AU"/>
        </w:rPr>
        <w:t>environmental compliance risks.</w:t>
      </w:r>
    </w:p>
    <w:p w14:paraId="4E367641" w14:textId="45A4E409" w:rsidR="00FF3291" w:rsidRPr="00CB455F" w:rsidRDefault="00FF3291" w:rsidP="00F85397">
      <w:pPr>
        <w:rPr>
          <w:lang w:val="en-AU"/>
        </w:rPr>
      </w:pPr>
      <w:r w:rsidRPr="00CB455F">
        <w:rPr>
          <w:lang w:val="en-AU"/>
        </w:rPr>
        <w:t>The Melbourne Metropolitan water corporations (Melbourne Water, City West</w:t>
      </w:r>
      <w:r w:rsidR="00F85397">
        <w:rPr>
          <w:lang w:val="en-AU"/>
        </w:rPr>
        <w:t xml:space="preserve"> </w:t>
      </w:r>
      <w:r w:rsidRPr="00CB455F">
        <w:rPr>
          <w:lang w:val="en-AU"/>
        </w:rPr>
        <w:t>Water, Western Water, Yarra Valley Water and South East Water) are preparing a</w:t>
      </w:r>
      <w:r w:rsidR="00F85397">
        <w:rPr>
          <w:lang w:val="en-AU"/>
        </w:rPr>
        <w:t xml:space="preserve"> </w:t>
      </w:r>
      <w:r w:rsidRPr="00CB455F">
        <w:rPr>
          <w:lang w:val="en-AU"/>
        </w:rPr>
        <w:t>joint UWS in the current cycle that will cover the Melbourne Metropolitan Region</w:t>
      </w:r>
      <w:r w:rsidR="00F85397">
        <w:rPr>
          <w:lang w:val="en-AU"/>
        </w:rPr>
        <w:t xml:space="preserve"> </w:t>
      </w:r>
      <w:r w:rsidRPr="00CB455F">
        <w:rPr>
          <w:lang w:val="en-AU"/>
        </w:rPr>
        <w:t>(GMUWS). The GMUWS will be released for public comment in late 2021 and</w:t>
      </w:r>
      <w:r w:rsidR="00F85397">
        <w:rPr>
          <w:lang w:val="en-AU"/>
        </w:rPr>
        <w:t xml:space="preserve"> </w:t>
      </w:r>
      <w:r w:rsidRPr="00CB455F">
        <w:rPr>
          <w:lang w:val="en-AU"/>
        </w:rPr>
        <w:t>finalised in 2022.</w:t>
      </w:r>
    </w:p>
    <w:p w14:paraId="5CC9BF8B" w14:textId="104A7389" w:rsidR="00FF3291" w:rsidRPr="00CB455F" w:rsidRDefault="00FF3291" w:rsidP="00F85397">
      <w:pPr>
        <w:rPr>
          <w:lang w:val="en-AU"/>
        </w:rPr>
      </w:pPr>
      <w:r w:rsidRPr="00CB455F">
        <w:rPr>
          <w:lang w:val="en-AU"/>
        </w:rPr>
        <w:t>This information, along with existing environmental compliance information,</w:t>
      </w:r>
      <w:r w:rsidR="00F85397">
        <w:rPr>
          <w:lang w:val="en-AU"/>
        </w:rPr>
        <w:t xml:space="preserve"> </w:t>
      </w:r>
      <w:r w:rsidRPr="00CB455F">
        <w:rPr>
          <w:lang w:val="en-AU"/>
        </w:rPr>
        <w:t>can inform water and planning authority considerations regarding the need for</w:t>
      </w:r>
      <w:r w:rsidR="00F85397">
        <w:rPr>
          <w:lang w:val="en-AU"/>
        </w:rPr>
        <w:t xml:space="preserve"> </w:t>
      </w:r>
      <w:r w:rsidRPr="00CB455F">
        <w:rPr>
          <w:lang w:val="en-AU"/>
        </w:rPr>
        <w:t>changes to Environmental Significance Overlays or Buffer Area Overlays. As per</w:t>
      </w:r>
      <w:r w:rsidR="00F85397">
        <w:rPr>
          <w:lang w:val="en-AU"/>
        </w:rPr>
        <w:t xml:space="preserve"> </w:t>
      </w:r>
      <w:hyperlink r:id="rId50" w:history="1">
        <w:r w:rsidRPr="00AA310A">
          <w:rPr>
            <w:rStyle w:val="Hyperlink"/>
            <w:lang w:val="en-AU"/>
          </w:rPr>
          <w:t>Planning Practice Note 92: Managing buffers for land use compatibility</w:t>
        </w:r>
      </w:hyperlink>
      <w:r w:rsidRPr="00CB455F">
        <w:rPr>
          <w:lang w:val="en-AU"/>
        </w:rPr>
        <w:t>, water</w:t>
      </w:r>
      <w:r w:rsidR="00F85397">
        <w:rPr>
          <w:lang w:val="en-AU"/>
        </w:rPr>
        <w:t xml:space="preserve"> </w:t>
      </w:r>
      <w:r w:rsidRPr="00CB455F">
        <w:rPr>
          <w:lang w:val="en-AU"/>
        </w:rPr>
        <w:t>and wastewater infrastructure are identified under VPP Clause 53.10, including</w:t>
      </w:r>
      <w:r w:rsidR="00F85397">
        <w:rPr>
          <w:lang w:val="en-AU"/>
        </w:rPr>
        <w:t xml:space="preserve"> </w:t>
      </w:r>
      <w:r w:rsidRPr="00CB455F">
        <w:rPr>
          <w:lang w:val="en-AU"/>
        </w:rPr>
        <w:t>use and activity descriptions and potential adverse impacts.</w:t>
      </w:r>
    </w:p>
    <w:p w14:paraId="7187A466" w14:textId="4BE4F3F9" w:rsidR="00FF3291" w:rsidRPr="00CB455F" w:rsidRDefault="00FF3291" w:rsidP="00F85397">
      <w:pPr>
        <w:rPr>
          <w:lang w:val="en-AU"/>
        </w:rPr>
      </w:pPr>
      <w:r w:rsidRPr="00CB455F">
        <w:rPr>
          <w:lang w:val="en-AU"/>
        </w:rPr>
        <w:t>Where additional buffer requirements are identified for critical infrastructure</w:t>
      </w:r>
      <w:r w:rsidR="00F85397">
        <w:rPr>
          <w:lang w:val="en-AU"/>
        </w:rPr>
        <w:t xml:space="preserve"> </w:t>
      </w:r>
      <w:r w:rsidRPr="00CB455F">
        <w:rPr>
          <w:lang w:val="en-AU"/>
        </w:rPr>
        <w:t>through development of UWSs, water corporations will work with DELWP</w:t>
      </w:r>
      <w:r w:rsidR="00F85397">
        <w:rPr>
          <w:lang w:val="en-AU"/>
        </w:rPr>
        <w:t xml:space="preserve"> </w:t>
      </w:r>
      <w:r w:rsidRPr="00CB455F">
        <w:rPr>
          <w:lang w:val="en-AU"/>
        </w:rPr>
        <w:t>Planning regarding application or, where required, review of buffer provisions</w:t>
      </w:r>
      <w:r w:rsidR="00F85397">
        <w:rPr>
          <w:lang w:val="en-AU"/>
        </w:rPr>
        <w:t xml:space="preserve"> </w:t>
      </w:r>
      <w:r w:rsidRPr="00CB455F">
        <w:rPr>
          <w:lang w:val="en-AU"/>
        </w:rPr>
        <w:t>within the VPPs and engage with the VPA regarding requirements around</w:t>
      </w:r>
      <w:r w:rsidR="00F85397">
        <w:rPr>
          <w:lang w:val="en-AU"/>
        </w:rPr>
        <w:t xml:space="preserve"> </w:t>
      </w:r>
      <w:r w:rsidRPr="00CB455F">
        <w:rPr>
          <w:lang w:val="en-AU"/>
        </w:rPr>
        <w:t>Integrated Water Management principles within Precinct Structure Planning</w:t>
      </w:r>
      <w:r w:rsidR="00F85397">
        <w:rPr>
          <w:lang w:val="en-AU"/>
        </w:rPr>
        <w:t xml:space="preserve"> </w:t>
      </w:r>
      <w:r w:rsidRPr="00CB455F">
        <w:rPr>
          <w:lang w:val="en-AU"/>
        </w:rPr>
        <w:t>Guidelines. This will ensure a streamlined but strengthened approach to</w:t>
      </w:r>
      <w:r w:rsidR="00F85397">
        <w:rPr>
          <w:lang w:val="en-AU"/>
        </w:rPr>
        <w:t xml:space="preserve"> </w:t>
      </w:r>
      <w:r w:rsidRPr="00CB455F">
        <w:rPr>
          <w:lang w:val="en-AU"/>
        </w:rPr>
        <w:t>consideration of critical water infrastructure requirements through existing</w:t>
      </w:r>
      <w:r w:rsidR="00F85397">
        <w:rPr>
          <w:lang w:val="en-AU"/>
        </w:rPr>
        <w:t xml:space="preserve"> </w:t>
      </w:r>
      <w:r w:rsidRPr="00CB455F">
        <w:rPr>
          <w:lang w:val="en-AU"/>
        </w:rPr>
        <w:t>planning and building processes.</w:t>
      </w:r>
    </w:p>
    <w:p w14:paraId="7BBAC786" w14:textId="3210D02D" w:rsidR="00FF3291" w:rsidRPr="00CB455F" w:rsidRDefault="00143263" w:rsidP="00F85397">
      <w:pPr>
        <w:pStyle w:val="Status"/>
      </w:pPr>
      <w:r w:rsidRPr="00CB455F">
        <w:t>PLAN MELBOURNE DIRECTION</w:t>
      </w:r>
      <w:r w:rsidRPr="00CB455F">
        <w:tab/>
      </w:r>
      <w:r w:rsidR="00FF3291" w:rsidRPr="00CB455F">
        <w:t>6.3</w:t>
      </w:r>
    </w:p>
    <w:p w14:paraId="6362EB58" w14:textId="62E6D931" w:rsidR="00FF3291" w:rsidRPr="00CB455F" w:rsidRDefault="00CB63FD" w:rsidP="00F85397">
      <w:pPr>
        <w:pStyle w:val="Status"/>
      </w:pPr>
      <w:r w:rsidRPr="00CB455F">
        <w:t>TIMEFRAME</w:t>
      </w:r>
      <w:r w:rsidRPr="00CB455F">
        <w:tab/>
      </w:r>
      <w:r w:rsidR="00FF3291" w:rsidRPr="00CB455F">
        <w:t>Medium</w:t>
      </w:r>
    </w:p>
    <w:p w14:paraId="64EB8CD9" w14:textId="7F4BFB9C" w:rsidR="00FF3291" w:rsidRPr="00CB455F" w:rsidRDefault="00143263" w:rsidP="00F85397">
      <w:pPr>
        <w:pStyle w:val="Status"/>
      </w:pPr>
      <w:r w:rsidRPr="00CB455F">
        <w:t>LEAD AGENCY</w:t>
      </w:r>
      <w:r w:rsidRPr="00CB455F">
        <w:tab/>
      </w:r>
      <w:r w:rsidR="00FF3291" w:rsidRPr="00CB455F">
        <w:t>DELWP</w:t>
      </w:r>
    </w:p>
    <w:p w14:paraId="4EC89FCF" w14:textId="5B524FC9" w:rsidR="00FF3291" w:rsidRPr="00CB455F" w:rsidRDefault="00143263" w:rsidP="00F85397">
      <w:pPr>
        <w:pStyle w:val="Status"/>
      </w:pPr>
      <w:r w:rsidRPr="00CB455F">
        <w:t xml:space="preserve">IMPLEMENTATION PARTNERS </w:t>
      </w:r>
      <w:r w:rsidRPr="00CB455F">
        <w:tab/>
      </w:r>
      <w:r w:rsidR="00FF3291" w:rsidRPr="00CB455F">
        <w:t>Water corporations,</w:t>
      </w:r>
      <w:r w:rsidR="00F85397">
        <w:t xml:space="preserve"> </w:t>
      </w:r>
      <w:r w:rsidR="00FF3291" w:rsidRPr="00CB455F">
        <w:t>VPA</w:t>
      </w:r>
    </w:p>
    <w:p w14:paraId="01A7B12E" w14:textId="427B82B2" w:rsidR="00FF3291" w:rsidRPr="00CB455F" w:rsidRDefault="00143263" w:rsidP="00F85397">
      <w:pPr>
        <w:pStyle w:val="Status"/>
      </w:pPr>
      <w:r w:rsidRPr="00CB455F">
        <w:t>STATUS</w:t>
      </w:r>
      <w:r w:rsidRPr="00CB455F">
        <w:tab/>
      </w:r>
      <w:r w:rsidR="00FF3291" w:rsidRPr="00CB455F">
        <w:t>Progressing</w:t>
      </w:r>
    </w:p>
    <w:p w14:paraId="5F44CB8C" w14:textId="7F5B1A1D" w:rsidR="00FF3291" w:rsidRPr="00CB455F" w:rsidRDefault="00FF3291" w:rsidP="00F85397">
      <w:pPr>
        <w:pStyle w:val="Heading3"/>
        <w:rPr>
          <w:lang w:val="en-AU"/>
        </w:rPr>
      </w:pPr>
      <w:r w:rsidRPr="00CB455F">
        <w:rPr>
          <w:lang w:val="en-AU"/>
        </w:rPr>
        <w:t>Action 91</w:t>
      </w:r>
      <w:r w:rsidR="00F85397">
        <w:rPr>
          <w:lang w:val="en-AU"/>
        </w:rPr>
        <w:br/>
      </w:r>
      <w:r w:rsidRPr="00CB455F">
        <w:rPr>
          <w:lang w:val="en-AU"/>
        </w:rPr>
        <w:t>Whole-of-government approach to cooling and</w:t>
      </w:r>
      <w:r w:rsidR="00F85397">
        <w:rPr>
          <w:lang w:val="en-AU"/>
        </w:rPr>
        <w:t xml:space="preserve"> </w:t>
      </w:r>
      <w:r w:rsidRPr="00CB455F">
        <w:rPr>
          <w:lang w:val="en-AU"/>
        </w:rPr>
        <w:t>greening Melbourne</w:t>
      </w:r>
    </w:p>
    <w:p w14:paraId="637081F1" w14:textId="68641C0F" w:rsidR="00FF3291" w:rsidRPr="00CB455F" w:rsidRDefault="00FF3291" w:rsidP="00F85397">
      <w:pPr>
        <w:rPr>
          <w:lang w:val="en-AU"/>
        </w:rPr>
      </w:pPr>
      <w:r w:rsidRPr="00CB455F">
        <w:rPr>
          <w:lang w:val="en-AU"/>
        </w:rPr>
        <w:t>This action will apply a whole-of-government approach to maintaining and</w:t>
      </w:r>
      <w:r w:rsidR="00F85397">
        <w:rPr>
          <w:lang w:val="en-AU"/>
        </w:rPr>
        <w:t xml:space="preserve"> </w:t>
      </w:r>
      <w:r w:rsidRPr="00CB455F">
        <w:rPr>
          <w:lang w:val="en-AU"/>
        </w:rPr>
        <w:t>enhancing urban forests throughout the metropolitan area. This includes</w:t>
      </w:r>
      <w:r w:rsidR="00F85397">
        <w:rPr>
          <w:lang w:val="en-AU"/>
        </w:rPr>
        <w:t xml:space="preserve"> </w:t>
      </w:r>
      <w:r w:rsidRPr="00CB455F">
        <w:rPr>
          <w:lang w:val="en-AU"/>
        </w:rPr>
        <w:t>producing spatial data on the green space network and existing tree cover,</w:t>
      </w:r>
      <w:r w:rsidR="00F85397">
        <w:rPr>
          <w:lang w:val="en-AU"/>
        </w:rPr>
        <w:t xml:space="preserve"> </w:t>
      </w:r>
      <w:r w:rsidRPr="00CB455F">
        <w:rPr>
          <w:lang w:val="en-AU"/>
        </w:rPr>
        <w:t>working with local government, water corporations and key public and</w:t>
      </w:r>
      <w:r w:rsidR="00F85397">
        <w:rPr>
          <w:lang w:val="en-AU"/>
        </w:rPr>
        <w:t xml:space="preserve"> </w:t>
      </w:r>
      <w:r w:rsidRPr="00CB455F">
        <w:rPr>
          <w:lang w:val="en-AU"/>
        </w:rPr>
        <w:t>private landowners to identify greening targets, opportunities and strategies,</w:t>
      </w:r>
      <w:r w:rsidR="00F85397">
        <w:rPr>
          <w:lang w:val="en-AU"/>
        </w:rPr>
        <w:t xml:space="preserve"> </w:t>
      </w:r>
      <w:r w:rsidRPr="00CB455F">
        <w:rPr>
          <w:lang w:val="en-AU"/>
        </w:rPr>
        <w:t>investigating a targeted grants program to support neighbourhood greening</w:t>
      </w:r>
      <w:r w:rsidR="00F85397">
        <w:rPr>
          <w:lang w:val="en-AU"/>
        </w:rPr>
        <w:t xml:space="preserve"> </w:t>
      </w:r>
      <w:r w:rsidRPr="00CB455F">
        <w:rPr>
          <w:lang w:val="en-AU"/>
        </w:rPr>
        <w:t>initiatives, and preparing new guidelines and regulations that support greening</w:t>
      </w:r>
      <w:r w:rsidR="00F85397">
        <w:rPr>
          <w:lang w:val="en-AU"/>
        </w:rPr>
        <w:t xml:space="preserve"> </w:t>
      </w:r>
      <w:r w:rsidRPr="00CB455F">
        <w:rPr>
          <w:lang w:val="en-AU"/>
        </w:rPr>
        <w:t>new subdivisions and developments.</w:t>
      </w:r>
    </w:p>
    <w:p w14:paraId="6E35DF2D" w14:textId="191EBFF9" w:rsidR="00FF3291" w:rsidRPr="00CB455F" w:rsidRDefault="00143263" w:rsidP="00F85397">
      <w:pPr>
        <w:pStyle w:val="Heading4"/>
        <w:rPr>
          <w:lang w:val="en-AU"/>
        </w:rPr>
      </w:pPr>
      <w:r w:rsidRPr="00CB455F">
        <w:rPr>
          <w:lang w:val="en-AU"/>
        </w:rPr>
        <w:t>STATUS UPDATE</w:t>
      </w:r>
    </w:p>
    <w:p w14:paraId="24875E7F" w14:textId="39E4E312" w:rsidR="00FF3291" w:rsidRPr="00CB455F" w:rsidRDefault="00FF3291" w:rsidP="00F85397">
      <w:pPr>
        <w:rPr>
          <w:lang w:val="en-AU"/>
        </w:rPr>
      </w:pPr>
      <w:r w:rsidRPr="00CB455F">
        <w:rPr>
          <w:lang w:val="en-AU"/>
        </w:rPr>
        <w:t>The cooling and greening Interactive Map was launched in 2019. It provides</w:t>
      </w:r>
      <w:r w:rsidR="00F85397">
        <w:rPr>
          <w:lang w:val="en-AU"/>
        </w:rPr>
        <w:t xml:space="preserve"> </w:t>
      </w:r>
      <w:r w:rsidRPr="00CB455F">
        <w:rPr>
          <w:lang w:val="en-AU"/>
        </w:rPr>
        <w:t>vegetation, land use and urban heat small area data as well as a heat</w:t>
      </w:r>
      <w:r w:rsidR="00F85397">
        <w:rPr>
          <w:lang w:val="en-AU"/>
        </w:rPr>
        <w:t xml:space="preserve"> </w:t>
      </w:r>
      <w:r w:rsidRPr="00CB455F">
        <w:rPr>
          <w:lang w:val="en-AU"/>
        </w:rPr>
        <w:t>vulnerability index.</w:t>
      </w:r>
    </w:p>
    <w:p w14:paraId="53DA1192" w14:textId="51E051DF" w:rsidR="00FF3291" w:rsidRPr="00CB455F" w:rsidRDefault="00FF3291" w:rsidP="00F85397">
      <w:pPr>
        <w:rPr>
          <w:lang w:val="en-AU"/>
        </w:rPr>
      </w:pPr>
      <w:r w:rsidRPr="00CB455F">
        <w:rPr>
          <w:lang w:val="en-AU"/>
        </w:rPr>
        <w:lastRenderedPageBreak/>
        <w:t>Trees for Cooler and Greener Streetscapes: Guidelines for Streetscape</w:t>
      </w:r>
      <w:r w:rsidR="00F85397">
        <w:rPr>
          <w:lang w:val="en-AU"/>
        </w:rPr>
        <w:t xml:space="preserve"> </w:t>
      </w:r>
      <w:r w:rsidRPr="00CB455F">
        <w:rPr>
          <w:lang w:val="en-AU"/>
        </w:rPr>
        <w:t>Planning and Design has also been released to provide technical advice and</w:t>
      </w:r>
      <w:r w:rsidR="00F85397">
        <w:rPr>
          <w:lang w:val="en-AU"/>
        </w:rPr>
        <w:t xml:space="preserve"> </w:t>
      </w:r>
      <w:r w:rsidRPr="00CB455F">
        <w:rPr>
          <w:lang w:val="en-AU"/>
        </w:rPr>
        <w:t>design solutions to prioritise and maintain healthy trees across all types of</w:t>
      </w:r>
      <w:r w:rsidR="00F85397">
        <w:rPr>
          <w:lang w:val="en-AU"/>
        </w:rPr>
        <w:t xml:space="preserve"> </w:t>
      </w:r>
      <w:r w:rsidRPr="00CB455F">
        <w:rPr>
          <w:lang w:val="en-AU"/>
        </w:rPr>
        <w:t>urban streetscapes and road corridors. Support and endorsement of Living</w:t>
      </w:r>
      <w:r w:rsidR="00F85397">
        <w:rPr>
          <w:lang w:val="en-AU"/>
        </w:rPr>
        <w:t xml:space="preserve"> </w:t>
      </w:r>
      <w:r w:rsidRPr="00CB455F">
        <w:rPr>
          <w:lang w:val="en-AU"/>
        </w:rPr>
        <w:t>Melbourne: Our Metropolitan Urban Forest Strategy (Resilient Melbourne) was</w:t>
      </w:r>
      <w:r w:rsidR="00F85397">
        <w:rPr>
          <w:lang w:val="en-AU"/>
        </w:rPr>
        <w:t xml:space="preserve"> </w:t>
      </w:r>
      <w:r w:rsidRPr="00CB455F">
        <w:rPr>
          <w:lang w:val="en-AU"/>
        </w:rPr>
        <w:t>also provided.</w:t>
      </w:r>
    </w:p>
    <w:p w14:paraId="3EA0E048" w14:textId="27201CE1" w:rsidR="00FF3291" w:rsidRPr="00CB455F" w:rsidRDefault="00FF3291" w:rsidP="00F85397">
      <w:pPr>
        <w:rPr>
          <w:lang w:val="en-AU"/>
        </w:rPr>
      </w:pPr>
      <w:r w:rsidRPr="00CB455F">
        <w:rPr>
          <w:lang w:val="en-AU"/>
        </w:rPr>
        <w:t>Work undertaken as part of this action is anticipated to result in the</w:t>
      </w:r>
      <w:r w:rsidR="00F85397">
        <w:rPr>
          <w:lang w:val="en-AU"/>
        </w:rPr>
        <w:t xml:space="preserve"> </w:t>
      </w:r>
      <w:r w:rsidRPr="00CB455F">
        <w:rPr>
          <w:lang w:val="en-AU"/>
        </w:rPr>
        <w:t>development of regional tree canopy targets for metropolitan Melbourne within</w:t>
      </w:r>
      <w:r w:rsidR="00F85397">
        <w:rPr>
          <w:lang w:val="en-AU"/>
        </w:rPr>
        <w:t xml:space="preserve"> </w:t>
      </w:r>
      <w:r w:rsidRPr="00CB455F">
        <w:rPr>
          <w:lang w:val="en-AU"/>
        </w:rPr>
        <w:t>the Land Use Framework Plans (Action 1) and planning reform to strengthen the</w:t>
      </w:r>
      <w:r w:rsidR="00F85397">
        <w:rPr>
          <w:lang w:val="en-AU"/>
        </w:rPr>
        <w:t xml:space="preserve"> </w:t>
      </w:r>
      <w:r w:rsidRPr="00CB455F">
        <w:rPr>
          <w:lang w:val="en-AU"/>
        </w:rPr>
        <w:t>planning system’s contribution to cooling and greening in urban areas, including</w:t>
      </w:r>
      <w:r w:rsidR="00F85397">
        <w:rPr>
          <w:lang w:val="en-AU"/>
        </w:rPr>
        <w:t xml:space="preserve"> </w:t>
      </w:r>
      <w:r w:rsidRPr="00CB455F">
        <w:rPr>
          <w:lang w:val="en-AU"/>
        </w:rPr>
        <w:t>private land.</w:t>
      </w:r>
    </w:p>
    <w:p w14:paraId="3CC90C03" w14:textId="3F666F10" w:rsidR="00FF3291" w:rsidRPr="00CB455F" w:rsidRDefault="00143263" w:rsidP="00F85397">
      <w:pPr>
        <w:pStyle w:val="Status"/>
      </w:pPr>
      <w:r w:rsidRPr="00CB455F">
        <w:t>PLAN MELBOURNE DIRECTION</w:t>
      </w:r>
      <w:r w:rsidRPr="00CB455F">
        <w:tab/>
      </w:r>
      <w:r w:rsidR="00FF3291" w:rsidRPr="00CB455F">
        <w:t>6.4</w:t>
      </w:r>
    </w:p>
    <w:p w14:paraId="054B3565" w14:textId="4D271A92" w:rsidR="00FF3291" w:rsidRPr="00CB455F" w:rsidRDefault="00CB63FD" w:rsidP="00F85397">
      <w:pPr>
        <w:pStyle w:val="Status"/>
      </w:pPr>
      <w:r w:rsidRPr="00CB455F">
        <w:t>TIMEFRAME</w:t>
      </w:r>
      <w:r w:rsidRPr="00CB455F">
        <w:tab/>
      </w:r>
      <w:r w:rsidR="00FF3291" w:rsidRPr="00CB455F">
        <w:t>Short – medium</w:t>
      </w:r>
    </w:p>
    <w:p w14:paraId="314C0D47" w14:textId="2BE489FC" w:rsidR="00FF3291" w:rsidRPr="00CB455F" w:rsidRDefault="00143263" w:rsidP="00F85397">
      <w:pPr>
        <w:pStyle w:val="Status"/>
      </w:pPr>
      <w:r w:rsidRPr="00CB455F">
        <w:t>LEAD AGENCY</w:t>
      </w:r>
      <w:r w:rsidRPr="00CB455F">
        <w:tab/>
      </w:r>
      <w:r w:rsidR="00FF3291" w:rsidRPr="00CB455F">
        <w:t>DELWP</w:t>
      </w:r>
    </w:p>
    <w:p w14:paraId="24BF2F16" w14:textId="2CB41140" w:rsidR="00FF3291" w:rsidRPr="00CB455F" w:rsidRDefault="00143263" w:rsidP="00F85397">
      <w:pPr>
        <w:pStyle w:val="Status"/>
      </w:pPr>
      <w:r w:rsidRPr="00CB455F">
        <w:t xml:space="preserve">IMPLEMENTATION PARTNERS </w:t>
      </w:r>
      <w:r w:rsidRPr="00CB455F">
        <w:tab/>
      </w:r>
      <w:r w:rsidR="00FF3291" w:rsidRPr="00CB455F">
        <w:t>DoT, water</w:t>
      </w:r>
      <w:r w:rsidR="00F85397">
        <w:t xml:space="preserve"> </w:t>
      </w:r>
      <w:r w:rsidR="00FF3291" w:rsidRPr="00CB455F">
        <w:t>corporations</w:t>
      </w:r>
      <w:r w:rsidR="008274DF">
        <w:t>, councils</w:t>
      </w:r>
      <w:r w:rsidR="00FF3291" w:rsidRPr="00CB455F">
        <w:t>, Port Phillip</w:t>
      </w:r>
      <w:r w:rsidR="00F85397">
        <w:t xml:space="preserve"> </w:t>
      </w:r>
      <w:r w:rsidR="00FF3291" w:rsidRPr="00CB455F">
        <w:t>and Westernport</w:t>
      </w:r>
      <w:r w:rsidR="00F85397">
        <w:t xml:space="preserve"> </w:t>
      </w:r>
      <w:r w:rsidR="00FF3291" w:rsidRPr="00CB455F">
        <w:t>Catchment</w:t>
      </w:r>
      <w:r w:rsidR="00F85397">
        <w:t xml:space="preserve"> </w:t>
      </w:r>
      <w:r w:rsidR="00FF3291" w:rsidRPr="00CB455F">
        <w:t>Management</w:t>
      </w:r>
      <w:r w:rsidR="00F85397">
        <w:t xml:space="preserve"> </w:t>
      </w:r>
      <w:r w:rsidR="00FF3291" w:rsidRPr="00CB455F">
        <w:t>Authority, VPA</w:t>
      </w:r>
    </w:p>
    <w:p w14:paraId="557E2127" w14:textId="3E806EBB" w:rsidR="00FF3291" w:rsidRPr="00CB455F" w:rsidRDefault="00143263" w:rsidP="00F85397">
      <w:pPr>
        <w:pStyle w:val="Status"/>
      </w:pPr>
      <w:r w:rsidRPr="00CB455F">
        <w:t>STATUS</w:t>
      </w:r>
      <w:r w:rsidRPr="00CB455F">
        <w:tab/>
      </w:r>
      <w:r w:rsidR="00FF3291" w:rsidRPr="00CB455F">
        <w:t>Progressing</w:t>
      </w:r>
    </w:p>
    <w:p w14:paraId="62CABDEA" w14:textId="27B07A99" w:rsidR="00FF3291" w:rsidRPr="00CB455F" w:rsidRDefault="00CB63FD" w:rsidP="00F85397">
      <w:pPr>
        <w:pStyle w:val="Status"/>
      </w:pPr>
      <w:r w:rsidRPr="00CB455F">
        <w:t>EXPECTED COMPLETION DATE</w:t>
      </w:r>
      <w:r w:rsidRPr="00CB455F">
        <w:tab/>
      </w:r>
      <w:r w:rsidR="00FF3291" w:rsidRPr="00CB455F">
        <w:t>2021</w:t>
      </w:r>
    </w:p>
    <w:p w14:paraId="5F66BFAF" w14:textId="001C87D5" w:rsidR="00FF3291" w:rsidRPr="00CB455F" w:rsidRDefault="00FF3291" w:rsidP="00F85397">
      <w:pPr>
        <w:pStyle w:val="Heading3"/>
        <w:rPr>
          <w:lang w:val="en-AU"/>
        </w:rPr>
      </w:pPr>
      <w:r w:rsidRPr="00CB455F">
        <w:rPr>
          <w:lang w:val="en-AU"/>
        </w:rPr>
        <w:t>Action 92</w:t>
      </w:r>
      <w:r w:rsidR="00F85397">
        <w:rPr>
          <w:lang w:val="en-AU"/>
        </w:rPr>
        <w:br/>
      </w:r>
      <w:r w:rsidRPr="00CB455F">
        <w:rPr>
          <w:lang w:val="en-AU"/>
        </w:rPr>
        <w:t>Funding processes for alternative water sources</w:t>
      </w:r>
    </w:p>
    <w:p w14:paraId="685F743C" w14:textId="522D5105" w:rsidR="00FF3291" w:rsidRPr="00CB455F" w:rsidRDefault="00FF3291" w:rsidP="00F85397">
      <w:pPr>
        <w:rPr>
          <w:lang w:val="en-AU"/>
        </w:rPr>
      </w:pPr>
      <w:r w:rsidRPr="00CB455F">
        <w:rPr>
          <w:lang w:val="en-AU"/>
        </w:rPr>
        <w:t>Develop funding processes to enable the use of alternative water sources to</w:t>
      </w:r>
      <w:r w:rsidR="00F85397">
        <w:rPr>
          <w:lang w:val="en-AU"/>
        </w:rPr>
        <w:t xml:space="preserve"> </w:t>
      </w:r>
      <w:r w:rsidRPr="00CB455F">
        <w:rPr>
          <w:lang w:val="en-AU"/>
        </w:rPr>
        <w:t>support urban cooling and greening, including recycled water for sports fields</w:t>
      </w:r>
      <w:r w:rsidR="00F85397">
        <w:rPr>
          <w:lang w:val="en-AU"/>
        </w:rPr>
        <w:t xml:space="preserve"> </w:t>
      </w:r>
      <w:r w:rsidRPr="00CB455F">
        <w:rPr>
          <w:lang w:val="en-AU"/>
        </w:rPr>
        <w:t>and key urban landscapes during periods of drought.</w:t>
      </w:r>
    </w:p>
    <w:p w14:paraId="30FB1E2E" w14:textId="5A94FB36" w:rsidR="00FF3291" w:rsidRPr="00CB455F" w:rsidRDefault="00143263" w:rsidP="00F85397">
      <w:pPr>
        <w:pStyle w:val="Heading4"/>
        <w:rPr>
          <w:lang w:val="en-AU"/>
        </w:rPr>
      </w:pPr>
      <w:r w:rsidRPr="00CB455F">
        <w:rPr>
          <w:lang w:val="en-AU"/>
        </w:rPr>
        <w:t>STATUS UPDATE</w:t>
      </w:r>
    </w:p>
    <w:p w14:paraId="69E88453" w14:textId="2050FA32" w:rsidR="00FF3291" w:rsidRPr="00CB455F" w:rsidRDefault="00FF3291" w:rsidP="00F85397">
      <w:pPr>
        <w:rPr>
          <w:lang w:val="en-AU"/>
        </w:rPr>
      </w:pPr>
      <w:r w:rsidRPr="00CB455F">
        <w:rPr>
          <w:lang w:val="en-AU"/>
        </w:rPr>
        <w:t xml:space="preserve">In September 2017, the Water Minister released the </w:t>
      </w:r>
      <w:hyperlink r:id="rId51" w:history="1">
        <w:r w:rsidRPr="000B6DAE">
          <w:rPr>
            <w:rStyle w:val="Hyperlink"/>
            <w:lang w:val="en-AU"/>
          </w:rPr>
          <w:t>IWM framework</w:t>
        </w:r>
      </w:hyperlink>
      <w:r w:rsidRPr="00CB455F">
        <w:rPr>
          <w:lang w:val="en-AU"/>
        </w:rPr>
        <w:t xml:space="preserve"> for Victoria.</w:t>
      </w:r>
      <w:r w:rsidR="00F85397">
        <w:rPr>
          <w:lang w:val="en-AU"/>
        </w:rPr>
        <w:t xml:space="preserve"> </w:t>
      </w:r>
      <w:r w:rsidRPr="00CB455F">
        <w:rPr>
          <w:lang w:val="en-AU"/>
        </w:rPr>
        <w:t>DELWP has developed a cost and risk allocation model as part of a broader</w:t>
      </w:r>
      <w:r w:rsidR="00F85397">
        <w:rPr>
          <w:lang w:val="en-AU"/>
        </w:rPr>
        <w:t xml:space="preserve"> </w:t>
      </w:r>
      <w:r w:rsidRPr="00CB455F">
        <w:rPr>
          <w:lang w:val="en-AU"/>
        </w:rPr>
        <w:t>economic evaluation framework. Water corporations have developed urban</w:t>
      </w:r>
      <w:r w:rsidR="00F85397">
        <w:rPr>
          <w:lang w:val="en-AU"/>
        </w:rPr>
        <w:t xml:space="preserve"> </w:t>
      </w:r>
      <w:r w:rsidRPr="00CB455F">
        <w:rPr>
          <w:lang w:val="en-AU"/>
        </w:rPr>
        <w:t>water strategies, and this work included consulting with councils to ensure</w:t>
      </w:r>
      <w:r w:rsidR="00F85397">
        <w:rPr>
          <w:lang w:val="en-AU"/>
        </w:rPr>
        <w:t xml:space="preserve"> </w:t>
      </w:r>
      <w:r w:rsidRPr="00CB455F">
        <w:rPr>
          <w:lang w:val="en-AU"/>
        </w:rPr>
        <w:t>priority open space can be irrigated during periods of drought. These urban</w:t>
      </w:r>
      <w:r w:rsidR="00F85397">
        <w:rPr>
          <w:lang w:val="en-AU"/>
        </w:rPr>
        <w:t xml:space="preserve"> </w:t>
      </w:r>
      <w:r w:rsidRPr="00CB455F">
        <w:rPr>
          <w:lang w:val="en-AU"/>
        </w:rPr>
        <w:t>water strategies are developed every 5 years, with the next strategies due for</w:t>
      </w:r>
      <w:r w:rsidR="00F85397">
        <w:rPr>
          <w:lang w:val="en-AU"/>
        </w:rPr>
        <w:t xml:space="preserve"> </w:t>
      </w:r>
      <w:r w:rsidRPr="00CB455F">
        <w:rPr>
          <w:lang w:val="en-AU"/>
        </w:rPr>
        <w:t>release in 2022.</w:t>
      </w:r>
    </w:p>
    <w:p w14:paraId="18295EBD" w14:textId="6A8F6C2B" w:rsidR="00FF3291" w:rsidRPr="00CB455F" w:rsidRDefault="00143263" w:rsidP="00F85397">
      <w:pPr>
        <w:pStyle w:val="Status"/>
      </w:pPr>
      <w:r w:rsidRPr="00CB455F">
        <w:t>PLAN MELBOURNE DIRECTION</w:t>
      </w:r>
      <w:r w:rsidRPr="00CB455F">
        <w:tab/>
      </w:r>
      <w:r w:rsidR="00FF3291" w:rsidRPr="00CB455F">
        <w:t>6.4</w:t>
      </w:r>
    </w:p>
    <w:p w14:paraId="0624326F" w14:textId="6527EFBB" w:rsidR="00FF3291" w:rsidRPr="00CB455F" w:rsidRDefault="00143263" w:rsidP="00F85397">
      <w:pPr>
        <w:pStyle w:val="Status"/>
      </w:pPr>
      <w:r w:rsidRPr="00CB455F">
        <w:t>LEAD AGENCY</w:t>
      </w:r>
      <w:r w:rsidRPr="00CB455F">
        <w:tab/>
      </w:r>
      <w:r w:rsidR="00FF3291" w:rsidRPr="00CB455F">
        <w:t>DELWP</w:t>
      </w:r>
    </w:p>
    <w:p w14:paraId="2908CA2C" w14:textId="65962326" w:rsidR="00FF3291" w:rsidRPr="00CB455F" w:rsidRDefault="00143263" w:rsidP="00F85397">
      <w:pPr>
        <w:pStyle w:val="Status"/>
      </w:pPr>
      <w:r w:rsidRPr="00CB455F">
        <w:t xml:space="preserve">IMPLEMENTATION PARTNERS </w:t>
      </w:r>
      <w:r w:rsidRPr="00CB455F">
        <w:tab/>
      </w:r>
      <w:r w:rsidR="00FF3291" w:rsidRPr="00CB455F">
        <w:t>Water corporations</w:t>
      </w:r>
      <w:r w:rsidR="008274DF">
        <w:t>, councils</w:t>
      </w:r>
    </w:p>
    <w:p w14:paraId="5140C151" w14:textId="56F3BDC7" w:rsidR="00FF3291" w:rsidRPr="00CB455F" w:rsidRDefault="00143263" w:rsidP="00F85397">
      <w:pPr>
        <w:pStyle w:val="Status"/>
      </w:pPr>
      <w:r w:rsidRPr="00CB455F">
        <w:t>STATUS</w:t>
      </w:r>
      <w:r w:rsidRPr="00CB455F">
        <w:tab/>
      </w:r>
      <w:r w:rsidR="00FF3291" w:rsidRPr="00CB455F">
        <w:t>Completed</w:t>
      </w:r>
    </w:p>
    <w:p w14:paraId="5E35D4A3" w14:textId="70DB98A7" w:rsidR="00FF3291" w:rsidRPr="00CB455F" w:rsidRDefault="00FF3291" w:rsidP="00F85397">
      <w:pPr>
        <w:pStyle w:val="Heading3"/>
        <w:rPr>
          <w:lang w:val="en-AU"/>
        </w:rPr>
      </w:pPr>
      <w:r w:rsidRPr="00CB455F">
        <w:rPr>
          <w:lang w:val="en-AU"/>
        </w:rPr>
        <w:lastRenderedPageBreak/>
        <w:t>Action 93</w:t>
      </w:r>
      <w:r w:rsidR="00F85397">
        <w:rPr>
          <w:lang w:val="en-AU"/>
        </w:rPr>
        <w:br/>
      </w:r>
      <w:r w:rsidRPr="00CB455F">
        <w:rPr>
          <w:lang w:val="en-AU"/>
        </w:rPr>
        <w:t>Metropolitan open space strategy</w:t>
      </w:r>
    </w:p>
    <w:p w14:paraId="5D6FB67D" w14:textId="4AF17001" w:rsidR="00FF3291" w:rsidRPr="00CB455F" w:rsidRDefault="00FF3291" w:rsidP="00F85397">
      <w:pPr>
        <w:rPr>
          <w:lang w:val="en-AU"/>
        </w:rPr>
      </w:pPr>
      <w:r w:rsidRPr="00CB455F">
        <w:rPr>
          <w:lang w:val="en-AU"/>
        </w:rPr>
        <w:t>Prepare an open space strategy that enhances recreation, amenity, health</w:t>
      </w:r>
      <w:r w:rsidR="00F85397">
        <w:rPr>
          <w:lang w:val="en-AU"/>
        </w:rPr>
        <w:t xml:space="preserve"> </w:t>
      </w:r>
      <w:r w:rsidRPr="00CB455F">
        <w:rPr>
          <w:lang w:val="en-AU"/>
        </w:rPr>
        <w:t>and wellbeing, species diversity, sustainable water management and urban</w:t>
      </w:r>
      <w:r w:rsidR="00F85397">
        <w:rPr>
          <w:lang w:val="en-AU"/>
        </w:rPr>
        <w:t xml:space="preserve"> </w:t>
      </w:r>
      <w:r w:rsidRPr="00CB455F">
        <w:rPr>
          <w:lang w:val="en-AU"/>
        </w:rPr>
        <w:t>cooling across Melbourne. This will include measures to protect and enhance</w:t>
      </w:r>
      <w:r w:rsidR="00F85397">
        <w:rPr>
          <w:lang w:val="en-AU"/>
        </w:rPr>
        <w:t xml:space="preserve"> </w:t>
      </w:r>
      <w:r w:rsidRPr="00CB455F">
        <w:rPr>
          <w:lang w:val="en-AU"/>
        </w:rPr>
        <w:t>existing open spaces, planning for an increase in open space, enhancing the</w:t>
      </w:r>
      <w:r w:rsidR="00F85397">
        <w:rPr>
          <w:lang w:val="en-AU"/>
        </w:rPr>
        <w:t xml:space="preserve"> </w:t>
      </w:r>
      <w:r w:rsidRPr="00CB455F">
        <w:rPr>
          <w:lang w:val="en-AU"/>
        </w:rPr>
        <w:t>role, function and overall community value of currently underutilised public</w:t>
      </w:r>
      <w:r w:rsidR="00F85397">
        <w:rPr>
          <w:lang w:val="en-AU"/>
        </w:rPr>
        <w:t xml:space="preserve"> </w:t>
      </w:r>
      <w:r w:rsidRPr="00CB455F">
        <w:rPr>
          <w:lang w:val="en-AU"/>
        </w:rPr>
        <w:t>land assets in contributing to the open space network, better coordinating the</w:t>
      </w:r>
      <w:r w:rsidR="00F85397">
        <w:rPr>
          <w:lang w:val="en-AU"/>
        </w:rPr>
        <w:t xml:space="preserve"> </w:t>
      </w:r>
      <w:r w:rsidRPr="00CB455F">
        <w:rPr>
          <w:lang w:val="en-AU"/>
        </w:rPr>
        <w:t>delivery and management of open space across state and local government,</w:t>
      </w:r>
      <w:r w:rsidR="00F85397">
        <w:rPr>
          <w:lang w:val="en-AU"/>
        </w:rPr>
        <w:t xml:space="preserve"> </w:t>
      </w:r>
      <w:r w:rsidRPr="00CB455F">
        <w:rPr>
          <w:lang w:val="en-AU"/>
        </w:rPr>
        <w:t>and providing improved network planning and provision guidance for both state</w:t>
      </w:r>
      <w:r w:rsidR="00F85397">
        <w:rPr>
          <w:lang w:val="en-AU"/>
        </w:rPr>
        <w:t xml:space="preserve"> </w:t>
      </w:r>
      <w:r w:rsidRPr="00CB455F">
        <w:rPr>
          <w:lang w:val="en-AU"/>
        </w:rPr>
        <w:t>and local government.</w:t>
      </w:r>
    </w:p>
    <w:p w14:paraId="21B8BC9E" w14:textId="72FB09CE" w:rsidR="00FF3291" w:rsidRPr="00CB455F" w:rsidRDefault="00143263" w:rsidP="00F85397">
      <w:pPr>
        <w:pStyle w:val="Heading4"/>
        <w:rPr>
          <w:lang w:val="en-AU"/>
        </w:rPr>
      </w:pPr>
      <w:r w:rsidRPr="00CB455F">
        <w:rPr>
          <w:lang w:val="en-AU"/>
        </w:rPr>
        <w:t>STATUS UPDATE</w:t>
      </w:r>
    </w:p>
    <w:p w14:paraId="286B9E10" w14:textId="6CC88384" w:rsidR="00FF3291" w:rsidRPr="00CB455F" w:rsidRDefault="00FF3291" w:rsidP="00F85397">
      <w:pPr>
        <w:rPr>
          <w:lang w:val="en-AU"/>
        </w:rPr>
      </w:pPr>
      <w:r w:rsidRPr="00CB455F">
        <w:rPr>
          <w:lang w:val="en-AU"/>
        </w:rPr>
        <w:t>‘Open Space for Everyone: Open Space Strategy for Metropolitan Melbourne’</w:t>
      </w:r>
      <w:r w:rsidR="00F85397">
        <w:rPr>
          <w:lang w:val="en-AU"/>
        </w:rPr>
        <w:t xml:space="preserve"> </w:t>
      </w:r>
      <w:r w:rsidRPr="00CB455F">
        <w:rPr>
          <w:lang w:val="en-AU"/>
        </w:rPr>
        <w:t>was approved by the Minister for Energy, Environment and Climate Change in</w:t>
      </w:r>
      <w:r w:rsidR="00F85397">
        <w:rPr>
          <w:lang w:val="en-AU"/>
        </w:rPr>
        <w:t xml:space="preserve"> </w:t>
      </w:r>
      <w:r w:rsidRPr="00CB455F">
        <w:rPr>
          <w:lang w:val="en-AU"/>
        </w:rPr>
        <w:t>December 2020, following a complex development and negotiation process with</w:t>
      </w:r>
      <w:r w:rsidR="00F85397">
        <w:rPr>
          <w:lang w:val="en-AU"/>
        </w:rPr>
        <w:t xml:space="preserve"> </w:t>
      </w:r>
      <w:r w:rsidRPr="00CB455F">
        <w:rPr>
          <w:lang w:val="en-AU"/>
        </w:rPr>
        <w:t>local councils, State agencies, Traditional Owners and key stakeholders. The</w:t>
      </w:r>
      <w:r w:rsidR="00F85397">
        <w:rPr>
          <w:lang w:val="en-AU"/>
        </w:rPr>
        <w:t xml:space="preserve"> </w:t>
      </w:r>
      <w:r w:rsidRPr="00CB455F">
        <w:rPr>
          <w:lang w:val="en-AU"/>
        </w:rPr>
        <w:t>document is being prepared for public release in early 2021.</w:t>
      </w:r>
    </w:p>
    <w:p w14:paraId="4F86F908" w14:textId="76C4ACC8" w:rsidR="00FF3291" w:rsidRPr="00CB455F" w:rsidRDefault="00FF3291" w:rsidP="00F85397">
      <w:pPr>
        <w:rPr>
          <w:lang w:val="en-AU"/>
        </w:rPr>
      </w:pPr>
      <w:r w:rsidRPr="00CB455F">
        <w:rPr>
          <w:lang w:val="en-AU"/>
        </w:rPr>
        <w:t>Approval has also been secured to fund and recruit a small team to commence</w:t>
      </w:r>
      <w:r w:rsidR="00F85397">
        <w:rPr>
          <w:lang w:val="en-AU"/>
        </w:rPr>
        <w:t xml:space="preserve"> </w:t>
      </w:r>
      <w:r w:rsidRPr="00CB455F">
        <w:rPr>
          <w:lang w:val="en-AU"/>
        </w:rPr>
        <w:t>implementation of the Enabling Actions in the strategy. Next steps are to</w:t>
      </w:r>
      <w:r w:rsidR="00F85397">
        <w:rPr>
          <w:lang w:val="en-AU"/>
        </w:rPr>
        <w:t xml:space="preserve"> </w:t>
      </w:r>
      <w:r w:rsidRPr="00CB455F">
        <w:rPr>
          <w:lang w:val="en-AU"/>
        </w:rPr>
        <w:t>commence the recruitment process for this team and, once established,</w:t>
      </w:r>
      <w:r w:rsidR="00F85397">
        <w:rPr>
          <w:lang w:val="en-AU"/>
        </w:rPr>
        <w:t xml:space="preserve"> </w:t>
      </w:r>
      <w:r w:rsidRPr="00CB455F">
        <w:rPr>
          <w:lang w:val="en-AU"/>
        </w:rPr>
        <w:t>program planning will include establishment of governance, and a project</w:t>
      </w:r>
      <w:r w:rsidR="00F85397">
        <w:rPr>
          <w:lang w:val="en-AU"/>
        </w:rPr>
        <w:t xml:space="preserve"> </w:t>
      </w:r>
      <w:r w:rsidRPr="00CB455F">
        <w:rPr>
          <w:lang w:val="en-AU"/>
        </w:rPr>
        <w:t>delivery plan. In addition to formal governance arrangements, it is expected</w:t>
      </w:r>
      <w:r w:rsidR="00F85397">
        <w:rPr>
          <w:lang w:val="en-AU"/>
        </w:rPr>
        <w:t xml:space="preserve"> </w:t>
      </w:r>
      <w:r w:rsidRPr="00CB455F">
        <w:rPr>
          <w:lang w:val="en-AU"/>
        </w:rPr>
        <w:t>a number of existing forums such as the Metropolitan Development Advisory</w:t>
      </w:r>
      <w:r w:rsidR="00F85397">
        <w:rPr>
          <w:lang w:val="en-AU"/>
        </w:rPr>
        <w:t xml:space="preserve"> </w:t>
      </w:r>
      <w:r w:rsidRPr="00CB455F">
        <w:rPr>
          <w:lang w:val="en-AU"/>
        </w:rPr>
        <w:t>Panel and the Melbourne Water Liveability Panel will be approached to use as</w:t>
      </w:r>
      <w:r w:rsidR="00F85397">
        <w:rPr>
          <w:lang w:val="en-AU"/>
        </w:rPr>
        <w:t xml:space="preserve"> </w:t>
      </w:r>
      <w:r w:rsidRPr="00CB455F">
        <w:rPr>
          <w:lang w:val="en-AU"/>
        </w:rPr>
        <w:t>discussion/option testing forums for reform proposals.</w:t>
      </w:r>
    </w:p>
    <w:p w14:paraId="080C86C5" w14:textId="707AC173" w:rsidR="00FF3291" w:rsidRPr="00CB455F" w:rsidRDefault="00143263" w:rsidP="00F85397">
      <w:pPr>
        <w:pStyle w:val="Status"/>
      </w:pPr>
      <w:r w:rsidRPr="00CB455F">
        <w:t>PLAN MELBOURNE DIRECTION</w:t>
      </w:r>
      <w:r w:rsidRPr="00CB455F">
        <w:tab/>
      </w:r>
      <w:r w:rsidR="00FF3291" w:rsidRPr="00CB455F">
        <w:t>6.4</w:t>
      </w:r>
    </w:p>
    <w:p w14:paraId="639AE564" w14:textId="46F0394E" w:rsidR="00FF3291" w:rsidRPr="00CB455F" w:rsidRDefault="00143263" w:rsidP="00F85397">
      <w:pPr>
        <w:pStyle w:val="Status"/>
      </w:pPr>
      <w:r w:rsidRPr="00CB455F">
        <w:t>LEAD AGENCY</w:t>
      </w:r>
      <w:r w:rsidRPr="00CB455F">
        <w:tab/>
      </w:r>
      <w:r w:rsidR="00FF3291" w:rsidRPr="00CB455F">
        <w:t>DELWP</w:t>
      </w:r>
    </w:p>
    <w:p w14:paraId="7A9DE4CA" w14:textId="69060E2C" w:rsidR="00FF3291" w:rsidRPr="00CB455F" w:rsidRDefault="00143263" w:rsidP="00F85397">
      <w:pPr>
        <w:pStyle w:val="Status"/>
      </w:pPr>
      <w:r w:rsidRPr="00CB455F">
        <w:t xml:space="preserve">IMPLEMENTATION PARTNERS </w:t>
      </w:r>
      <w:r w:rsidRPr="00CB455F">
        <w:tab/>
      </w:r>
      <w:r w:rsidR="00FF3291" w:rsidRPr="00CB455F">
        <w:t>VPA, councils,</w:t>
      </w:r>
      <w:r w:rsidR="00F85397">
        <w:t xml:space="preserve"> </w:t>
      </w:r>
      <w:r w:rsidR="00FF3291" w:rsidRPr="00CB455F">
        <w:t>Port Phillip and</w:t>
      </w:r>
      <w:r w:rsidR="00F85397">
        <w:t xml:space="preserve"> </w:t>
      </w:r>
      <w:r w:rsidR="00FF3291" w:rsidRPr="00CB455F">
        <w:t>Westernport</w:t>
      </w:r>
      <w:r w:rsidR="00F85397">
        <w:t xml:space="preserve"> </w:t>
      </w:r>
      <w:r w:rsidR="00FF3291" w:rsidRPr="00CB455F">
        <w:t>Catchment</w:t>
      </w:r>
      <w:r w:rsidR="00F85397">
        <w:t xml:space="preserve"> </w:t>
      </w:r>
      <w:r w:rsidR="00FF3291" w:rsidRPr="00CB455F">
        <w:t>Management</w:t>
      </w:r>
      <w:r w:rsidR="00F85397">
        <w:t xml:space="preserve"> </w:t>
      </w:r>
      <w:r w:rsidR="00FF3291" w:rsidRPr="00CB455F">
        <w:t>Authority</w:t>
      </w:r>
    </w:p>
    <w:p w14:paraId="165F13E5" w14:textId="1BB648C0" w:rsidR="00FF3291" w:rsidRPr="00CB455F" w:rsidRDefault="00143263" w:rsidP="00F85397">
      <w:pPr>
        <w:pStyle w:val="Status"/>
      </w:pPr>
      <w:r w:rsidRPr="00CB455F">
        <w:t>STATUS</w:t>
      </w:r>
      <w:r w:rsidRPr="00CB455F">
        <w:tab/>
      </w:r>
      <w:r w:rsidR="00FF3291" w:rsidRPr="00CB455F">
        <w:t>Completed</w:t>
      </w:r>
    </w:p>
    <w:p w14:paraId="24468603" w14:textId="60AF73EE" w:rsidR="00FF3291" w:rsidRPr="00CB455F" w:rsidRDefault="00FF3291" w:rsidP="00F85397">
      <w:pPr>
        <w:pStyle w:val="Heading3"/>
        <w:rPr>
          <w:lang w:val="en-AU"/>
        </w:rPr>
      </w:pPr>
      <w:r w:rsidRPr="00CB455F">
        <w:rPr>
          <w:lang w:val="en-AU"/>
        </w:rPr>
        <w:t>Action 94</w:t>
      </w:r>
      <w:r w:rsidR="00F85397">
        <w:rPr>
          <w:lang w:val="en-AU"/>
        </w:rPr>
        <w:br/>
      </w:r>
      <w:r w:rsidRPr="00CB455F">
        <w:rPr>
          <w:lang w:val="en-AU"/>
        </w:rPr>
        <w:t>Protecting the health of waterways from stormwater</w:t>
      </w:r>
      <w:r w:rsidR="00F85397">
        <w:rPr>
          <w:lang w:val="en-AU"/>
        </w:rPr>
        <w:t xml:space="preserve"> </w:t>
      </w:r>
      <w:r w:rsidRPr="00CB455F">
        <w:rPr>
          <w:lang w:val="en-AU"/>
        </w:rPr>
        <w:t>run</w:t>
      </w:r>
      <w:r w:rsidRPr="00CB455F">
        <w:rPr>
          <w:rFonts w:ascii="Cambria Math" w:hAnsi="Cambria Math" w:cs="Cambria Math"/>
          <w:lang w:val="en-AU"/>
        </w:rPr>
        <w:t>‑</w:t>
      </w:r>
      <w:r w:rsidRPr="00CB455F">
        <w:rPr>
          <w:lang w:val="en-AU"/>
        </w:rPr>
        <w:t>off</w:t>
      </w:r>
    </w:p>
    <w:p w14:paraId="0C0FFADD" w14:textId="6AA6205D" w:rsidR="00FF3291" w:rsidRPr="00CB455F" w:rsidRDefault="00FF3291" w:rsidP="00F85397">
      <w:pPr>
        <w:rPr>
          <w:lang w:val="en-AU"/>
        </w:rPr>
      </w:pPr>
      <w:r w:rsidRPr="00CB455F">
        <w:rPr>
          <w:lang w:val="en-AU"/>
        </w:rPr>
        <w:t>Protect the health of waterways from stormwater run</w:t>
      </w:r>
      <w:r w:rsidRPr="00CB455F">
        <w:rPr>
          <w:rFonts w:ascii="Cambria Math" w:hAnsi="Cambria Math" w:cs="Cambria Math"/>
          <w:lang w:val="en-AU"/>
        </w:rPr>
        <w:t>‑</w:t>
      </w:r>
      <w:r w:rsidRPr="00CB455F">
        <w:rPr>
          <w:lang w:val="en-AU"/>
        </w:rPr>
        <w:t>off by reviewing the</w:t>
      </w:r>
      <w:r w:rsidR="00F85397">
        <w:rPr>
          <w:lang w:val="en-AU"/>
        </w:rPr>
        <w:t xml:space="preserve"> </w:t>
      </w:r>
      <w:r w:rsidRPr="00CB455F">
        <w:rPr>
          <w:lang w:val="en-AU"/>
        </w:rPr>
        <w:t>Victoria Planning Provisions (VPPs), developing a framework for protecting</w:t>
      </w:r>
      <w:r w:rsidR="00F85397">
        <w:rPr>
          <w:lang w:val="en-AU"/>
        </w:rPr>
        <w:t xml:space="preserve"> </w:t>
      </w:r>
      <w:r w:rsidRPr="00CB455F">
        <w:rPr>
          <w:lang w:val="en-AU"/>
        </w:rPr>
        <w:t>waterways, and identifying the best mix of legislative, regulatory, financial and</w:t>
      </w:r>
      <w:r w:rsidR="00F85397">
        <w:rPr>
          <w:lang w:val="en-AU"/>
        </w:rPr>
        <w:t xml:space="preserve"> </w:t>
      </w:r>
      <w:r w:rsidRPr="00CB455F">
        <w:rPr>
          <w:lang w:val="en-AU"/>
        </w:rPr>
        <w:t>market</w:t>
      </w:r>
      <w:r w:rsidRPr="00CB455F">
        <w:rPr>
          <w:rFonts w:ascii="Cambria Math" w:hAnsi="Cambria Math" w:cs="Cambria Math"/>
          <w:lang w:val="en-AU"/>
        </w:rPr>
        <w:t>‑</w:t>
      </w:r>
      <w:r w:rsidRPr="00CB455F">
        <w:rPr>
          <w:lang w:val="en-AU"/>
        </w:rPr>
        <w:t>based incentives.</w:t>
      </w:r>
    </w:p>
    <w:p w14:paraId="5C179FCA" w14:textId="4FC371CB" w:rsidR="00FF3291" w:rsidRPr="00CB455F" w:rsidRDefault="00143263" w:rsidP="00F85397">
      <w:pPr>
        <w:pStyle w:val="Heading4"/>
        <w:rPr>
          <w:lang w:val="en-AU"/>
        </w:rPr>
      </w:pPr>
      <w:r w:rsidRPr="00CB455F">
        <w:rPr>
          <w:lang w:val="en-AU"/>
        </w:rPr>
        <w:t>STATUS UPDATE</w:t>
      </w:r>
    </w:p>
    <w:p w14:paraId="4BA4B6C7" w14:textId="16351F8B" w:rsidR="00FF3291" w:rsidRPr="00CB455F" w:rsidRDefault="00FF3291" w:rsidP="00F85397">
      <w:pPr>
        <w:rPr>
          <w:lang w:val="en-AU"/>
        </w:rPr>
      </w:pPr>
      <w:r w:rsidRPr="00CB455F">
        <w:rPr>
          <w:lang w:val="en-AU"/>
        </w:rPr>
        <w:t>The Stage 1 review of the VPPs has been completed and the VPPs were</w:t>
      </w:r>
      <w:r w:rsidR="00F85397">
        <w:rPr>
          <w:lang w:val="en-AU"/>
        </w:rPr>
        <w:t xml:space="preserve"> </w:t>
      </w:r>
      <w:r w:rsidRPr="00CB455F">
        <w:rPr>
          <w:lang w:val="en-AU"/>
        </w:rPr>
        <w:t>updated in October 2018. New clauses were added to cover development</w:t>
      </w:r>
      <w:r w:rsidR="00F85397">
        <w:rPr>
          <w:lang w:val="en-AU"/>
        </w:rPr>
        <w:t xml:space="preserve"> </w:t>
      </w:r>
      <w:r w:rsidRPr="00CB455F">
        <w:rPr>
          <w:lang w:val="en-AU"/>
        </w:rPr>
        <w:t>types not previously covered including industrial, commercial, multi-building</w:t>
      </w:r>
      <w:r w:rsidR="00F85397">
        <w:rPr>
          <w:lang w:val="en-AU"/>
        </w:rPr>
        <w:t xml:space="preserve"> </w:t>
      </w:r>
      <w:r w:rsidRPr="00CB455F">
        <w:rPr>
          <w:lang w:val="en-AU"/>
        </w:rPr>
        <w:t>developments and public buildings. Implementation has been focused on</w:t>
      </w:r>
      <w:r w:rsidR="00F85397">
        <w:rPr>
          <w:lang w:val="en-AU"/>
        </w:rPr>
        <w:t xml:space="preserve"> </w:t>
      </w:r>
      <w:r w:rsidRPr="00CB455F">
        <w:rPr>
          <w:lang w:val="en-AU"/>
        </w:rPr>
        <w:t xml:space="preserve">capacity raising, with workshops undertaken across </w:t>
      </w:r>
      <w:r w:rsidRPr="00CB455F">
        <w:rPr>
          <w:lang w:val="en-AU"/>
        </w:rPr>
        <w:lastRenderedPageBreak/>
        <w:t>the State between late 2018</w:t>
      </w:r>
      <w:r w:rsidR="00F85397">
        <w:rPr>
          <w:lang w:val="en-AU"/>
        </w:rPr>
        <w:t xml:space="preserve"> </w:t>
      </w:r>
      <w:r w:rsidRPr="00CB455F">
        <w:rPr>
          <w:lang w:val="en-AU"/>
        </w:rPr>
        <w:t>and 2019. A supporting initiative, which includes guidelines for local government</w:t>
      </w:r>
      <w:r w:rsidR="00F85397">
        <w:rPr>
          <w:lang w:val="en-AU"/>
        </w:rPr>
        <w:t xml:space="preserve"> </w:t>
      </w:r>
      <w:r w:rsidRPr="00CB455F">
        <w:rPr>
          <w:lang w:val="en-AU"/>
        </w:rPr>
        <w:t>for developing offsets schemes and updated modelling tools for use by both</w:t>
      </w:r>
      <w:r w:rsidR="00F85397">
        <w:rPr>
          <w:lang w:val="en-AU"/>
        </w:rPr>
        <w:t xml:space="preserve"> </w:t>
      </w:r>
      <w:r w:rsidRPr="00CB455F">
        <w:rPr>
          <w:lang w:val="en-AU"/>
        </w:rPr>
        <w:t>small and larger scale developers, is progressing.</w:t>
      </w:r>
    </w:p>
    <w:p w14:paraId="4FB9BC9B" w14:textId="31690852" w:rsidR="00FF3291" w:rsidRPr="00CB455F" w:rsidRDefault="00FF3291" w:rsidP="00F85397">
      <w:pPr>
        <w:rPr>
          <w:lang w:val="en-AU"/>
        </w:rPr>
      </w:pPr>
      <w:r w:rsidRPr="00CB455F">
        <w:rPr>
          <w:lang w:val="en-AU"/>
        </w:rPr>
        <w:t xml:space="preserve">In March 2021, Clearwater and DELWP launched an </w:t>
      </w:r>
      <w:hyperlink r:id="rId52" w:history="1">
        <w:r w:rsidRPr="000B6DAE">
          <w:rPr>
            <w:rStyle w:val="Hyperlink"/>
            <w:lang w:val="en-AU"/>
          </w:rPr>
          <w:t>Online Navigator Tool</w:t>
        </w:r>
        <w:r w:rsidR="00F85397" w:rsidRPr="000B6DAE">
          <w:rPr>
            <w:rStyle w:val="Hyperlink"/>
            <w:lang w:val="en-AU"/>
          </w:rPr>
          <w:t xml:space="preserve"> </w:t>
        </w:r>
        <w:r w:rsidRPr="000B6DAE">
          <w:rPr>
            <w:rStyle w:val="Hyperlink"/>
            <w:lang w:val="en-AU"/>
          </w:rPr>
          <w:t>Resource Portal</w:t>
        </w:r>
      </w:hyperlink>
      <w:r w:rsidRPr="00CB455F">
        <w:rPr>
          <w:lang w:val="en-AU"/>
        </w:rPr>
        <w:t xml:space="preserve"> to support planning applicants and decision-makers to comply</w:t>
      </w:r>
      <w:r w:rsidR="00F85397">
        <w:rPr>
          <w:lang w:val="en-AU"/>
        </w:rPr>
        <w:t xml:space="preserve"> </w:t>
      </w:r>
      <w:r w:rsidRPr="00CB455F">
        <w:rPr>
          <w:lang w:val="en-AU"/>
        </w:rPr>
        <w:t>with Victoria’s stormwater management requirements for land development</w:t>
      </w:r>
      <w:r w:rsidR="00F85397">
        <w:rPr>
          <w:lang w:val="en-AU"/>
        </w:rPr>
        <w:t xml:space="preserve"> </w:t>
      </w:r>
      <w:r w:rsidRPr="00CB455F">
        <w:rPr>
          <w:lang w:val="en-AU"/>
        </w:rPr>
        <w:t>under the Victoria Planning Provisions (VPPs).</w:t>
      </w:r>
    </w:p>
    <w:p w14:paraId="23855B5B" w14:textId="5F8F80CB" w:rsidR="00FF3291" w:rsidRPr="00CB455F" w:rsidRDefault="00143263" w:rsidP="00F85397">
      <w:pPr>
        <w:pStyle w:val="Status"/>
      </w:pPr>
      <w:r w:rsidRPr="00CB455F">
        <w:t>PLAN MELBOURNE DIRECTION</w:t>
      </w:r>
      <w:r w:rsidRPr="00CB455F">
        <w:tab/>
      </w:r>
      <w:r w:rsidR="00FF3291" w:rsidRPr="00CB455F">
        <w:t>6.5</w:t>
      </w:r>
    </w:p>
    <w:p w14:paraId="1A489FB6" w14:textId="703330D9" w:rsidR="00FF3291" w:rsidRPr="00CB455F" w:rsidRDefault="00CB63FD" w:rsidP="00F85397">
      <w:pPr>
        <w:pStyle w:val="Status"/>
      </w:pPr>
      <w:r w:rsidRPr="00CB455F">
        <w:t>TIMEFRAME</w:t>
      </w:r>
      <w:r w:rsidRPr="00CB455F">
        <w:tab/>
      </w:r>
      <w:r w:rsidR="00FF3291" w:rsidRPr="00CB455F">
        <w:t>Medium</w:t>
      </w:r>
    </w:p>
    <w:p w14:paraId="6F23BF5D" w14:textId="2879920F" w:rsidR="00FF3291" w:rsidRPr="00CB455F" w:rsidRDefault="00143263" w:rsidP="00F85397">
      <w:pPr>
        <w:pStyle w:val="Status"/>
      </w:pPr>
      <w:r w:rsidRPr="00CB455F">
        <w:t>LEAD AGENCY</w:t>
      </w:r>
      <w:r w:rsidRPr="00CB455F">
        <w:tab/>
      </w:r>
      <w:r w:rsidR="00FF3291" w:rsidRPr="00CB455F">
        <w:t>DELWP</w:t>
      </w:r>
    </w:p>
    <w:p w14:paraId="18B52640" w14:textId="6A1F9B65" w:rsidR="00FF3291" w:rsidRPr="00CB455F" w:rsidRDefault="00143263" w:rsidP="00F85397">
      <w:pPr>
        <w:pStyle w:val="Status"/>
      </w:pPr>
      <w:r w:rsidRPr="00CB455F">
        <w:t xml:space="preserve">IMPLEMENTATION PARTNERS </w:t>
      </w:r>
      <w:r w:rsidRPr="00CB455F">
        <w:tab/>
      </w:r>
      <w:r w:rsidR="00FF3291" w:rsidRPr="00CB455F">
        <w:t>Melbourne Water</w:t>
      </w:r>
      <w:r w:rsidR="008274DF">
        <w:t>, councils</w:t>
      </w:r>
    </w:p>
    <w:p w14:paraId="788921F0" w14:textId="1E07DCBE" w:rsidR="00FF3291" w:rsidRPr="00CB455F" w:rsidRDefault="00143263" w:rsidP="00F85397">
      <w:pPr>
        <w:pStyle w:val="Status"/>
      </w:pPr>
      <w:r w:rsidRPr="00CB455F">
        <w:t>STATUS</w:t>
      </w:r>
      <w:r w:rsidRPr="00CB455F">
        <w:tab/>
      </w:r>
      <w:r w:rsidR="00FF3291" w:rsidRPr="00CB455F">
        <w:t>Progressing</w:t>
      </w:r>
    </w:p>
    <w:p w14:paraId="3FE7F956" w14:textId="3D935513" w:rsidR="00FF3291" w:rsidRPr="00CB455F" w:rsidRDefault="00CB63FD" w:rsidP="00F85397">
      <w:pPr>
        <w:pStyle w:val="Status"/>
      </w:pPr>
      <w:r w:rsidRPr="00CB455F">
        <w:t>EXPECTED COMPLETION DATE</w:t>
      </w:r>
      <w:r w:rsidRPr="00CB455F">
        <w:tab/>
      </w:r>
      <w:r w:rsidR="00FF3291" w:rsidRPr="00CB455F">
        <w:t>2021</w:t>
      </w:r>
    </w:p>
    <w:p w14:paraId="774AE6F8" w14:textId="2A5FB436" w:rsidR="00FF3291" w:rsidRPr="00CB455F" w:rsidRDefault="00FF3291" w:rsidP="00F85397">
      <w:pPr>
        <w:pStyle w:val="Heading3"/>
        <w:rPr>
          <w:lang w:val="en-AU"/>
        </w:rPr>
      </w:pPr>
      <w:r w:rsidRPr="00CB455F">
        <w:rPr>
          <w:lang w:val="en-AU"/>
        </w:rPr>
        <w:t>Action 95</w:t>
      </w:r>
      <w:r w:rsidR="00F85397">
        <w:rPr>
          <w:lang w:val="en-AU"/>
        </w:rPr>
        <w:br/>
      </w:r>
      <w:r w:rsidRPr="00CB455F">
        <w:rPr>
          <w:lang w:val="en-AU"/>
        </w:rPr>
        <w:t>Environmental protection for coastlines and waters of Port</w:t>
      </w:r>
      <w:r w:rsidR="00F85397">
        <w:rPr>
          <w:lang w:val="en-AU"/>
        </w:rPr>
        <w:t xml:space="preserve"> </w:t>
      </w:r>
      <w:r w:rsidRPr="00CB455F">
        <w:rPr>
          <w:lang w:val="en-AU"/>
        </w:rPr>
        <w:t>Phillip Bay and Western Port</w:t>
      </w:r>
    </w:p>
    <w:p w14:paraId="3AD37AA2" w14:textId="5F52588B" w:rsidR="00FF3291" w:rsidRPr="00CB455F" w:rsidRDefault="00FF3291" w:rsidP="00F85397">
      <w:pPr>
        <w:rPr>
          <w:lang w:val="en-AU"/>
        </w:rPr>
      </w:pPr>
      <w:r w:rsidRPr="00CB455F">
        <w:rPr>
          <w:lang w:val="en-AU"/>
        </w:rPr>
        <w:t>Improve environmental protection for Melbourne’s coasts and the waters of</w:t>
      </w:r>
      <w:r w:rsidR="00F85397">
        <w:rPr>
          <w:lang w:val="en-AU"/>
        </w:rPr>
        <w:t xml:space="preserve"> </w:t>
      </w:r>
      <w:r w:rsidRPr="00CB455F">
        <w:rPr>
          <w:lang w:val="en-AU"/>
        </w:rPr>
        <w:t>Melbourne’s bays (including Western Port’s sensitive Ramsar wetlands) through</w:t>
      </w:r>
      <w:r w:rsidR="00F85397">
        <w:rPr>
          <w:lang w:val="en-AU"/>
        </w:rPr>
        <w:t xml:space="preserve"> </w:t>
      </w:r>
      <w:r w:rsidRPr="00CB455F">
        <w:rPr>
          <w:lang w:val="en-AU"/>
        </w:rPr>
        <w:t>local planning schemes.</w:t>
      </w:r>
    </w:p>
    <w:p w14:paraId="5E146E32" w14:textId="22C01639" w:rsidR="00FF3291" w:rsidRPr="00CB455F" w:rsidRDefault="00143263" w:rsidP="00F85397">
      <w:pPr>
        <w:pStyle w:val="Heading4"/>
        <w:rPr>
          <w:lang w:val="en-AU"/>
        </w:rPr>
      </w:pPr>
      <w:r w:rsidRPr="00CB455F">
        <w:rPr>
          <w:lang w:val="en-AU"/>
        </w:rPr>
        <w:t>STATUS UPDATE</w:t>
      </w:r>
    </w:p>
    <w:p w14:paraId="6218AE0F" w14:textId="4DE06F93" w:rsidR="00FF3291" w:rsidRPr="00CB455F" w:rsidRDefault="00FF3291" w:rsidP="00F85397">
      <w:pPr>
        <w:rPr>
          <w:lang w:val="en-AU"/>
        </w:rPr>
      </w:pPr>
      <w:r w:rsidRPr="00CB455F">
        <w:rPr>
          <w:lang w:val="en-AU"/>
        </w:rPr>
        <w:t>This action encompasses a range of existing strategies and initiatives being</w:t>
      </w:r>
      <w:r w:rsidR="00F85397">
        <w:rPr>
          <w:lang w:val="en-AU"/>
        </w:rPr>
        <w:t xml:space="preserve"> </w:t>
      </w:r>
      <w:r w:rsidRPr="00CB455F">
        <w:rPr>
          <w:lang w:val="en-AU"/>
        </w:rPr>
        <w:t>undertaken by DELWP, Melbourne Water and Catchment Management</w:t>
      </w:r>
      <w:r w:rsidR="00F85397">
        <w:rPr>
          <w:lang w:val="en-AU"/>
        </w:rPr>
        <w:t xml:space="preserve"> </w:t>
      </w:r>
      <w:r w:rsidRPr="00CB455F">
        <w:rPr>
          <w:lang w:val="en-AU"/>
        </w:rPr>
        <w:t>Authorities to improve water quality, and protect and enhance bay and coastal</w:t>
      </w:r>
      <w:r w:rsidR="00F85397">
        <w:rPr>
          <w:lang w:val="en-AU"/>
        </w:rPr>
        <w:t xml:space="preserve"> </w:t>
      </w:r>
      <w:r w:rsidRPr="00CB455F">
        <w:rPr>
          <w:lang w:val="en-AU"/>
        </w:rPr>
        <w:t>habitats and marine life.</w:t>
      </w:r>
    </w:p>
    <w:p w14:paraId="726F61DE" w14:textId="1B2C5BAD" w:rsidR="00FF3291" w:rsidRPr="00CB455F" w:rsidRDefault="00FF3291" w:rsidP="00F85397">
      <w:pPr>
        <w:rPr>
          <w:lang w:val="en-AU"/>
        </w:rPr>
      </w:pPr>
      <w:r w:rsidRPr="00CB455F">
        <w:rPr>
          <w:lang w:val="en-AU"/>
        </w:rPr>
        <w:t xml:space="preserve">The </w:t>
      </w:r>
      <w:hyperlink r:id="rId53" w:history="1">
        <w:r w:rsidRPr="000B6DAE">
          <w:rPr>
            <w:rStyle w:val="Hyperlink"/>
            <w:lang w:val="en-AU"/>
          </w:rPr>
          <w:t>Port Phillip Bay Environmental Management Plan 2017-2027</w:t>
        </w:r>
      </w:hyperlink>
      <w:r w:rsidRPr="00CB455F">
        <w:rPr>
          <w:lang w:val="en-AU"/>
        </w:rPr>
        <w:t xml:space="preserve"> (EMP) includes</w:t>
      </w:r>
      <w:r w:rsidR="00F85397">
        <w:rPr>
          <w:lang w:val="en-AU"/>
        </w:rPr>
        <w:t xml:space="preserve"> </w:t>
      </w:r>
      <w:r w:rsidRPr="00CB455F">
        <w:rPr>
          <w:lang w:val="en-AU"/>
        </w:rPr>
        <w:t>priority actions to improve water quality and the environmental health of the</w:t>
      </w:r>
      <w:r w:rsidR="00F85397">
        <w:rPr>
          <w:lang w:val="en-AU"/>
        </w:rPr>
        <w:t xml:space="preserve"> </w:t>
      </w:r>
      <w:r w:rsidRPr="00CB455F">
        <w:rPr>
          <w:lang w:val="en-AU"/>
        </w:rPr>
        <w:t>bay. The EMP produces an annual report and updated delivery plan each year</w:t>
      </w:r>
      <w:r w:rsidR="00F85397">
        <w:rPr>
          <w:lang w:val="en-AU"/>
        </w:rPr>
        <w:t xml:space="preserve"> </w:t>
      </w:r>
      <w:r w:rsidRPr="00CB455F">
        <w:rPr>
          <w:lang w:val="en-AU"/>
        </w:rPr>
        <w:t>which includes a schedule for actions and activities and achievements to date.</w:t>
      </w:r>
    </w:p>
    <w:p w14:paraId="12037B82" w14:textId="044F0200" w:rsidR="00FF3291" w:rsidRPr="00CB455F" w:rsidRDefault="00FF3291" w:rsidP="00F85397">
      <w:pPr>
        <w:rPr>
          <w:lang w:val="en-AU"/>
        </w:rPr>
      </w:pPr>
      <w:r w:rsidRPr="00CB455F">
        <w:rPr>
          <w:lang w:val="en-AU"/>
        </w:rPr>
        <w:t>The 2019-20 EMP Annual Report and Delivery Plan documents 191 activities that</w:t>
      </w:r>
      <w:r w:rsidR="00F85397">
        <w:rPr>
          <w:lang w:val="en-AU"/>
        </w:rPr>
        <w:t xml:space="preserve"> </w:t>
      </w:r>
      <w:r w:rsidRPr="00CB455F">
        <w:rPr>
          <w:lang w:val="en-AU"/>
        </w:rPr>
        <w:t>have been undertaken and scheduled since 2017, of which 103 of these activities</w:t>
      </w:r>
      <w:r w:rsidR="00F85397">
        <w:rPr>
          <w:lang w:val="en-AU"/>
        </w:rPr>
        <w:t xml:space="preserve"> </w:t>
      </w:r>
      <w:r w:rsidRPr="00CB455F">
        <w:rPr>
          <w:lang w:val="en-AU"/>
        </w:rPr>
        <w:t>were supported by the Port Phillip Bay Fund (see below). Key achievements</w:t>
      </w:r>
      <w:r w:rsidR="00F85397">
        <w:rPr>
          <w:lang w:val="en-AU"/>
        </w:rPr>
        <w:t xml:space="preserve"> </w:t>
      </w:r>
      <w:r w:rsidRPr="00CB455F">
        <w:rPr>
          <w:lang w:val="en-AU"/>
        </w:rPr>
        <w:t>include:</w:t>
      </w:r>
    </w:p>
    <w:p w14:paraId="324250A3" w14:textId="77777777" w:rsidR="00F85397" w:rsidRDefault="00FF3291" w:rsidP="00F85397">
      <w:pPr>
        <w:pStyle w:val="ListParagraph"/>
        <w:numPr>
          <w:ilvl w:val="0"/>
          <w:numId w:val="32"/>
        </w:numPr>
        <w:rPr>
          <w:lang w:val="en-AU"/>
        </w:rPr>
      </w:pPr>
      <w:r w:rsidRPr="00F85397">
        <w:rPr>
          <w:lang w:val="en-AU"/>
        </w:rPr>
        <w:t>the establishment of 481 partnerships and collaborations; education and</w:t>
      </w:r>
      <w:r w:rsidR="00F85397" w:rsidRPr="00F85397">
        <w:rPr>
          <w:lang w:val="en-AU"/>
        </w:rPr>
        <w:t xml:space="preserve"> </w:t>
      </w:r>
      <w:r w:rsidRPr="00F85397">
        <w:rPr>
          <w:lang w:val="en-AU"/>
        </w:rPr>
        <w:t>training provided to over 94,000 people; and the removal of over 550 tonnes</w:t>
      </w:r>
      <w:r w:rsidR="00F85397" w:rsidRPr="00F85397">
        <w:rPr>
          <w:lang w:val="en-AU"/>
        </w:rPr>
        <w:t xml:space="preserve"> </w:t>
      </w:r>
      <w:r w:rsidRPr="00F85397">
        <w:rPr>
          <w:lang w:val="en-AU"/>
        </w:rPr>
        <w:t>of litter; and increased protection to the Bay through rehabilitating over 3,650</w:t>
      </w:r>
      <w:r w:rsidR="00F85397" w:rsidRPr="00F85397">
        <w:rPr>
          <w:lang w:val="en-AU"/>
        </w:rPr>
        <w:t xml:space="preserve"> </w:t>
      </w:r>
      <w:r w:rsidRPr="00F85397">
        <w:rPr>
          <w:lang w:val="en-AU"/>
        </w:rPr>
        <w:t>hectares of land.</w:t>
      </w:r>
      <w:r w:rsidR="00F85397" w:rsidRPr="00F85397">
        <w:rPr>
          <w:lang w:val="en-AU"/>
        </w:rPr>
        <w:t xml:space="preserve"> </w:t>
      </w:r>
    </w:p>
    <w:p w14:paraId="6D7369C9" w14:textId="739B9223" w:rsidR="00FF3291" w:rsidRPr="00F85397" w:rsidRDefault="00FF3291" w:rsidP="00F85397">
      <w:pPr>
        <w:rPr>
          <w:lang w:val="en-AU"/>
        </w:rPr>
      </w:pPr>
      <w:r w:rsidRPr="00F85397">
        <w:rPr>
          <w:lang w:val="en-AU"/>
        </w:rPr>
        <w:t>In 2020-21, a further $1.17 million has been provided to further improve the</w:t>
      </w:r>
      <w:r w:rsidR="00F85397" w:rsidRPr="00F85397">
        <w:rPr>
          <w:lang w:val="en-AU"/>
        </w:rPr>
        <w:t xml:space="preserve"> </w:t>
      </w:r>
      <w:r w:rsidRPr="00F85397">
        <w:rPr>
          <w:lang w:val="en-AU"/>
        </w:rPr>
        <w:t>environmental management and reporting arrangements for Port Philip Bay</w:t>
      </w:r>
      <w:r w:rsidR="00F85397" w:rsidRPr="00F85397">
        <w:rPr>
          <w:lang w:val="en-AU"/>
        </w:rPr>
        <w:t xml:space="preserve"> </w:t>
      </w:r>
      <w:r w:rsidRPr="00F85397">
        <w:rPr>
          <w:lang w:val="en-AU"/>
        </w:rPr>
        <w:t>from the Safeguarding Marine and Coastal Environments in the face of Climate</w:t>
      </w:r>
      <w:r w:rsidR="00F85397" w:rsidRPr="00F85397">
        <w:rPr>
          <w:lang w:val="en-AU"/>
        </w:rPr>
        <w:t xml:space="preserve"> </w:t>
      </w:r>
      <w:r w:rsidRPr="00F85397">
        <w:rPr>
          <w:lang w:val="en-AU"/>
        </w:rPr>
        <w:t>Change (SMACE) program as follows:</w:t>
      </w:r>
    </w:p>
    <w:p w14:paraId="6F436E11" w14:textId="2BFC4612" w:rsidR="00FF3291" w:rsidRPr="00F85397" w:rsidRDefault="00FF3291" w:rsidP="00F85397">
      <w:pPr>
        <w:pStyle w:val="ListParagraph"/>
        <w:numPr>
          <w:ilvl w:val="0"/>
          <w:numId w:val="33"/>
        </w:numPr>
        <w:rPr>
          <w:lang w:val="en-AU"/>
        </w:rPr>
      </w:pPr>
      <w:r w:rsidRPr="00F85397">
        <w:rPr>
          <w:lang w:val="en-AU"/>
        </w:rPr>
        <w:lastRenderedPageBreak/>
        <w:t>$0.26 million will be allocated to continued governance arrangements and</w:t>
      </w:r>
      <w:r w:rsidR="00F85397" w:rsidRPr="00F85397">
        <w:rPr>
          <w:lang w:val="en-AU"/>
        </w:rPr>
        <w:t xml:space="preserve"> </w:t>
      </w:r>
      <w:r w:rsidRPr="00F85397">
        <w:rPr>
          <w:lang w:val="en-AU"/>
        </w:rPr>
        <w:t>delivery of the EMP Annual Report and Delivery Plan in 2020-21; and $0.910</w:t>
      </w:r>
      <w:r w:rsidR="00F85397" w:rsidRPr="00F85397">
        <w:rPr>
          <w:lang w:val="en-AU"/>
        </w:rPr>
        <w:t xml:space="preserve"> </w:t>
      </w:r>
      <w:r w:rsidRPr="00F85397">
        <w:rPr>
          <w:lang w:val="en-AU"/>
        </w:rPr>
        <w:t>million will be allocated to the development the Marine and Coastal Knowledge</w:t>
      </w:r>
      <w:r w:rsidR="00F85397" w:rsidRPr="00F85397">
        <w:rPr>
          <w:lang w:val="en-AU"/>
        </w:rPr>
        <w:t xml:space="preserve"> </w:t>
      </w:r>
      <w:r w:rsidRPr="00F85397">
        <w:rPr>
          <w:lang w:val="en-AU"/>
        </w:rPr>
        <w:t>Framework program that will consolidate Victoria’s marine and coastal data</w:t>
      </w:r>
      <w:r w:rsidR="00F85397" w:rsidRPr="00F85397">
        <w:rPr>
          <w:lang w:val="en-AU"/>
        </w:rPr>
        <w:t xml:space="preserve"> </w:t>
      </w:r>
      <w:r w:rsidRPr="00F85397">
        <w:rPr>
          <w:lang w:val="en-AU"/>
        </w:rPr>
        <w:t xml:space="preserve">into an accessible Internet web portal for the community called </w:t>
      </w:r>
      <w:hyperlink r:id="rId54" w:history="1">
        <w:r w:rsidRPr="000B6DAE">
          <w:rPr>
            <w:rStyle w:val="Hyperlink"/>
            <w:lang w:val="en-AU"/>
          </w:rPr>
          <w:t>‘Coastkit’</w:t>
        </w:r>
      </w:hyperlink>
      <w:r w:rsidRPr="00F85397">
        <w:rPr>
          <w:lang w:val="en-AU"/>
        </w:rPr>
        <w:t>.</w:t>
      </w:r>
    </w:p>
    <w:p w14:paraId="455E744B" w14:textId="40CE08F5" w:rsidR="00FF3291" w:rsidRPr="00CB455F" w:rsidRDefault="00FF3291" w:rsidP="00F85397">
      <w:pPr>
        <w:rPr>
          <w:lang w:val="en-AU"/>
        </w:rPr>
      </w:pPr>
      <w:r w:rsidRPr="00CB455F">
        <w:rPr>
          <w:lang w:val="en-AU"/>
        </w:rPr>
        <w:t>All of the EMP activities, including those supported by the Port Phillip Bay</w:t>
      </w:r>
      <w:r w:rsidR="00F85397">
        <w:rPr>
          <w:lang w:val="en-AU"/>
        </w:rPr>
        <w:t xml:space="preserve"> </w:t>
      </w:r>
      <w:r w:rsidRPr="00CB455F">
        <w:rPr>
          <w:lang w:val="en-AU"/>
        </w:rPr>
        <w:t>Fund, and the results of their achievements will be made available to the public</w:t>
      </w:r>
      <w:r w:rsidR="00F85397">
        <w:rPr>
          <w:lang w:val="en-AU"/>
        </w:rPr>
        <w:t xml:space="preserve"> </w:t>
      </w:r>
      <w:r w:rsidRPr="00CB455F">
        <w:rPr>
          <w:lang w:val="en-AU"/>
        </w:rPr>
        <w:t>through Coastkit.</w:t>
      </w:r>
    </w:p>
    <w:p w14:paraId="47852171" w14:textId="654A9A95" w:rsidR="00FF3291" w:rsidRPr="00CB455F" w:rsidRDefault="00FF3291" w:rsidP="00F85397">
      <w:pPr>
        <w:rPr>
          <w:lang w:val="en-AU"/>
        </w:rPr>
      </w:pPr>
      <w:r w:rsidRPr="00CB455F">
        <w:rPr>
          <w:lang w:val="en-AU"/>
        </w:rPr>
        <w:t>The Port Phillip Bay Fund (2016-2020) has been established to deliver</w:t>
      </w:r>
      <w:r w:rsidR="00F85397">
        <w:rPr>
          <w:lang w:val="en-AU"/>
        </w:rPr>
        <w:t xml:space="preserve"> </w:t>
      </w:r>
      <w:r w:rsidRPr="00CB455F">
        <w:rPr>
          <w:lang w:val="en-AU"/>
        </w:rPr>
        <w:t>projects to meet the goals of the EMP, in partnership with interest groups</w:t>
      </w:r>
      <w:r w:rsidR="00F85397">
        <w:rPr>
          <w:lang w:val="en-AU"/>
        </w:rPr>
        <w:t xml:space="preserve"> </w:t>
      </w:r>
      <w:r w:rsidRPr="00CB455F">
        <w:rPr>
          <w:lang w:val="en-AU"/>
        </w:rPr>
        <w:t>and community organisations. $10 million dollars was allocated to the fund</w:t>
      </w:r>
      <w:r w:rsidR="00F85397">
        <w:rPr>
          <w:lang w:val="en-AU"/>
        </w:rPr>
        <w:t xml:space="preserve"> </w:t>
      </w:r>
      <w:r w:rsidRPr="00CB455F">
        <w:rPr>
          <w:lang w:val="en-AU"/>
        </w:rPr>
        <w:t>and was disseminated through 3 grant rounds in 2016, 2017 and 2019. Over</w:t>
      </w:r>
      <w:r w:rsidR="00F85397">
        <w:rPr>
          <w:lang w:val="en-AU"/>
        </w:rPr>
        <w:t xml:space="preserve"> </w:t>
      </w:r>
      <w:r w:rsidRPr="00CB455F">
        <w:rPr>
          <w:lang w:val="en-AU"/>
        </w:rPr>
        <w:t>this period, the Fund directly supported 103 projects through three rounds of</w:t>
      </w:r>
      <w:r w:rsidR="00F85397">
        <w:rPr>
          <w:lang w:val="en-AU"/>
        </w:rPr>
        <w:t xml:space="preserve"> </w:t>
      </w:r>
      <w:r w:rsidRPr="00CB455F">
        <w:rPr>
          <w:lang w:val="en-AU"/>
        </w:rPr>
        <w:t>grants application to community groups and non-profit organisations for water</w:t>
      </w:r>
      <w:r w:rsidR="00F85397">
        <w:rPr>
          <w:lang w:val="en-AU"/>
        </w:rPr>
        <w:t xml:space="preserve"> </w:t>
      </w:r>
      <w:r w:rsidRPr="00CB455F">
        <w:rPr>
          <w:lang w:val="en-AU"/>
        </w:rPr>
        <w:t>quality improvement works, foreshore upgrades, dune stability works, amenity</w:t>
      </w:r>
      <w:r w:rsidR="00F85397">
        <w:rPr>
          <w:lang w:val="en-AU"/>
        </w:rPr>
        <w:t xml:space="preserve"> </w:t>
      </w:r>
      <w:r w:rsidRPr="00CB455F">
        <w:rPr>
          <w:lang w:val="en-AU"/>
        </w:rPr>
        <w:t>upgrades, wetland improvements and education programs.</w:t>
      </w:r>
    </w:p>
    <w:p w14:paraId="274BFEE0" w14:textId="394C6C11" w:rsidR="00FF3291" w:rsidRDefault="00FF3291" w:rsidP="00F85397">
      <w:pPr>
        <w:rPr>
          <w:lang w:val="en-AU"/>
        </w:rPr>
      </w:pPr>
      <w:r w:rsidRPr="00CB455F">
        <w:rPr>
          <w:lang w:val="en-AU"/>
        </w:rPr>
        <w:t xml:space="preserve">The </w:t>
      </w:r>
      <w:hyperlink r:id="rId55" w:history="1">
        <w:r w:rsidRPr="000B6DAE">
          <w:rPr>
            <w:rStyle w:val="Hyperlink"/>
            <w:lang w:val="en-AU"/>
          </w:rPr>
          <w:t>Healthy Waterways Strategy</w:t>
        </w:r>
      </w:hyperlink>
      <w:r w:rsidRPr="00CB455F">
        <w:rPr>
          <w:lang w:val="en-AU"/>
        </w:rPr>
        <w:t xml:space="preserve"> being delivered by Melbourne Water for</w:t>
      </w:r>
      <w:r w:rsidR="00F85397">
        <w:rPr>
          <w:lang w:val="en-AU"/>
        </w:rPr>
        <w:t xml:space="preserve"> </w:t>
      </w:r>
      <w:r w:rsidRPr="00CB455F">
        <w:rPr>
          <w:lang w:val="en-AU"/>
        </w:rPr>
        <w:t>the catchments of Port Phillip and Western Port also represents a major</w:t>
      </w:r>
      <w:r w:rsidR="00F85397">
        <w:rPr>
          <w:lang w:val="en-AU"/>
        </w:rPr>
        <w:t xml:space="preserve"> </w:t>
      </w:r>
      <w:r w:rsidRPr="00CB455F">
        <w:rPr>
          <w:lang w:val="en-AU"/>
        </w:rPr>
        <w:t>contribution to the efforts to protect the receiving waters of both Bays. The</w:t>
      </w:r>
      <w:r w:rsidR="00F85397">
        <w:rPr>
          <w:lang w:val="en-AU"/>
        </w:rPr>
        <w:t xml:space="preserve"> </w:t>
      </w:r>
      <w:r w:rsidRPr="00CB455F">
        <w:rPr>
          <w:lang w:val="en-AU"/>
        </w:rPr>
        <w:t xml:space="preserve">annual report and report card can be found </w:t>
      </w:r>
      <w:hyperlink r:id="rId56" w:history="1">
        <w:r w:rsidRPr="000B6DAE">
          <w:rPr>
            <w:rStyle w:val="Hyperlink"/>
            <w:lang w:val="en-AU"/>
          </w:rPr>
          <w:t>here</w:t>
        </w:r>
      </w:hyperlink>
      <w:r w:rsidRPr="00CB455F">
        <w:rPr>
          <w:lang w:val="en-AU"/>
        </w:rPr>
        <w:t>.</w:t>
      </w:r>
    </w:p>
    <w:p w14:paraId="2426B248" w14:textId="77777777" w:rsidR="00F85397" w:rsidRPr="00CB455F" w:rsidRDefault="00F85397" w:rsidP="00F85397">
      <w:pPr>
        <w:pStyle w:val="Status"/>
      </w:pPr>
      <w:r w:rsidRPr="00CB455F">
        <w:t>PLAN MELBOURNE DIRECTION</w:t>
      </w:r>
      <w:r w:rsidRPr="00CB455F">
        <w:tab/>
        <w:t>6.5</w:t>
      </w:r>
    </w:p>
    <w:p w14:paraId="7B9239FC" w14:textId="77777777" w:rsidR="00F85397" w:rsidRPr="00CB455F" w:rsidRDefault="00F85397" w:rsidP="00F85397">
      <w:pPr>
        <w:pStyle w:val="Status"/>
      </w:pPr>
      <w:r w:rsidRPr="00CB455F">
        <w:t>LEAD AGENCY</w:t>
      </w:r>
      <w:r w:rsidRPr="00CB455F">
        <w:tab/>
        <w:t>DELWP</w:t>
      </w:r>
    </w:p>
    <w:p w14:paraId="788F2CD5" w14:textId="580814D9" w:rsidR="00F85397" w:rsidRPr="00CB455F" w:rsidRDefault="00F85397" w:rsidP="00F85397">
      <w:pPr>
        <w:pStyle w:val="Status"/>
      </w:pPr>
      <w:r w:rsidRPr="00CB455F">
        <w:t xml:space="preserve">IMPLEMENTATION PARTNERS </w:t>
      </w:r>
      <w:r w:rsidRPr="00CB455F">
        <w:tab/>
        <w:t>Melbourne Water,</w:t>
      </w:r>
      <w:r>
        <w:t xml:space="preserve"> </w:t>
      </w:r>
      <w:r w:rsidRPr="00CB455F">
        <w:t>Port Phillip and</w:t>
      </w:r>
      <w:r>
        <w:t xml:space="preserve"> </w:t>
      </w:r>
      <w:r w:rsidRPr="00CB455F">
        <w:t>Westernport</w:t>
      </w:r>
      <w:r>
        <w:t xml:space="preserve"> </w:t>
      </w:r>
      <w:r w:rsidRPr="00CB455F">
        <w:t>Catchment</w:t>
      </w:r>
      <w:r>
        <w:t xml:space="preserve"> </w:t>
      </w:r>
      <w:r w:rsidRPr="00CB455F">
        <w:t>Management</w:t>
      </w:r>
      <w:r>
        <w:t xml:space="preserve"> </w:t>
      </w:r>
      <w:r w:rsidRPr="00CB455F">
        <w:t>Authority, EPA, Parks</w:t>
      </w:r>
      <w:r>
        <w:t xml:space="preserve"> </w:t>
      </w:r>
      <w:r w:rsidRPr="00CB455F">
        <w:t>Victoria, councils</w:t>
      </w:r>
    </w:p>
    <w:p w14:paraId="27B7EDE1" w14:textId="77777777" w:rsidR="00F85397" w:rsidRDefault="00F85397" w:rsidP="00F85397">
      <w:pPr>
        <w:pStyle w:val="Status"/>
      </w:pPr>
      <w:r w:rsidRPr="00CB455F">
        <w:t>STATUS</w:t>
      </w:r>
      <w:r w:rsidRPr="00CB455F">
        <w:tab/>
        <w:t xml:space="preserve">Ongoing (business </w:t>
      </w:r>
      <w:r>
        <w:t>as usual)</w:t>
      </w:r>
    </w:p>
    <w:p w14:paraId="73130F9C" w14:textId="7BF72A9C" w:rsidR="00FF3291" w:rsidRPr="00CB455F" w:rsidRDefault="00FF3291" w:rsidP="00F85397">
      <w:pPr>
        <w:pStyle w:val="Heading3"/>
        <w:rPr>
          <w:lang w:val="en-AU"/>
        </w:rPr>
      </w:pPr>
      <w:r w:rsidRPr="00CB455F">
        <w:rPr>
          <w:lang w:val="en-AU"/>
        </w:rPr>
        <w:t>Action 96</w:t>
      </w:r>
      <w:r w:rsidR="00F85397">
        <w:rPr>
          <w:lang w:val="en-AU"/>
        </w:rPr>
        <w:br/>
      </w:r>
      <w:r w:rsidRPr="00CB455F">
        <w:rPr>
          <w:lang w:val="en-AU"/>
        </w:rPr>
        <w:t>Improve air quality</w:t>
      </w:r>
    </w:p>
    <w:p w14:paraId="163BDFD9" w14:textId="2A6D70A8" w:rsidR="00FF3291" w:rsidRPr="00CB455F" w:rsidRDefault="00FF3291" w:rsidP="00B2328A">
      <w:pPr>
        <w:rPr>
          <w:lang w:val="en-AU"/>
        </w:rPr>
      </w:pPr>
      <w:r w:rsidRPr="00CB455F">
        <w:rPr>
          <w:lang w:val="en-AU"/>
        </w:rPr>
        <w:t>Investigate further opportunities to improve air quality in Melbourne, focusing</w:t>
      </w:r>
      <w:r w:rsidR="00B2328A">
        <w:rPr>
          <w:lang w:val="en-AU"/>
        </w:rPr>
        <w:t xml:space="preserve"> </w:t>
      </w:r>
      <w:r w:rsidRPr="00CB455F">
        <w:rPr>
          <w:lang w:val="en-AU"/>
        </w:rPr>
        <w:t>on pollutants and sources predicted to have greater future impacts. This</w:t>
      </w:r>
      <w:r w:rsidR="00B2328A">
        <w:rPr>
          <w:lang w:val="en-AU"/>
        </w:rPr>
        <w:t xml:space="preserve"> </w:t>
      </w:r>
      <w:r w:rsidRPr="00CB455F">
        <w:rPr>
          <w:lang w:val="en-AU"/>
        </w:rPr>
        <w:t>will include assessing market-based incentives, greater use of differential</w:t>
      </w:r>
      <w:r w:rsidR="00B2328A">
        <w:rPr>
          <w:lang w:val="en-AU"/>
        </w:rPr>
        <w:t xml:space="preserve"> </w:t>
      </w:r>
      <w:r w:rsidRPr="00CB455F">
        <w:rPr>
          <w:lang w:val="en-AU"/>
        </w:rPr>
        <w:t>registration and/or road pricing.</w:t>
      </w:r>
    </w:p>
    <w:p w14:paraId="1207370A" w14:textId="1EAC6A9E" w:rsidR="00FF3291" w:rsidRPr="00CB455F" w:rsidRDefault="00143263" w:rsidP="00B2328A">
      <w:pPr>
        <w:pStyle w:val="Heading4"/>
        <w:rPr>
          <w:lang w:val="en-AU"/>
        </w:rPr>
      </w:pPr>
      <w:r w:rsidRPr="00CB455F">
        <w:rPr>
          <w:lang w:val="en-AU"/>
        </w:rPr>
        <w:t>STATUS UPDATE</w:t>
      </w:r>
    </w:p>
    <w:p w14:paraId="30C64096" w14:textId="5A5BE7A0" w:rsidR="00FF3291" w:rsidRPr="00CB455F" w:rsidRDefault="00FF3291" w:rsidP="00B2328A">
      <w:pPr>
        <w:rPr>
          <w:lang w:val="en-AU"/>
        </w:rPr>
      </w:pPr>
      <w:r w:rsidRPr="00CB455F">
        <w:rPr>
          <w:lang w:val="en-AU"/>
        </w:rPr>
        <w:t>Work on this action will provide planning guidance for local councils and</w:t>
      </w:r>
      <w:r w:rsidR="00B2328A">
        <w:rPr>
          <w:lang w:val="en-AU"/>
        </w:rPr>
        <w:t xml:space="preserve"> </w:t>
      </w:r>
      <w:r w:rsidRPr="00CB455F">
        <w:rPr>
          <w:lang w:val="en-AU"/>
        </w:rPr>
        <w:t>developers on siting and design responses for new development to help reduce</w:t>
      </w:r>
      <w:r w:rsidR="00B2328A">
        <w:rPr>
          <w:lang w:val="en-AU"/>
        </w:rPr>
        <w:t xml:space="preserve"> </w:t>
      </w:r>
      <w:r w:rsidRPr="00CB455F">
        <w:rPr>
          <w:lang w:val="en-AU"/>
        </w:rPr>
        <w:t>exposure to near-road air pollution.</w:t>
      </w:r>
    </w:p>
    <w:p w14:paraId="6991AB26" w14:textId="374EBF22" w:rsidR="00FF3291" w:rsidRPr="00CB455F" w:rsidRDefault="00FF3291" w:rsidP="00B2328A">
      <w:pPr>
        <w:rPr>
          <w:lang w:val="en-AU"/>
        </w:rPr>
      </w:pPr>
      <w:r w:rsidRPr="00CB455F">
        <w:rPr>
          <w:lang w:val="en-AU"/>
        </w:rPr>
        <w:t>Work is continuing in collaboration with development of the Government’s</w:t>
      </w:r>
      <w:r w:rsidR="00B2328A">
        <w:rPr>
          <w:lang w:val="en-AU"/>
        </w:rPr>
        <w:t xml:space="preserve"> </w:t>
      </w:r>
      <w:r w:rsidRPr="00CB455F">
        <w:rPr>
          <w:lang w:val="en-AU"/>
        </w:rPr>
        <w:t>forthcoming Victorian Air Quality Strategy. Public submissions on the Clean Air</w:t>
      </w:r>
      <w:r w:rsidR="00B2328A">
        <w:rPr>
          <w:lang w:val="en-AU"/>
        </w:rPr>
        <w:t xml:space="preserve"> </w:t>
      </w:r>
      <w:r w:rsidRPr="00CB455F">
        <w:rPr>
          <w:lang w:val="en-AU"/>
        </w:rPr>
        <w:t>for All Victorians – Victoria’s Air Quality Statement is helping inform the land use</w:t>
      </w:r>
      <w:r w:rsidR="00B2328A">
        <w:rPr>
          <w:lang w:val="en-AU"/>
        </w:rPr>
        <w:t xml:space="preserve"> </w:t>
      </w:r>
      <w:r w:rsidRPr="00CB455F">
        <w:rPr>
          <w:lang w:val="en-AU"/>
        </w:rPr>
        <w:t>planning response options. In 2020, work continued around the investigation of</w:t>
      </w:r>
      <w:r w:rsidR="00B2328A">
        <w:rPr>
          <w:lang w:val="en-AU"/>
        </w:rPr>
        <w:t xml:space="preserve"> </w:t>
      </w:r>
      <w:r w:rsidRPr="00CB455F">
        <w:rPr>
          <w:lang w:val="en-AU"/>
        </w:rPr>
        <w:t>best practice land use planning responses to reduce exposure of sensitive land</w:t>
      </w:r>
      <w:r w:rsidR="00B2328A">
        <w:rPr>
          <w:lang w:val="en-AU"/>
        </w:rPr>
        <w:t xml:space="preserve"> </w:t>
      </w:r>
      <w:r w:rsidRPr="00CB455F">
        <w:rPr>
          <w:lang w:val="en-AU"/>
        </w:rPr>
        <w:t>uses to air pollution.</w:t>
      </w:r>
    </w:p>
    <w:p w14:paraId="145FC9E4" w14:textId="20893B75" w:rsidR="00FF3291" w:rsidRPr="00CB455F" w:rsidRDefault="00143263" w:rsidP="00B2328A">
      <w:pPr>
        <w:pStyle w:val="Status"/>
      </w:pPr>
      <w:r w:rsidRPr="00CB455F">
        <w:lastRenderedPageBreak/>
        <w:t>PLAN MELBOURNE DIRECTION</w:t>
      </w:r>
      <w:r w:rsidRPr="00CB455F">
        <w:tab/>
      </w:r>
      <w:r w:rsidR="00FF3291" w:rsidRPr="00CB455F">
        <w:t>6.6</w:t>
      </w:r>
    </w:p>
    <w:p w14:paraId="20BAD5D5" w14:textId="76E5DE8E" w:rsidR="00FF3291" w:rsidRPr="00CB455F" w:rsidRDefault="00CB63FD" w:rsidP="00B2328A">
      <w:pPr>
        <w:pStyle w:val="Status"/>
      </w:pPr>
      <w:r w:rsidRPr="00CB455F">
        <w:t>TIMEFRAME</w:t>
      </w:r>
      <w:r w:rsidRPr="00CB455F">
        <w:tab/>
      </w:r>
      <w:r w:rsidR="00FF3291" w:rsidRPr="00CB455F">
        <w:t>Medium</w:t>
      </w:r>
    </w:p>
    <w:p w14:paraId="3AAA1D61" w14:textId="2909C41F" w:rsidR="00FF3291" w:rsidRPr="00CB455F" w:rsidRDefault="00143263" w:rsidP="00B2328A">
      <w:pPr>
        <w:pStyle w:val="Status"/>
      </w:pPr>
      <w:r w:rsidRPr="00CB455F">
        <w:t>LEAD AGENCY</w:t>
      </w:r>
      <w:r w:rsidRPr="00CB455F">
        <w:tab/>
      </w:r>
      <w:r w:rsidR="00FF3291" w:rsidRPr="00CB455F">
        <w:t>DELWP</w:t>
      </w:r>
    </w:p>
    <w:p w14:paraId="2B35D347" w14:textId="0D7B1913" w:rsidR="00FF3291" w:rsidRPr="00CB455F" w:rsidRDefault="00143263" w:rsidP="00B2328A">
      <w:pPr>
        <w:pStyle w:val="Status"/>
      </w:pPr>
      <w:r w:rsidRPr="00CB455F">
        <w:t xml:space="preserve">IMPLEMENTATION PARTNERS </w:t>
      </w:r>
      <w:r w:rsidRPr="00CB455F">
        <w:tab/>
      </w:r>
      <w:r w:rsidR="00FF3291" w:rsidRPr="00CB455F">
        <w:t>EPA, DJPR</w:t>
      </w:r>
    </w:p>
    <w:p w14:paraId="4AF717BE" w14:textId="08324AAA" w:rsidR="00FF3291" w:rsidRPr="00CB455F" w:rsidRDefault="00143263" w:rsidP="00B2328A">
      <w:pPr>
        <w:pStyle w:val="Status"/>
      </w:pPr>
      <w:r w:rsidRPr="00CB455F">
        <w:t>STATUS</w:t>
      </w:r>
      <w:r w:rsidRPr="00CB455F">
        <w:tab/>
      </w:r>
      <w:r w:rsidR="00FF3291" w:rsidRPr="00CB455F">
        <w:t>Progressing</w:t>
      </w:r>
    </w:p>
    <w:p w14:paraId="0F7AC4E1" w14:textId="2CC35A4F" w:rsidR="00FF3291" w:rsidRPr="00CB455F" w:rsidRDefault="00FF3291" w:rsidP="00B2328A">
      <w:pPr>
        <w:pStyle w:val="Heading3"/>
        <w:rPr>
          <w:lang w:val="en-AU"/>
        </w:rPr>
      </w:pPr>
      <w:r w:rsidRPr="00CB455F">
        <w:rPr>
          <w:lang w:val="en-AU"/>
        </w:rPr>
        <w:t>Action 97</w:t>
      </w:r>
      <w:r w:rsidR="00B2328A">
        <w:rPr>
          <w:lang w:val="en-AU"/>
        </w:rPr>
        <w:br/>
      </w:r>
      <w:r w:rsidRPr="00CB455F">
        <w:rPr>
          <w:lang w:val="en-AU"/>
        </w:rPr>
        <w:t>Guidelines for noise impact in new developments</w:t>
      </w:r>
    </w:p>
    <w:p w14:paraId="39F5015F" w14:textId="2DA92FFA" w:rsidR="00FF3291" w:rsidRPr="00CB455F" w:rsidRDefault="00FF3291" w:rsidP="00B2328A">
      <w:pPr>
        <w:rPr>
          <w:lang w:val="en-AU"/>
        </w:rPr>
      </w:pPr>
      <w:r w:rsidRPr="00CB455F">
        <w:rPr>
          <w:lang w:val="en-AU"/>
        </w:rPr>
        <w:t>Investigate ways to reduce the impacts of noise in new developments in a costeffective</w:t>
      </w:r>
      <w:r w:rsidR="00B2328A">
        <w:rPr>
          <w:lang w:val="en-AU"/>
        </w:rPr>
        <w:t xml:space="preserve"> </w:t>
      </w:r>
      <w:r w:rsidRPr="00CB455F">
        <w:rPr>
          <w:lang w:val="en-AU"/>
        </w:rPr>
        <w:t>manner. These will focus on ensuring that new developments meet</w:t>
      </w:r>
      <w:r w:rsidR="00B2328A">
        <w:rPr>
          <w:lang w:val="en-AU"/>
        </w:rPr>
        <w:t xml:space="preserve"> </w:t>
      </w:r>
      <w:r w:rsidRPr="00CB455F">
        <w:rPr>
          <w:lang w:val="en-AU"/>
        </w:rPr>
        <w:t>their responsibility of mitigating noise impacts such as those from transport,</w:t>
      </w:r>
      <w:r w:rsidR="00B2328A">
        <w:rPr>
          <w:lang w:val="en-AU"/>
        </w:rPr>
        <w:t xml:space="preserve"> </w:t>
      </w:r>
      <w:r w:rsidRPr="00CB455F">
        <w:rPr>
          <w:lang w:val="en-AU"/>
        </w:rPr>
        <w:t>industry and entertainment.</w:t>
      </w:r>
    </w:p>
    <w:p w14:paraId="074267D1" w14:textId="530A1FC3" w:rsidR="00FF3291" w:rsidRPr="00CB455F" w:rsidRDefault="00143263" w:rsidP="00B2328A">
      <w:pPr>
        <w:pStyle w:val="Heading4"/>
        <w:rPr>
          <w:lang w:val="en-AU"/>
        </w:rPr>
      </w:pPr>
      <w:r w:rsidRPr="00CB455F">
        <w:rPr>
          <w:lang w:val="en-AU"/>
        </w:rPr>
        <w:t>STATUS UPDATE</w:t>
      </w:r>
    </w:p>
    <w:p w14:paraId="7A4FD43F" w14:textId="25B77868" w:rsidR="00FF3291" w:rsidRPr="00CB455F" w:rsidRDefault="00FF3291" w:rsidP="00B2328A">
      <w:pPr>
        <w:rPr>
          <w:lang w:val="en-AU"/>
        </w:rPr>
      </w:pPr>
      <w:r w:rsidRPr="00CB455F">
        <w:rPr>
          <w:lang w:val="en-AU"/>
        </w:rPr>
        <w:t>Work on this action will provide planning guidance for local councils and</w:t>
      </w:r>
      <w:r w:rsidR="00B2328A">
        <w:rPr>
          <w:lang w:val="en-AU"/>
        </w:rPr>
        <w:t xml:space="preserve"> </w:t>
      </w:r>
      <w:r w:rsidRPr="00CB455F">
        <w:rPr>
          <w:lang w:val="en-AU"/>
        </w:rPr>
        <w:t>developers on siting and design responses for new development to help reduce</w:t>
      </w:r>
      <w:r w:rsidR="00B2328A">
        <w:rPr>
          <w:lang w:val="en-AU"/>
        </w:rPr>
        <w:t xml:space="preserve"> </w:t>
      </w:r>
      <w:r w:rsidRPr="00CB455F">
        <w:rPr>
          <w:lang w:val="en-AU"/>
        </w:rPr>
        <w:t>exposure to noise pollution. Work is underway to investigate best practice</w:t>
      </w:r>
      <w:r w:rsidR="00B2328A">
        <w:rPr>
          <w:lang w:val="en-AU"/>
        </w:rPr>
        <w:t xml:space="preserve"> </w:t>
      </w:r>
      <w:r w:rsidRPr="00CB455F">
        <w:rPr>
          <w:lang w:val="en-AU"/>
        </w:rPr>
        <w:t>land use planning responses to reduce exposure of sensitive land uses to</w:t>
      </w:r>
      <w:r w:rsidR="00B2328A">
        <w:rPr>
          <w:lang w:val="en-AU"/>
        </w:rPr>
        <w:t xml:space="preserve"> </w:t>
      </w:r>
      <w:r w:rsidRPr="00CB455F">
        <w:rPr>
          <w:lang w:val="en-AU"/>
        </w:rPr>
        <w:t xml:space="preserve">noise pollution, building on the approach currently applied through the </w:t>
      </w:r>
      <w:hyperlink r:id="rId57" w:anchor="Better_Apartments_Design_Standards-tabs2)." w:history="1">
        <w:r w:rsidRPr="000B6DAE">
          <w:rPr>
            <w:rStyle w:val="Hyperlink"/>
            <w:lang w:val="en-AU"/>
          </w:rPr>
          <w:t>Better</w:t>
        </w:r>
        <w:r w:rsidR="00B2328A" w:rsidRPr="000B6DAE">
          <w:rPr>
            <w:rStyle w:val="Hyperlink"/>
            <w:lang w:val="en-AU"/>
          </w:rPr>
          <w:t xml:space="preserve"> </w:t>
        </w:r>
        <w:r w:rsidRPr="000B6DAE">
          <w:rPr>
            <w:rStyle w:val="Hyperlink"/>
            <w:lang w:val="en-AU"/>
          </w:rPr>
          <w:t>Apartments Design Standards</w:t>
        </w:r>
      </w:hyperlink>
      <w:r w:rsidRPr="00CB455F">
        <w:rPr>
          <w:lang w:val="en-AU"/>
        </w:rPr>
        <w:t>.</w:t>
      </w:r>
    </w:p>
    <w:p w14:paraId="638E63A1" w14:textId="584E9687" w:rsidR="00FF3291" w:rsidRPr="00CB455F" w:rsidRDefault="00143263" w:rsidP="00B2328A">
      <w:pPr>
        <w:pStyle w:val="Status"/>
      </w:pPr>
      <w:r w:rsidRPr="00CB455F">
        <w:t>PLAN MELBOURNE DIRECTION</w:t>
      </w:r>
      <w:r w:rsidRPr="00CB455F">
        <w:tab/>
      </w:r>
      <w:r w:rsidR="00FF3291" w:rsidRPr="00CB455F">
        <w:t>6.6</w:t>
      </w:r>
    </w:p>
    <w:p w14:paraId="1E38D627" w14:textId="6B97D2D0" w:rsidR="00FF3291" w:rsidRPr="00CB455F" w:rsidRDefault="00CB63FD" w:rsidP="00B2328A">
      <w:pPr>
        <w:pStyle w:val="Status"/>
      </w:pPr>
      <w:r w:rsidRPr="00CB455F">
        <w:t>TIMEFRAME</w:t>
      </w:r>
      <w:r w:rsidRPr="00CB455F">
        <w:tab/>
      </w:r>
      <w:r w:rsidR="00FF3291" w:rsidRPr="00CB455F">
        <w:t>Medium</w:t>
      </w:r>
    </w:p>
    <w:p w14:paraId="057C5197" w14:textId="3091218E" w:rsidR="00FF3291" w:rsidRPr="00CB455F" w:rsidRDefault="00143263" w:rsidP="00B2328A">
      <w:pPr>
        <w:pStyle w:val="Status"/>
      </w:pPr>
      <w:r w:rsidRPr="00CB455F">
        <w:t>LEAD AGENCY</w:t>
      </w:r>
      <w:r w:rsidRPr="00CB455F">
        <w:tab/>
      </w:r>
      <w:r w:rsidR="00FF3291" w:rsidRPr="00CB455F">
        <w:t>DELWP</w:t>
      </w:r>
    </w:p>
    <w:p w14:paraId="0D52C2E8" w14:textId="5CB61722" w:rsidR="00FF3291" w:rsidRPr="00CB455F" w:rsidRDefault="00143263" w:rsidP="00B2328A">
      <w:pPr>
        <w:pStyle w:val="Status"/>
      </w:pPr>
      <w:r w:rsidRPr="00CB455F">
        <w:t xml:space="preserve">IMPLEMENTATION PARTNERS </w:t>
      </w:r>
      <w:r w:rsidRPr="00CB455F">
        <w:tab/>
      </w:r>
      <w:r w:rsidR="00FF3291" w:rsidRPr="00CB455F">
        <w:t>EPA, DJPR</w:t>
      </w:r>
    </w:p>
    <w:p w14:paraId="3B0C08D6" w14:textId="7D4F40D6" w:rsidR="00FF3291" w:rsidRPr="00CB455F" w:rsidRDefault="00143263" w:rsidP="00B2328A">
      <w:pPr>
        <w:pStyle w:val="Status"/>
      </w:pPr>
      <w:r w:rsidRPr="00CB455F">
        <w:t>STATUS</w:t>
      </w:r>
      <w:r w:rsidRPr="00CB455F">
        <w:tab/>
      </w:r>
      <w:r w:rsidR="00FF3291" w:rsidRPr="00CB455F">
        <w:t>Progressing</w:t>
      </w:r>
    </w:p>
    <w:p w14:paraId="57BBC951" w14:textId="4D0299D8" w:rsidR="00FF3291" w:rsidRPr="00CB455F" w:rsidRDefault="00CB63FD" w:rsidP="00B2328A">
      <w:pPr>
        <w:pStyle w:val="Status"/>
      </w:pPr>
      <w:r w:rsidRPr="00CB455F">
        <w:t>EXPECTED COMPLETION DATE</w:t>
      </w:r>
      <w:r w:rsidRPr="00CB455F">
        <w:tab/>
      </w:r>
      <w:r w:rsidR="00FF3291" w:rsidRPr="00CB455F">
        <w:t>2021</w:t>
      </w:r>
    </w:p>
    <w:p w14:paraId="7BD9BCC9" w14:textId="2654E3C1" w:rsidR="00FF3291" w:rsidRPr="00CB455F" w:rsidRDefault="00FF3291" w:rsidP="00B2328A">
      <w:pPr>
        <w:pStyle w:val="Heading3"/>
        <w:rPr>
          <w:lang w:val="en-AU"/>
        </w:rPr>
      </w:pPr>
      <w:r w:rsidRPr="00CB455F">
        <w:rPr>
          <w:lang w:val="en-AU"/>
        </w:rPr>
        <w:t>Action 98</w:t>
      </w:r>
      <w:r w:rsidR="00B2328A">
        <w:rPr>
          <w:lang w:val="en-AU"/>
        </w:rPr>
        <w:br/>
      </w:r>
      <w:r w:rsidRPr="00CB455F">
        <w:rPr>
          <w:lang w:val="en-AU"/>
        </w:rPr>
        <w:t>Review and update guidelines for separation distances for</w:t>
      </w:r>
      <w:r w:rsidR="00B2328A">
        <w:rPr>
          <w:lang w:val="en-AU"/>
        </w:rPr>
        <w:t xml:space="preserve"> </w:t>
      </w:r>
      <w:r w:rsidRPr="00CB455F">
        <w:rPr>
          <w:lang w:val="en-AU"/>
        </w:rPr>
        <w:t>sensitive uses</w:t>
      </w:r>
    </w:p>
    <w:p w14:paraId="140FDC98" w14:textId="553DB04F" w:rsidR="00FF3291" w:rsidRPr="00CB455F" w:rsidRDefault="00FF3291" w:rsidP="00B2328A">
      <w:pPr>
        <w:rPr>
          <w:lang w:val="en-AU"/>
        </w:rPr>
      </w:pPr>
      <w:r w:rsidRPr="00CB455F">
        <w:rPr>
          <w:lang w:val="en-AU"/>
        </w:rPr>
        <w:t>Review and update relevant guidelines to inform the location of, and separation</w:t>
      </w:r>
      <w:r w:rsidR="00B2328A">
        <w:rPr>
          <w:lang w:val="en-AU"/>
        </w:rPr>
        <w:t xml:space="preserve"> </w:t>
      </w:r>
      <w:r w:rsidRPr="00CB455F">
        <w:rPr>
          <w:lang w:val="en-AU"/>
        </w:rPr>
        <w:t>distances for, sensitive uses and, where appropriate, provide planning, building</w:t>
      </w:r>
      <w:r w:rsidR="00B2328A">
        <w:rPr>
          <w:lang w:val="en-AU"/>
        </w:rPr>
        <w:t xml:space="preserve"> </w:t>
      </w:r>
      <w:r w:rsidRPr="00CB455F">
        <w:rPr>
          <w:lang w:val="en-AU"/>
        </w:rPr>
        <w:t>and urban design advice about how air emissions and noise exposure can be</w:t>
      </w:r>
      <w:r w:rsidR="00B2328A">
        <w:rPr>
          <w:lang w:val="en-AU"/>
        </w:rPr>
        <w:t xml:space="preserve"> </w:t>
      </w:r>
      <w:r w:rsidRPr="00CB455F">
        <w:rPr>
          <w:lang w:val="en-AU"/>
        </w:rPr>
        <w:t>reduced.</w:t>
      </w:r>
    </w:p>
    <w:p w14:paraId="3F8E6964" w14:textId="065815B9" w:rsidR="00FF3291" w:rsidRPr="00CB455F" w:rsidRDefault="00143263" w:rsidP="00B2328A">
      <w:pPr>
        <w:pStyle w:val="Heading4"/>
        <w:rPr>
          <w:lang w:val="en-AU"/>
        </w:rPr>
      </w:pPr>
      <w:r w:rsidRPr="00CB455F">
        <w:rPr>
          <w:lang w:val="en-AU"/>
        </w:rPr>
        <w:t>STATUS UPDATE</w:t>
      </w:r>
    </w:p>
    <w:p w14:paraId="74F9286C" w14:textId="0251AF15" w:rsidR="00FF3291" w:rsidRPr="00CB455F" w:rsidRDefault="00FF3291" w:rsidP="00B2328A">
      <w:pPr>
        <w:rPr>
          <w:lang w:val="en-AU"/>
        </w:rPr>
      </w:pPr>
      <w:r w:rsidRPr="00CB455F">
        <w:rPr>
          <w:lang w:val="en-AU"/>
        </w:rPr>
        <w:t>DELWP Planning has led a review of how separation distances are managed</w:t>
      </w:r>
      <w:r w:rsidR="00B2328A">
        <w:rPr>
          <w:lang w:val="en-AU"/>
        </w:rPr>
        <w:t xml:space="preserve"> </w:t>
      </w:r>
      <w:r w:rsidRPr="00CB455F">
        <w:rPr>
          <w:lang w:val="en-AU"/>
        </w:rPr>
        <w:t>in the Victoria Planning Provisions in response to the Major Hazards Facilities</w:t>
      </w:r>
      <w:r w:rsidR="00B2328A">
        <w:rPr>
          <w:lang w:val="en-AU"/>
        </w:rPr>
        <w:t xml:space="preserve"> </w:t>
      </w:r>
      <w:r w:rsidRPr="00CB455F">
        <w:rPr>
          <w:lang w:val="en-AU"/>
        </w:rPr>
        <w:t>Advisory Committee Final Report (2018) and recommendation 10.3 of the EPA</w:t>
      </w:r>
      <w:r w:rsidR="00B2328A">
        <w:rPr>
          <w:lang w:val="en-AU"/>
        </w:rPr>
        <w:t xml:space="preserve"> </w:t>
      </w:r>
      <w:r w:rsidRPr="00CB455F">
        <w:rPr>
          <w:lang w:val="en-AU"/>
        </w:rPr>
        <w:t>Inquiry Report (2016). DELWP’s Environment Protection Branch and the EPA</w:t>
      </w:r>
      <w:r w:rsidR="00B2328A">
        <w:rPr>
          <w:lang w:val="en-AU"/>
        </w:rPr>
        <w:t xml:space="preserve"> </w:t>
      </w:r>
      <w:r w:rsidRPr="00CB455F">
        <w:rPr>
          <w:lang w:val="en-AU"/>
        </w:rPr>
        <w:t>have provided key input into this program of work.</w:t>
      </w:r>
    </w:p>
    <w:p w14:paraId="40A7F807" w14:textId="4F7ABC7F" w:rsidR="00FF3291" w:rsidRPr="00CB455F" w:rsidRDefault="00FF3291" w:rsidP="00B2328A">
      <w:pPr>
        <w:rPr>
          <w:lang w:val="en-AU"/>
        </w:rPr>
      </w:pPr>
      <w:r w:rsidRPr="00CB455F">
        <w:rPr>
          <w:lang w:val="en-AU"/>
        </w:rPr>
        <w:t>Consultation on a technical report was undertaken by DELWP with key</w:t>
      </w:r>
      <w:r w:rsidR="00B2328A">
        <w:rPr>
          <w:lang w:val="en-AU"/>
        </w:rPr>
        <w:t xml:space="preserve"> </w:t>
      </w:r>
      <w:r w:rsidRPr="00CB455F">
        <w:rPr>
          <w:lang w:val="en-AU"/>
        </w:rPr>
        <w:t>stakeholders between December 2018 and February 2019. Following further</w:t>
      </w:r>
      <w:r w:rsidR="00B2328A">
        <w:rPr>
          <w:lang w:val="en-AU"/>
        </w:rPr>
        <w:t xml:space="preserve"> </w:t>
      </w:r>
      <w:r w:rsidRPr="00CB455F">
        <w:rPr>
          <w:lang w:val="en-AU"/>
        </w:rPr>
        <w:t xml:space="preserve">consultation and a review of </w:t>
      </w:r>
      <w:r w:rsidRPr="00CB455F">
        <w:rPr>
          <w:lang w:val="en-AU"/>
        </w:rPr>
        <w:lastRenderedPageBreak/>
        <w:t>options, the Minister for Planning approved</w:t>
      </w:r>
      <w:r w:rsidR="00B2328A">
        <w:rPr>
          <w:lang w:val="en-AU"/>
        </w:rPr>
        <w:t xml:space="preserve"> </w:t>
      </w:r>
      <w:r w:rsidRPr="00CB455F">
        <w:rPr>
          <w:lang w:val="en-AU"/>
        </w:rPr>
        <w:t>updates to the Planning Policy Framework and Clause 53.10 ‘Uses with adverse</w:t>
      </w:r>
      <w:r w:rsidR="00B2328A">
        <w:rPr>
          <w:lang w:val="en-AU"/>
        </w:rPr>
        <w:t xml:space="preserve"> </w:t>
      </w:r>
      <w:r w:rsidRPr="00CB455F">
        <w:rPr>
          <w:lang w:val="en-AU"/>
        </w:rPr>
        <w:t>amenity potential’, which came into effect on 26 May 2020. A practice note</w:t>
      </w:r>
      <w:r w:rsidR="00B2328A">
        <w:rPr>
          <w:lang w:val="en-AU"/>
        </w:rPr>
        <w:t xml:space="preserve"> </w:t>
      </w:r>
      <w:r w:rsidRPr="00CB455F">
        <w:rPr>
          <w:lang w:val="en-AU"/>
        </w:rPr>
        <w:t>about planning buffers was released in early June 2020. The Minister recently</w:t>
      </w:r>
      <w:r w:rsidR="00B2328A">
        <w:rPr>
          <w:lang w:val="en-AU"/>
        </w:rPr>
        <w:t xml:space="preserve"> </w:t>
      </w:r>
      <w:r w:rsidRPr="00CB455F">
        <w:rPr>
          <w:lang w:val="en-AU"/>
        </w:rPr>
        <w:t>approved Amendment V 10 to the Victoria Planning Provisions to introduce</w:t>
      </w:r>
      <w:r w:rsidR="00B2328A">
        <w:rPr>
          <w:lang w:val="en-AU"/>
        </w:rPr>
        <w:t xml:space="preserve"> </w:t>
      </w:r>
      <w:r w:rsidRPr="00CB455F">
        <w:rPr>
          <w:lang w:val="en-AU"/>
        </w:rPr>
        <w:t xml:space="preserve">a new Buffer Area Overlay and updates to </w:t>
      </w:r>
      <w:hyperlink r:id="rId58" w:history="1">
        <w:r w:rsidRPr="000B6DAE">
          <w:rPr>
            <w:rStyle w:val="Hyperlink"/>
            <w:lang w:val="en-AU"/>
          </w:rPr>
          <w:t>Planning Practice Note 92</w:t>
        </w:r>
      </w:hyperlink>
      <w:r w:rsidRPr="00CB455F">
        <w:rPr>
          <w:lang w:val="en-AU"/>
        </w:rPr>
        <w:t xml:space="preserve"> to</w:t>
      </w:r>
      <w:r w:rsidR="00B2328A">
        <w:rPr>
          <w:lang w:val="en-AU"/>
        </w:rPr>
        <w:t xml:space="preserve"> </w:t>
      </w:r>
      <w:r w:rsidRPr="00CB455F">
        <w:rPr>
          <w:lang w:val="en-AU"/>
        </w:rPr>
        <w:t>provide improved tools for managing encroachment of incompatible use and</w:t>
      </w:r>
      <w:r w:rsidR="00B2328A">
        <w:rPr>
          <w:lang w:val="en-AU"/>
        </w:rPr>
        <w:t xml:space="preserve"> </w:t>
      </w:r>
      <w:r w:rsidRPr="00CB455F">
        <w:rPr>
          <w:lang w:val="en-AU"/>
        </w:rPr>
        <w:t>development in areas with potential impacts on human health or safety, or</w:t>
      </w:r>
      <w:r w:rsidR="00B2328A">
        <w:rPr>
          <w:lang w:val="en-AU"/>
        </w:rPr>
        <w:t xml:space="preserve"> </w:t>
      </w:r>
      <w:r w:rsidRPr="00CB455F">
        <w:rPr>
          <w:lang w:val="en-AU"/>
        </w:rPr>
        <w:t>significant off-site impacts on amenity. The new overlay comes into effect on 1</w:t>
      </w:r>
      <w:r w:rsidR="00B2328A">
        <w:rPr>
          <w:lang w:val="en-AU"/>
        </w:rPr>
        <w:t xml:space="preserve"> </w:t>
      </w:r>
      <w:r w:rsidRPr="00CB455F">
        <w:rPr>
          <w:lang w:val="en-AU"/>
        </w:rPr>
        <w:t>March 2021. This work is now complete.</w:t>
      </w:r>
    </w:p>
    <w:p w14:paraId="589A93EC" w14:textId="4AFC086B" w:rsidR="00FF3291" w:rsidRPr="00CB455F" w:rsidRDefault="00FF3291" w:rsidP="00B2328A">
      <w:pPr>
        <w:rPr>
          <w:lang w:val="en-AU"/>
        </w:rPr>
      </w:pPr>
      <w:r w:rsidRPr="00CB455F">
        <w:rPr>
          <w:lang w:val="en-AU"/>
        </w:rPr>
        <w:t>Work around providing planning, building and urban design advice about how</w:t>
      </w:r>
      <w:r w:rsidR="00B2328A">
        <w:rPr>
          <w:lang w:val="en-AU"/>
        </w:rPr>
        <w:t xml:space="preserve"> </w:t>
      </w:r>
      <w:r w:rsidRPr="00CB455F">
        <w:rPr>
          <w:lang w:val="en-AU"/>
        </w:rPr>
        <w:t>air emissions and noise exposure can be reduced is being delivered through</w:t>
      </w:r>
      <w:r w:rsidR="00B2328A">
        <w:rPr>
          <w:lang w:val="en-AU"/>
        </w:rPr>
        <w:t xml:space="preserve"> </w:t>
      </w:r>
      <w:r w:rsidRPr="00CB455F">
        <w:rPr>
          <w:lang w:val="en-AU"/>
        </w:rPr>
        <w:t>Action 96 – Improve air quality and Action 97 – Guidelines for noise impact</w:t>
      </w:r>
      <w:r w:rsidR="00B2328A">
        <w:rPr>
          <w:lang w:val="en-AU"/>
        </w:rPr>
        <w:t xml:space="preserve"> </w:t>
      </w:r>
      <w:r w:rsidRPr="00CB455F">
        <w:rPr>
          <w:lang w:val="en-AU"/>
        </w:rPr>
        <w:t>in new developments, led by DELWP Planning. Updates on the work being</w:t>
      </w:r>
      <w:r w:rsidR="00B2328A">
        <w:rPr>
          <w:lang w:val="en-AU"/>
        </w:rPr>
        <w:t xml:space="preserve"> </w:t>
      </w:r>
      <w:r w:rsidRPr="00CB455F">
        <w:rPr>
          <w:lang w:val="en-AU"/>
        </w:rPr>
        <w:t>undertaken to address these actions is available in the status updates for</w:t>
      </w:r>
      <w:r w:rsidR="00B2328A">
        <w:rPr>
          <w:lang w:val="en-AU"/>
        </w:rPr>
        <w:t xml:space="preserve"> </w:t>
      </w:r>
      <w:r w:rsidRPr="00CB455F">
        <w:rPr>
          <w:lang w:val="en-AU"/>
        </w:rPr>
        <w:t>Actions 96 &amp; 97 in this report.</w:t>
      </w:r>
    </w:p>
    <w:p w14:paraId="1BA51B80" w14:textId="360418FF" w:rsidR="00FF3291" w:rsidRPr="00CB455F" w:rsidRDefault="00FF3291" w:rsidP="00B2328A">
      <w:pPr>
        <w:rPr>
          <w:lang w:val="en-AU"/>
        </w:rPr>
      </w:pPr>
      <w:r w:rsidRPr="00CB455F">
        <w:rPr>
          <w:lang w:val="en-AU"/>
        </w:rPr>
        <w:t>The EPA is separately undertaking a review of the Industrial Residual Air</w:t>
      </w:r>
      <w:r w:rsidR="00B2328A">
        <w:rPr>
          <w:lang w:val="en-AU"/>
        </w:rPr>
        <w:t xml:space="preserve"> </w:t>
      </w:r>
      <w:r w:rsidRPr="00CB455F">
        <w:rPr>
          <w:lang w:val="en-AU"/>
        </w:rPr>
        <w:t>Emissions (IRAE) Guidelines to reflect the current state of knowledge relating to</w:t>
      </w:r>
      <w:r w:rsidR="00B2328A">
        <w:rPr>
          <w:lang w:val="en-AU"/>
        </w:rPr>
        <w:t xml:space="preserve"> </w:t>
      </w:r>
      <w:r w:rsidRPr="00CB455F">
        <w:rPr>
          <w:lang w:val="en-AU"/>
        </w:rPr>
        <w:t>separation distances. Any updates to the guidelines will complement the recent</w:t>
      </w:r>
      <w:r w:rsidR="00B2328A">
        <w:rPr>
          <w:lang w:val="en-AU"/>
        </w:rPr>
        <w:t xml:space="preserve"> </w:t>
      </w:r>
      <w:r w:rsidRPr="00CB455F">
        <w:rPr>
          <w:lang w:val="en-AU"/>
        </w:rPr>
        <w:t>changes to the Planning Policy Framework and Clause 53.10.</w:t>
      </w:r>
    </w:p>
    <w:p w14:paraId="281CB82C" w14:textId="26B8F5F4" w:rsidR="00FF3291" w:rsidRPr="00CB455F" w:rsidRDefault="00143263" w:rsidP="00B2328A">
      <w:pPr>
        <w:pStyle w:val="Status"/>
      </w:pPr>
      <w:r w:rsidRPr="00CB455F">
        <w:t>PLAN MELBOURNE DIRECTION</w:t>
      </w:r>
      <w:r w:rsidRPr="00CB455F">
        <w:tab/>
      </w:r>
      <w:r w:rsidR="00FF3291" w:rsidRPr="00CB455F">
        <w:t>6.6</w:t>
      </w:r>
    </w:p>
    <w:p w14:paraId="70D22C13" w14:textId="6A66338C" w:rsidR="00FF3291" w:rsidRPr="00CB455F" w:rsidRDefault="00143263" w:rsidP="00B2328A">
      <w:pPr>
        <w:pStyle w:val="Status"/>
      </w:pPr>
      <w:r w:rsidRPr="00CB455F">
        <w:t>LEAD AGENCY</w:t>
      </w:r>
      <w:r w:rsidRPr="00CB455F">
        <w:tab/>
      </w:r>
      <w:r w:rsidR="00FF3291" w:rsidRPr="00CB455F">
        <w:t>DELWP</w:t>
      </w:r>
    </w:p>
    <w:p w14:paraId="49F1C8AB" w14:textId="7F720BB5" w:rsidR="00FF3291" w:rsidRPr="00CB455F" w:rsidRDefault="00143263" w:rsidP="00B2328A">
      <w:pPr>
        <w:pStyle w:val="Status"/>
      </w:pPr>
      <w:r w:rsidRPr="00CB455F">
        <w:t xml:space="preserve">IMPLEMENTATION PARTNERS </w:t>
      </w:r>
      <w:r w:rsidRPr="00CB455F">
        <w:tab/>
      </w:r>
      <w:r w:rsidR="00FF3291" w:rsidRPr="00CB455F">
        <w:t>EPA, VPA, councils</w:t>
      </w:r>
    </w:p>
    <w:p w14:paraId="5BAC1406" w14:textId="089CA9FC" w:rsidR="00FF3291" w:rsidRPr="00CB455F" w:rsidRDefault="00143263" w:rsidP="00B2328A">
      <w:pPr>
        <w:pStyle w:val="Status"/>
      </w:pPr>
      <w:r w:rsidRPr="00CB455F">
        <w:t>STATUS</w:t>
      </w:r>
      <w:r w:rsidRPr="00CB455F">
        <w:tab/>
      </w:r>
      <w:r w:rsidR="00FF3291" w:rsidRPr="00CB455F">
        <w:t>Completed</w:t>
      </w:r>
    </w:p>
    <w:p w14:paraId="3B61CFC4" w14:textId="47BBB842" w:rsidR="00FF3291" w:rsidRPr="00CB455F" w:rsidRDefault="00FF3291" w:rsidP="00B2328A">
      <w:pPr>
        <w:pStyle w:val="Heading3"/>
        <w:rPr>
          <w:lang w:val="en-AU"/>
        </w:rPr>
      </w:pPr>
      <w:r w:rsidRPr="00CB455F">
        <w:rPr>
          <w:lang w:val="en-AU"/>
        </w:rPr>
        <w:t>Action 99</w:t>
      </w:r>
      <w:r w:rsidR="00B2328A">
        <w:rPr>
          <w:lang w:val="en-AU"/>
        </w:rPr>
        <w:br/>
      </w:r>
      <w:r w:rsidRPr="00CB455F">
        <w:rPr>
          <w:lang w:val="en-AU"/>
        </w:rPr>
        <w:t>Forward planning for waste and resource recovery</w:t>
      </w:r>
      <w:r w:rsidR="00B2328A">
        <w:rPr>
          <w:lang w:val="en-AU"/>
        </w:rPr>
        <w:t xml:space="preserve"> </w:t>
      </w:r>
      <w:r w:rsidRPr="00CB455F">
        <w:rPr>
          <w:lang w:val="en-AU"/>
        </w:rPr>
        <w:t>infrastructure</w:t>
      </w:r>
    </w:p>
    <w:p w14:paraId="3E40ECBE" w14:textId="0BCB52A9" w:rsidR="00FF3291" w:rsidRPr="00CB455F" w:rsidRDefault="00FF3291" w:rsidP="00B2328A">
      <w:pPr>
        <w:rPr>
          <w:lang w:val="en-AU"/>
        </w:rPr>
      </w:pPr>
      <w:r w:rsidRPr="00CB455F">
        <w:rPr>
          <w:lang w:val="en-AU"/>
        </w:rPr>
        <w:t>Determine the capacity of existing landfill and resource recovery facilities and</w:t>
      </w:r>
      <w:r w:rsidR="00B2328A">
        <w:rPr>
          <w:lang w:val="en-AU"/>
        </w:rPr>
        <w:t xml:space="preserve"> </w:t>
      </w:r>
      <w:r w:rsidRPr="00CB455F">
        <w:rPr>
          <w:lang w:val="en-AU"/>
        </w:rPr>
        <w:t>undertake forward planning for new or expanded waste facilities to ensure</w:t>
      </w:r>
      <w:r w:rsidR="00B2328A">
        <w:rPr>
          <w:lang w:val="en-AU"/>
        </w:rPr>
        <w:t xml:space="preserve"> </w:t>
      </w:r>
      <w:r w:rsidRPr="00CB455F">
        <w:rPr>
          <w:lang w:val="en-AU"/>
        </w:rPr>
        <w:t>Melbourne has the infrastructure it needs in the right locations.</w:t>
      </w:r>
    </w:p>
    <w:p w14:paraId="5BC71442" w14:textId="24010159" w:rsidR="00FF3291" w:rsidRPr="00CB455F" w:rsidRDefault="00143263" w:rsidP="00B2328A">
      <w:pPr>
        <w:pStyle w:val="Heading4"/>
        <w:rPr>
          <w:lang w:val="en-AU"/>
        </w:rPr>
      </w:pPr>
      <w:r w:rsidRPr="00CB455F">
        <w:rPr>
          <w:lang w:val="en-AU"/>
        </w:rPr>
        <w:t>STATUS UPDATE</w:t>
      </w:r>
    </w:p>
    <w:p w14:paraId="0431CE91" w14:textId="7B2BE4D6" w:rsidR="00FF3291" w:rsidRPr="00CB455F" w:rsidRDefault="00FF3291" w:rsidP="00B2328A">
      <w:pPr>
        <w:rPr>
          <w:lang w:val="en-AU"/>
        </w:rPr>
      </w:pPr>
      <w:r w:rsidRPr="00CB455F">
        <w:rPr>
          <w:lang w:val="en-AU"/>
        </w:rPr>
        <w:t>In an Australian first, the Victorian Government has completed a long-term,</w:t>
      </w:r>
      <w:r w:rsidR="00B2328A">
        <w:rPr>
          <w:lang w:val="en-AU"/>
        </w:rPr>
        <w:t xml:space="preserve"> </w:t>
      </w:r>
      <w:r w:rsidRPr="00CB455F">
        <w:rPr>
          <w:lang w:val="en-AU"/>
        </w:rPr>
        <w:t>comprehensive waste and resource recovery infrastructure planning framework</w:t>
      </w:r>
      <w:r w:rsidR="00B2328A">
        <w:rPr>
          <w:lang w:val="en-AU"/>
        </w:rPr>
        <w:t xml:space="preserve"> </w:t>
      </w:r>
      <w:r w:rsidRPr="00CB455F">
        <w:rPr>
          <w:lang w:val="en-AU"/>
        </w:rPr>
        <w:t>to ensure Victoria has the infrastructure it needs to manage waste into the</w:t>
      </w:r>
      <w:r w:rsidR="00B2328A">
        <w:rPr>
          <w:lang w:val="en-AU"/>
        </w:rPr>
        <w:t xml:space="preserve"> </w:t>
      </w:r>
      <w:r w:rsidRPr="00CB455F">
        <w:rPr>
          <w:lang w:val="en-AU"/>
        </w:rPr>
        <w:t>future.</w:t>
      </w:r>
    </w:p>
    <w:p w14:paraId="32C454EF" w14:textId="3ECAEA6C" w:rsidR="00FF3291" w:rsidRPr="00CB455F" w:rsidRDefault="00FF3291" w:rsidP="00B2328A">
      <w:pPr>
        <w:rPr>
          <w:lang w:val="en-AU"/>
        </w:rPr>
      </w:pPr>
      <w:r w:rsidRPr="00CB455F">
        <w:rPr>
          <w:lang w:val="en-AU"/>
        </w:rPr>
        <w:t>In 2017, all seven of Victoria’s regional waste and resource recovery</w:t>
      </w:r>
      <w:r w:rsidR="00B2328A">
        <w:rPr>
          <w:lang w:val="en-AU"/>
        </w:rPr>
        <w:t xml:space="preserve"> </w:t>
      </w:r>
      <w:r w:rsidRPr="00CB455F">
        <w:rPr>
          <w:lang w:val="en-AU"/>
        </w:rPr>
        <w:t>implementation plans were published, setting out the capacity of Victoria’s</w:t>
      </w:r>
      <w:r w:rsidR="00B2328A">
        <w:rPr>
          <w:lang w:val="en-AU"/>
        </w:rPr>
        <w:t xml:space="preserve"> </w:t>
      </w:r>
      <w:r w:rsidRPr="00CB455F">
        <w:rPr>
          <w:lang w:val="en-AU"/>
        </w:rPr>
        <w:t>infrastructure to manage the state’s waste into the future. In 2018, Sustainability</w:t>
      </w:r>
      <w:r w:rsidR="00B2328A">
        <w:rPr>
          <w:lang w:val="en-AU"/>
        </w:rPr>
        <w:t xml:space="preserve"> </w:t>
      </w:r>
      <w:r w:rsidRPr="00CB455F">
        <w:rPr>
          <w:lang w:val="en-AU"/>
        </w:rPr>
        <w:t>Victoria published a significant update to the Statewide Waste and Resource</w:t>
      </w:r>
      <w:r w:rsidR="00B2328A">
        <w:rPr>
          <w:lang w:val="en-AU"/>
        </w:rPr>
        <w:t xml:space="preserve"> </w:t>
      </w:r>
      <w:r w:rsidRPr="00CB455F">
        <w:rPr>
          <w:lang w:val="en-AU"/>
        </w:rPr>
        <w:t>Recovery Implementation Plan (SWRRIP), reflecting the completion of the seven</w:t>
      </w:r>
      <w:r w:rsidR="00B2328A">
        <w:rPr>
          <w:lang w:val="en-AU"/>
        </w:rPr>
        <w:t xml:space="preserve"> </w:t>
      </w:r>
      <w:r w:rsidRPr="00CB455F">
        <w:rPr>
          <w:lang w:val="en-AU"/>
        </w:rPr>
        <w:t>regional plans and providing the latest updates on policy settings and waste</w:t>
      </w:r>
      <w:r w:rsidR="00B2328A">
        <w:rPr>
          <w:lang w:val="en-AU"/>
        </w:rPr>
        <w:t xml:space="preserve"> </w:t>
      </w:r>
      <w:r w:rsidRPr="00CB455F">
        <w:rPr>
          <w:lang w:val="en-AU"/>
        </w:rPr>
        <w:t>data.</w:t>
      </w:r>
    </w:p>
    <w:p w14:paraId="42F0B7C9" w14:textId="56DD63B7" w:rsidR="00FF3291" w:rsidRPr="00CB455F" w:rsidRDefault="00FF3291" w:rsidP="00B2328A">
      <w:pPr>
        <w:rPr>
          <w:lang w:val="en-AU"/>
        </w:rPr>
      </w:pPr>
      <w:r w:rsidRPr="00CB455F">
        <w:rPr>
          <w:lang w:val="en-AU"/>
        </w:rPr>
        <w:t>Refer to Action 100 for an update on the Victorian Recycling Infrastructure Plan</w:t>
      </w:r>
      <w:r w:rsidR="00B2328A">
        <w:rPr>
          <w:lang w:val="en-AU"/>
        </w:rPr>
        <w:t xml:space="preserve"> </w:t>
      </w:r>
      <w:r w:rsidRPr="00CB455F">
        <w:rPr>
          <w:lang w:val="en-AU"/>
        </w:rPr>
        <w:t>(VRIP). Sustainability Victoria and the regional waste and resource recovery</w:t>
      </w:r>
      <w:r w:rsidR="00B2328A">
        <w:rPr>
          <w:lang w:val="en-AU"/>
        </w:rPr>
        <w:t xml:space="preserve"> </w:t>
      </w:r>
      <w:r w:rsidRPr="00CB455F">
        <w:rPr>
          <w:lang w:val="en-AU"/>
        </w:rPr>
        <w:t xml:space="preserve">groups are currently </w:t>
      </w:r>
      <w:r w:rsidRPr="00CB455F">
        <w:rPr>
          <w:lang w:val="en-AU"/>
        </w:rPr>
        <w:lastRenderedPageBreak/>
        <w:t>progressing preparatory works for the VRIP, which includes</w:t>
      </w:r>
      <w:r w:rsidR="00B2328A">
        <w:rPr>
          <w:lang w:val="en-AU"/>
        </w:rPr>
        <w:t xml:space="preserve"> </w:t>
      </w:r>
      <w:r w:rsidRPr="00CB455F">
        <w:rPr>
          <w:lang w:val="en-AU"/>
        </w:rPr>
        <w:t>a review of existing landfill and resource recovery facilities for the entire state,</w:t>
      </w:r>
      <w:r w:rsidR="00B2328A">
        <w:rPr>
          <w:lang w:val="en-AU"/>
        </w:rPr>
        <w:t xml:space="preserve"> </w:t>
      </w:r>
      <w:r w:rsidRPr="00CB455F">
        <w:rPr>
          <w:lang w:val="en-AU"/>
        </w:rPr>
        <w:t>and a review of existing information in the regional implementation plans and</w:t>
      </w:r>
      <w:r w:rsidR="00B2328A">
        <w:rPr>
          <w:lang w:val="en-AU"/>
        </w:rPr>
        <w:t xml:space="preserve"> </w:t>
      </w:r>
      <w:r w:rsidRPr="00CB455F">
        <w:rPr>
          <w:lang w:val="en-AU"/>
        </w:rPr>
        <w:t>the SWRRIP.</w:t>
      </w:r>
    </w:p>
    <w:p w14:paraId="27C76F97" w14:textId="0C7E722F" w:rsidR="00FF3291" w:rsidRPr="00CB455F" w:rsidRDefault="00143263" w:rsidP="00B2328A">
      <w:pPr>
        <w:pStyle w:val="Status"/>
      </w:pPr>
      <w:r w:rsidRPr="00CB455F">
        <w:t>PLAN MELBOURNE DIRECTION</w:t>
      </w:r>
      <w:r w:rsidRPr="00CB455F">
        <w:tab/>
      </w:r>
      <w:r w:rsidR="00FF3291" w:rsidRPr="00CB455F">
        <w:t>6.7</w:t>
      </w:r>
    </w:p>
    <w:p w14:paraId="2910B7F8" w14:textId="0B523FB7" w:rsidR="00FF3291" w:rsidRPr="00CB455F" w:rsidRDefault="00143263" w:rsidP="00B2328A">
      <w:pPr>
        <w:pStyle w:val="Status"/>
      </w:pPr>
      <w:r w:rsidRPr="00CB455F">
        <w:t>LEAD AGENCY</w:t>
      </w:r>
      <w:r w:rsidRPr="00CB455F">
        <w:tab/>
      </w:r>
      <w:r w:rsidR="00FF3291" w:rsidRPr="00CB455F">
        <w:t>DELWP</w:t>
      </w:r>
    </w:p>
    <w:p w14:paraId="26DAED83" w14:textId="3B6C8F8B" w:rsidR="00FF3291" w:rsidRPr="00CB455F" w:rsidRDefault="00143263" w:rsidP="00B2328A">
      <w:pPr>
        <w:pStyle w:val="Status"/>
      </w:pPr>
      <w:r w:rsidRPr="00CB455F">
        <w:t xml:space="preserve">IMPLEMENTATION PARTNERS </w:t>
      </w:r>
      <w:r w:rsidRPr="00CB455F">
        <w:tab/>
      </w:r>
      <w:r w:rsidR="00FF3291" w:rsidRPr="00CB455F">
        <w:t>Councils, VPA,</w:t>
      </w:r>
      <w:r w:rsidR="00B2328A">
        <w:t xml:space="preserve"> </w:t>
      </w:r>
      <w:r w:rsidR="00FF3291" w:rsidRPr="00CB455F">
        <w:t>Metropolitan Waste</w:t>
      </w:r>
      <w:r w:rsidR="00B2328A">
        <w:t xml:space="preserve"> </w:t>
      </w:r>
      <w:r w:rsidR="00FF3291" w:rsidRPr="00CB455F">
        <w:t>and Resource</w:t>
      </w:r>
      <w:r w:rsidR="00B2328A">
        <w:t xml:space="preserve"> </w:t>
      </w:r>
      <w:r w:rsidR="00FF3291" w:rsidRPr="00CB455F">
        <w:t>Recovery Group</w:t>
      </w:r>
    </w:p>
    <w:p w14:paraId="37D6751C" w14:textId="54305E35" w:rsidR="00FF3291" w:rsidRPr="00CB455F" w:rsidRDefault="00143263" w:rsidP="00B2328A">
      <w:pPr>
        <w:pStyle w:val="Status"/>
      </w:pPr>
      <w:r w:rsidRPr="00CB455F">
        <w:t>STATUS</w:t>
      </w:r>
      <w:r w:rsidRPr="00CB455F">
        <w:tab/>
      </w:r>
      <w:r w:rsidR="00FF3291" w:rsidRPr="00CB455F">
        <w:t>Completed</w:t>
      </w:r>
    </w:p>
    <w:p w14:paraId="2D631CFE" w14:textId="73E81E32" w:rsidR="00FF3291" w:rsidRPr="00CB455F" w:rsidRDefault="00FF3291" w:rsidP="00B2328A">
      <w:pPr>
        <w:pStyle w:val="Heading3"/>
        <w:rPr>
          <w:lang w:val="en-AU"/>
        </w:rPr>
      </w:pPr>
      <w:r w:rsidRPr="00CB455F">
        <w:rPr>
          <w:lang w:val="en-AU"/>
        </w:rPr>
        <w:t>Action 100</w:t>
      </w:r>
      <w:r w:rsidR="00B2328A">
        <w:rPr>
          <w:lang w:val="en-AU"/>
        </w:rPr>
        <w:br/>
      </w:r>
      <w:r w:rsidRPr="00CB455F">
        <w:rPr>
          <w:lang w:val="en-AU"/>
        </w:rPr>
        <w:t>Planning around waste facilities</w:t>
      </w:r>
    </w:p>
    <w:p w14:paraId="725892FA" w14:textId="42EC8892" w:rsidR="00FF3291" w:rsidRPr="00CB455F" w:rsidRDefault="00FF3291" w:rsidP="00B2328A">
      <w:pPr>
        <w:rPr>
          <w:lang w:val="en-AU"/>
        </w:rPr>
      </w:pPr>
      <w:r w:rsidRPr="00CB455F">
        <w:rPr>
          <w:lang w:val="en-AU"/>
        </w:rPr>
        <w:t>Review the planning tools and regulations that protect waste facilities and</w:t>
      </w:r>
      <w:r w:rsidR="00B2328A">
        <w:rPr>
          <w:lang w:val="en-AU"/>
        </w:rPr>
        <w:t xml:space="preserve"> </w:t>
      </w:r>
      <w:r w:rsidRPr="00CB455F">
        <w:rPr>
          <w:lang w:val="en-AU"/>
        </w:rPr>
        <w:t>manage the interface with surrounding land uses. Improve management of</w:t>
      </w:r>
      <w:r w:rsidR="00B2328A">
        <w:rPr>
          <w:lang w:val="en-AU"/>
        </w:rPr>
        <w:t xml:space="preserve"> </w:t>
      </w:r>
      <w:r w:rsidRPr="00CB455F">
        <w:rPr>
          <w:lang w:val="en-AU"/>
        </w:rPr>
        <w:t>buffers around waste and resource recovery facilities to provide certainty to</w:t>
      </w:r>
      <w:r w:rsidR="00B2328A">
        <w:rPr>
          <w:lang w:val="en-AU"/>
        </w:rPr>
        <w:t xml:space="preserve"> </w:t>
      </w:r>
      <w:r w:rsidRPr="00CB455F">
        <w:rPr>
          <w:lang w:val="en-AU"/>
        </w:rPr>
        <w:t>operators and ensure communities and the environment are protected.</w:t>
      </w:r>
    </w:p>
    <w:p w14:paraId="4B0B64D9" w14:textId="13699A45" w:rsidR="00FF3291" w:rsidRPr="00CB455F" w:rsidRDefault="00143263" w:rsidP="00B2328A">
      <w:pPr>
        <w:pStyle w:val="Heading4"/>
        <w:rPr>
          <w:lang w:val="en-AU"/>
        </w:rPr>
      </w:pPr>
      <w:r w:rsidRPr="00CB455F">
        <w:rPr>
          <w:lang w:val="en-AU"/>
        </w:rPr>
        <w:t>STATUS UPDATE</w:t>
      </w:r>
    </w:p>
    <w:p w14:paraId="2AD19909" w14:textId="281B0515" w:rsidR="00FF3291" w:rsidRPr="00CB455F" w:rsidRDefault="00FF3291" w:rsidP="00B2328A">
      <w:pPr>
        <w:rPr>
          <w:lang w:val="en-AU"/>
        </w:rPr>
      </w:pPr>
      <w:r w:rsidRPr="00CB455F">
        <w:rPr>
          <w:lang w:val="en-AU"/>
        </w:rPr>
        <w:t>In February 2020, the Victorian Government released Recycling Victoria - a new</w:t>
      </w:r>
      <w:r w:rsidR="00B2328A">
        <w:rPr>
          <w:lang w:val="en-AU"/>
        </w:rPr>
        <w:t xml:space="preserve"> </w:t>
      </w:r>
      <w:r w:rsidRPr="00CB455F">
        <w:rPr>
          <w:lang w:val="en-AU"/>
        </w:rPr>
        <w:t>economy, Victoria’s 10-year policy and circular economy action plan. Action</w:t>
      </w:r>
      <w:r w:rsidR="00B2328A">
        <w:rPr>
          <w:lang w:val="en-AU"/>
        </w:rPr>
        <w:t xml:space="preserve"> </w:t>
      </w:r>
      <w:r w:rsidRPr="00CB455F">
        <w:rPr>
          <w:lang w:val="en-AU"/>
        </w:rPr>
        <w:t>7.2 of the policy is the development of the Victorian Recycling Infrastructure</w:t>
      </w:r>
      <w:r w:rsidR="00B2328A">
        <w:rPr>
          <w:lang w:val="en-AU"/>
        </w:rPr>
        <w:t xml:space="preserve"> </w:t>
      </w:r>
      <w:r w:rsidRPr="00CB455F">
        <w:rPr>
          <w:lang w:val="en-AU"/>
        </w:rPr>
        <w:t>Plan (VRIP). The VRIP will replace the current Statewide Waste and Resource</w:t>
      </w:r>
      <w:r w:rsidR="00B2328A">
        <w:rPr>
          <w:lang w:val="en-AU"/>
        </w:rPr>
        <w:t xml:space="preserve"> </w:t>
      </w:r>
      <w:r w:rsidRPr="00CB455F">
        <w:rPr>
          <w:lang w:val="en-AU"/>
        </w:rPr>
        <w:t>Recovery Infrastructure Plan (SWRRIP) and seven regional implementation</w:t>
      </w:r>
      <w:r w:rsidR="00B2328A">
        <w:rPr>
          <w:lang w:val="en-AU"/>
        </w:rPr>
        <w:t xml:space="preserve"> </w:t>
      </w:r>
      <w:r w:rsidRPr="00CB455F">
        <w:rPr>
          <w:lang w:val="en-AU"/>
        </w:rPr>
        <w:t>plans, and will de be delivered by the waste authority, under the waste Act.</w:t>
      </w:r>
    </w:p>
    <w:p w14:paraId="005AC32A" w14:textId="7F9E90AE" w:rsidR="00FF3291" w:rsidRPr="00CB455F" w:rsidRDefault="00FF3291" w:rsidP="00B2328A">
      <w:pPr>
        <w:rPr>
          <w:lang w:val="en-AU"/>
        </w:rPr>
      </w:pPr>
      <w:r w:rsidRPr="00CB455F">
        <w:rPr>
          <w:lang w:val="en-AU"/>
        </w:rPr>
        <w:t>Sustainability Victoria and the regional waste and resource recovery groups</w:t>
      </w:r>
      <w:r w:rsidR="00B2328A">
        <w:rPr>
          <w:lang w:val="en-AU"/>
        </w:rPr>
        <w:t xml:space="preserve"> </w:t>
      </w:r>
      <w:r w:rsidRPr="00CB455F">
        <w:rPr>
          <w:lang w:val="en-AU"/>
        </w:rPr>
        <w:t>are currently progressing preparatory works for the VRIP. The VRIP will include</w:t>
      </w:r>
      <w:r w:rsidR="00B2328A">
        <w:rPr>
          <w:lang w:val="en-AU"/>
        </w:rPr>
        <w:t xml:space="preserve"> </w:t>
      </w:r>
      <w:r w:rsidRPr="00CB455F">
        <w:rPr>
          <w:lang w:val="en-AU"/>
        </w:rPr>
        <w:t>better integration of land use planning systems with waste and resource</w:t>
      </w:r>
      <w:r w:rsidR="00B2328A">
        <w:rPr>
          <w:lang w:val="en-AU"/>
        </w:rPr>
        <w:t xml:space="preserve"> </w:t>
      </w:r>
      <w:r w:rsidRPr="00CB455F">
        <w:rPr>
          <w:lang w:val="en-AU"/>
        </w:rPr>
        <w:t>recovery infrastructure planning.</w:t>
      </w:r>
      <w:r w:rsidR="00B2328A">
        <w:rPr>
          <w:lang w:val="en-AU"/>
        </w:rPr>
        <w:t xml:space="preserve"> </w:t>
      </w:r>
      <w:r w:rsidRPr="00CB455F">
        <w:rPr>
          <w:lang w:val="en-AU"/>
        </w:rPr>
        <w:t>DELWP has also reviewed how the planning system can better manage buffers</w:t>
      </w:r>
      <w:r w:rsidR="00B2328A">
        <w:rPr>
          <w:lang w:val="en-AU"/>
        </w:rPr>
        <w:t xml:space="preserve"> </w:t>
      </w:r>
      <w:r w:rsidRPr="00CB455F">
        <w:rPr>
          <w:lang w:val="en-AU"/>
        </w:rPr>
        <w:t>between industries, including waste and resource recovery facilities and</w:t>
      </w:r>
      <w:r w:rsidR="00B2328A">
        <w:rPr>
          <w:lang w:val="en-AU"/>
        </w:rPr>
        <w:t xml:space="preserve"> </w:t>
      </w:r>
      <w:r w:rsidRPr="00CB455F">
        <w:rPr>
          <w:lang w:val="en-AU"/>
        </w:rPr>
        <w:t>sensitive uses in 2020. DELWP has prepared the draft Buffer Area Overlay and</w:t>
      </w:r>
      <w:r w:rsidR="00B2328A">
        <w:rPr>
          <w:lang w:val="en-AU"/>
        </w:rPr>
        <w:t xml:space="preserve"> </w:t>
      </w:r>
      <w:r w:rsidRPr="00CB455F">
        <w:rPr>
          <w:lang w:val="en-AU"/>
        </w:rPr>
        <w:t>guidance document that was released for public comment in 2020 and will be</w:t>
      </w:r>
      <w:r w:rsidR="00B2328A">
        <w:rPr>
          <w:lang w:val="en-AU"/>
        </w:rPr>
        <w:t xml:space="preserve"> </w:t>
      </w:r>
      <w:r w:rsidRPr="00CB455F">
        <w:rPr>
          <w:lang w:val="en-AU"/>
        </w:rPr>
        <w:t>finalised in 2021. Refer to Action 98 for further details.</w:t>
      </w:r>
    </w:p>
    <w:p w14:paraId="34FDD296" w14:textId="18214D51" w:rsidR="00FF3291" w:rsidRPr="00CB455F" w:rsidRDefault="00143263" w:rsidP="00B2328A">
      <w:pPr>
        <w:pStyle w:val="Status"/>
      </w:pPr>
      <w:r w:rsidRPr="00CB455F">
        <w:t>PLAN MELBOURNE DIRECTION</w:t>
      </w:r>
      <w:r w:rsidRPr="00CB455F">
        <w:tab/>
      </w:r>
      <w:r w:rsidR="00FF3291" w:rsidRPr="00CB455F">
        <w:t>6.7</w:t>
      </w:r>
    </w:p>
    <w:p w14:paraId="63A3D876" w14:textId="3A7F5EB0" w:rsidR="00FF3291" w:rsidRPr="00CB455F" w:rsidRDefault="00CB63FD" w:rsidP="00B2328A">
      <w:pPr>
        <w:pStyle w:val="Status"/>
      </w:pPr>
      <w:r w:rsidRPr="00CB455F">
        <w:t>TIMEFRAME</w:t>
      </w:r>
      <w:r w:rsidRPr="00CB455F">
        <w:tab/>
      </w:r>
      <w:r w:rsidR="00FF3291" w:rsidRPr="00CB455F">
        <w:t>Short – medium</w:t>
      </w:r>
    </w:p>
    <w:p w14:paraId="1FB406ED" w14:textId="0955CF9D" w:rsidR="00FF3291" w:rsidRPr="00CB455F" w:rsidRDefault="00143263" w:rsidP="00B2328A">
      <w:pPr>
        <w:pStyle w:val="Status"/>
      </w:pPr>
      <w:r w:rsidRPr="00CB455F">
        <w:t>LEAD AGENCY</w:t>
      </w:r>
      <w:r w:rsidRPr="00CB455F">
        <w:tab/>
      </w:r>
      <w:r w:rsidR="00FF3291" w:rsidRPr="00CB455F">
        <w:t>DELWP</w:t>
      </w:r>
    </w:p>
    <w:p w14:paraId="587A86B1" w14:textId="512FD0CB" w:rsidR="00FF3291" w:rsidRPr="00CB455F" w:rsidRDefault="00143263" w:rsidP="00B2328A">
      <w:pPr>
        <w:pStyle w:val="Status"/>
      </w:pPr>
      <w:r w:rsidRPr="00CB455F">
        <w:t xml:space="preserve">IMPLEMENTATION PARTNERS </w:t>
      </w:r>
      <w:r w:rsidRPr="00CB455F">
        <w:tab/>
      </w:r>
      <w:r w:rsidR="00FF3291" w:rsidRPr="00CB455F">
        <w:t>EPA, councils</w:t>
      </w:r>
    </w:p>
    <w:p w14:paraId="6F8E10E9" w14:textId="296CE27D" w:rsidR="00FF3291" w:rsidRPr="00CB455F" w:rsidRDefault="00143263" w:rsidP="00B2328A">
      <w:pPr>
        <w:pStyle w:val="Status"/>
      </w:pPr>
      <w:r w:rsidRPr="00CB455F">
        <w:t>STATUS</w:t>
      </w:r>
      <w:r w:rsidRPr="00CB455F">
        <w:tab/>
      </w:r>
      <w:r w:rsidR="00FF3291" w:rsidRPr="00CB455F">
        <w:t>Progressing</w:t>
      </w:r>
    </w:p>
    <w:p w14:paraId="50B619AD" w14:textId="0A16685C" w:rsidR="00FF3291" w:rsidRPr="00CB455F" w:rsidRDefault="00FF3291" w:rsidP="00B2328A">
      <w:pPr>
        <w:pStyle w:val="Heading3"/>
        <w:rPr>
          <w:lang w:val="en-AU"/>
        </w:rPr>
      </w:pPr>
      <w:r w:rsidRPr="00CB455F">
        <w:rPr>
          <w:lang w:val="en-AU"/>
        </w:rPr>
        <w:lastRenderedPageBreak/>
        <w:t>Action 101</w:t>
      </w:r>
      <w:r w:rsidR="00B2328A">
        <w:rPr>
          <w:lang w:val="en-AU"/>
        </w:rPr>
        <w:br/>
      </w:r>
      <w:r w:rsidRPr="00CB455F">
        <w:rPr>
          <w:lang w:val="en-AU"/>
        </w:rPr>
        <w:t>Waste collection and resource recovery for medium</w:t>
      </w:r>
      <w:r w:rsidR="00B2328A">
        <w:rPr>
          <w:lang w:val="en-AU"/>
        </w:rPr>
        <w:t xml:space="preserve"> </w:t>
      </w:r>
      <w:r w:rsidRPr="00CB455F">
        <w:rPr>
          <w:lang w:val="en-AU"/>
        </w:rPr>
        <w:t>and</w:t>
      </w:r>
      <w:r w:rsidR="00B2328A">
        <w:rPr>
          <w:lang w:val="en-AU"/>
        </w:rPr>
        <w:t xml:space="preserve"> </w:t>
      </w:r>
      <w:r w:rsidRPr="00CB455F">
        <w:rPr>
          <w:lang w:val="en-AU"/>
        </w:rPr>
        <w:t>high-density development</w:t>
      </w:r>
    </w:p>
    <w:p w14:paraId="553D1391" w14:textId="287AED2D" w:rsidR="00FF3291" w:rsidRPr="00CB455F" w:rsidRDefault="00FF3291" w:rsidP="00B2328A">
      <w:pPr>
        <w:rPr>
          <w:lang w:val="en-AU"/>
        </w:rPr>
      </w:pPr>
      <w:r w:rsidRPr="00CB455F">
        <w:rPr>
          <w:lang w:val="en-AU"/>
        </w:rPr>
        <w:t>Review and streamline planning provisions for waste management and</w:t>
      </w:r>
      <w:r w:rsidR="00B2328A">
        <w:rPr>
          <w:lang w:val="en-AU"/>
        </w:rPr>
        <w:t xml:space="preserve"> </w:t>
      </w:r>
      <w:r w:rsidRPr="00CB455F">
        <w:rPr>
          <w:lang w:val="en-AU"/>
        </w:rPr>
        <w:t>resource recovery for medium- and high-density residential and mixed</w:t>
      </w:r>
      <w:r w:rsidR="00B2328A">
        <w:rPr>
          <w:lang w:val="en-AU"/>
        </w:rPr>
        <w:t xml:space="preserve"> </w:t>
      </w:r>
      <w:r w:rsidRPr="00CB455F">
        <w:rPr>
          <w:lang w:val="en-AU"/>
        </w:rPr>
        <w:t>use</w:t>
      </w:r>
      <w:r w:rsidR="00B2328A">
        <w:rPr>
          <w:lang w:val="en-AU"/>
        </w:rPr>
        <w:t xml:space="preserve"> </w:t>
      </w:r>
      <w:r w:rsidRPr="00CB455F">
        <w:rPr>
          <w:lang w:val="en-AU"/>
        </w:rPr>
        <w:t>developments, including investigating and encouraging precinct-wide</w:t>
      </w:r>
      <w:r w:rsidR="00B2328A">
        <w:rPr>
          <w:lang w:val="en-AU"/>
        </w:rPr>
        <w:t xml:space="preserve"> </w:t>
      </w:r>
      <w:r w:rsidRPr="00CB455F">
        <w:rPr>
          <w:lang w:val="en-AU"/>
        </w:rPr>
        <w:t>innovations in waste management and resource recovery.</w:t>
      </w:r>
    </w:p>
    <w:p w14:paraId="23248243" w14:textId="79A0A644" w:rsidR="00FF3291" w:rsidRPr="00CB455F" w:rsidRDefault="00143263" w:rsidP="00B2328A">
      <w:pPr>
        <w:pStyle w:val="Heading4"/>
        <w:rPr>
          <w:lang w:val="en-AU"/>
        </w:rPr>
      </w:pPr>
      <w:r w:rsidRPr="00CB455F">
        <w:rPr>
          <w:lang w:val="en-AU"/>
        </w:rPr>
        <w:t>STATUS UPDATE</w:t>
      </w:r>
    </w:p>
    <w:p w14:paraId="5F9DE609" w14:textId="647CCACC" w:rsidR="00FF3291" w:rsidRPr="00CB455F" w:rsidRDefault="00FF3291" w:rsidP="00B2328A">
      <w:pPr>
        <w:rPr>
          <w:lang w:val="en-AU"/>
        </w:rPr>
      </w:pPr>
      <w:r w:rsidRPr="00CB455F">
        <w:rPr>
          <w:lang w:val="en-AU"/>
        </w:rPr>
        <w:t>Work on this action will include updating references in the planning system</w:t>
      </w:r>
      <w:r w:rsidR="00B2328A">
        <w:rPr>
          <w:lang w:val="en-AU"/>
        </w:rPr>
        <w:t xml:space="preserve"> </w:t>
      </w:r>
      <w:r w:rsidRPr="00CB455F">
        <w:rPr>
          <w:lang w:val="en-AU"/>
        </w:rPr>
        <w:t>to the latest best practice advice from Sustainability Victoria on waste</w:t>
      </w:r>
      <w:r w:rsidR="00B2328A">
        <w:rPr>
          <w:lang w:val="en-AU"/>
        </w:rPr>
        <w:t xml:space="preserve"> </w:t>
      </w:r>
      <w:r w:rsidRPr="00CB455F">
        <w:rPr>
          <w:lang w:val="en-AU"/>
        </w:rPr>
        <w:t>management for multi-unit developments. A review of waste and resource</w:t>
      </w:r>
      <w:r w:rsidR="00B2328A">
        <w:rPr>
          <w:lang w:val="en-AU"/>
        </w:rPr>
        <w:t xml:space="preserve"> </w:t>
      </w:r>
      <w:r w:rsidRPr="00CB455F">
        <w:rPr>
          <w:lang w:val="en-AU"/>
        </w:rPr>
        <w:t>recovery planning provisions for residential and mixed use developments is</w:t>
      </w:r>
      <w:r w:rsidR="00B2328A">
        <w:rPr>
          <w:lang w:val="en-AU"/>
        </w:rPr>
        <w:t xml:space="preserve"> </w:t>
      </w:r>
      <w:r w:rsidRPr="00CB455F">
        <w:rPr>
          <w:lang w:val="en-AU"/>
        </w:rPr>
        <w:t>underway, with a view to incorporate design performance measures relating to</w:t>
      </w:r>
      <w:r w:rsidR="00B2328A">
        <w:rPr>
          <w:lang w:val="en-AU"/>
        </w:rPr>
        <w:t xml:space="preserve"> </w:t>
      </w:r>
      <w:r w:rsidRPr="00CB455F">
        <w:rPr>
          <w:lang w:val="en-AU"/>
        </w:rPr>
        <w:t>waste and resource recovery directly in the planning provisions.</w:t>
      </w:r>
    </w:p>
    <w:p w14:paraId="478ED650" w14:textId="220B13A6" w:rsidR="00FF3291" w:rsidRPr="00CB455F" w:rsidRDefault="00143263" w:rsidP="00B2328A">
      <w:pPr>
        <w:pStyle w:val="Status"/>
      </w:pPr>
      <w:r w:rsidRPr="00CB455F">
        <w:t>PLAN MELBOURNE DIRECTION</w:t>
      </w:r>
      <w:r w:rsidRPr="00CB455F">
        <w:tab/>
      </w:r>
      <w:r w:rsidR="00FF3291" w:rsidRPr="00CB455F">
        <w:t>6.7</w:t>
      </w:r>
    </w:p>
    <w:p w14:paraId="7136E6EA" w14:textId="436059C8" w:rsidR="00FF3291" w:rsidRPr="00CB455F" w:rsidRDefault="00CB63FD" w:rsidP="00B2328A">
      <w:pPr>
        <w:pStyle w:val="Status"/>
      </w:pPr>
      <w:r w:rsidRPr="00CB455F">
        <w:t>TIMEFRAME</w:t>
      </w:r>
      <w:r w:rsidRPr="00CB455F">
        <w:tab/>
      </w:r>
      <w:r w:rsidR="00FF3291" w:rsidRPr="00CB455F">
        <w:t>Short</w:t>
      </w:r>
    </w:p>
    <w:p w14:paraId="62458A87" w14:textId="75911DD9" w:rsidR="00FF3291" w:rsidRPr="00CB455F" w:rsidRDefault="00143263" w:rsidP="00B2328A">
      <w:pPr>
        <w:pStyle w:val="Status"/>
      </w:pPr>
      <w:r w:rsidRPr="00CB455F">
        <w:t>LEAD AGENCY</w:t>
      </w:r>
      <w:r w:rsidRPr="00CB455F">
        <w:tab/>
      </w:r>
      <w:r w:rsidR="00FF3291" w:rsidRPr="00CB455F">
        <w:t>DELWP</w:t>
      </w:r>
    </w:p>
    <w:p w14:paraId="586C2252" w14:textId="2D9E9F48" w:rsidR="00FF3291" w:rsidRPr="00CB455F" w:rsidRDefault="00143263" w:rsidP="00B2328A">
      <w:pPr>
        <w:pStyle w:val="Status"/>
      </w:pPr>
      <w:r w:rsidRPr="00CB455F">
        <w:t xml:space="preserve">IMPLEMENTATION PARTNERS </w:t>
      </w:r>
      <w:r w:rsidRPr="00CB455F">
        <w:tab/>
      </w:r>
      <w:r w:rsidR="00FF3291" w:rsidRPr="00CB455F">
        <w:t>VPA, councils,</w:t>
      </w:r>
      <w:r w:rsidR="00B2328A">
        <w:t xml:space="preserve"> </w:t>
      </w:r>
      <w:r w:rsidR="00FF3291" w:rsidRPr="00CB455F">
        <w:t>Sustainability Victoria</w:t>
      </w:r>
    </w:p>
    <w:p w14:paraId="476D7995" w14:textId="5E7A16D6" w:rsidR="00FF3291" w:rsidRPr="00CB455F" w:rsidRDefault="00143263" w:rsidP="00B2328A">
      <w:pPr>
        <w:pStyle w:val="Status"/>
      </w:pPr>
      <w:r w:rsidRPr="00CB455F">
        <w:t>STATUS</w:t>
      </w:r>
      <w:r w:rsidRPr="00CB455F">
        <w:tab/>
      </w:r>
      <w:r w:rsidR="00FF3291" w:rsidRPr="00CB455F">
        <w:t>Progressing</w:t>
      </w:r>
    </w:p>
    <w:p w14:paraId="4DDE2225" w14:textId="386DD18A" w:rsidR="00FF3291" w:rsidRPr="00CB455F" w:rsidRDefault="00CB63FD" w:rsidP="00B2328A">
      <w:pPr>
        <w:pStyle w:val="Status"/>
      </w:pPr>
      <w:r w:rsidRPr="00CB455F">
        <w:t>EXPECTED COMPLETION DATE</w:t>
      </w:r>
      <w:r w:rsidRPr="00CB455F">
        <w:tab/>
      </w:r>
      <w:r w:rsidR="00FF3291" w:rsidRPr="00CB455F">
        <w:t>2021</w:t>
      </w:r>
    </w:p>
    <w:p w14:paraId="64D7621B" w14:textId="7E15894A" w:rsidR="00FF3291" w:rsidRPr="00B2328A" w:rsidRDefault="00FF3291" w:rsidP="00B2328A">
      <w:pPr>
        <w:pStyle w:val="Heading2"/>
      </w:pPr>
      <w:bookmarkStart w:id="13" w:name="_Toc80784823"/>
      <w:r w:rsidRPr="00CB455F">
        <w:rPr>
          <w:lang w:val="en-AU"/>
        </w:rPr>
        <w:lastRenderedPageBreak/>
        <w:t>OUTCOME 7</w:t>
      </w:r>
      <w:r w:rsidR="00B2328A">
        <w:rPr>
          <w:lang w:val="en-AU"/>
        </w:rPr>
        <w:br/>
      </w:r>
      <w:r w:rsidRPr="00CB455F">
        <w:rPr>
          <w:lang w:val="en-AU"/>
        </w:rPr>
        <w:t>Regional Victoria is productive, sustainable and</w:t>
      </w:r>
      <w:r w:rsidR="00B2328A">
        <w:rPr>
          <w:lang w:val="en-AU"/>
        </w:rPr>
        <w:t xml:space="preserve"> </w:t>
      </w:r>
      <w:r w:rsidRPr="00CB455F">
        <w:rPr>
          <w:lang w:val="en-AU"/>
        </w:rPr>
        <w:t>supports jobs and economic growth</w:t>
      </w:r>
      <w:bookmarkEnd w:id="13"/>
    </w:p>
    <w:p w14:paraId="43E1B0C4" w14:textId="52B68BAB" w:rsidR="00FF3291" w:rsidRPr="00CB455F" w:rsidRDefault="00FF3291" w:rsidP="00B2328A">
      <w:pPr>
        <w:pStyle w:val="Heading3"/>
        <w:rPr>
          <w:lang w:val="en-AU"/>
        </w:rPr>
      </w:pPr>
      <w:r w:rsidRPr="00CB455F">
        <w:rPr>
          <w:lang w:val="en-AU"/>
        </w:rPr>
        <w:t>Action 102</w:t>
      </w:r>
      <w:r w:rsidR="00B2328A">
        <w:rPr>
          <w:lang w:val="en-AU"/>
        </w:rPr>
        <w:br/>
      </w:r>
      <w:r w:rsidRPr="00CB455F">
        <w:rPr>
          <w:lang w:val="en-AU"/>
        </w:rPr>
        <w:t>Growth frameworks for regional cities</w:t>
      </w:r>
    </w:p>
    <w:p w14:paraId="008EDE8B" w14:textId="7031E9E1" w:rsidR="00FF3291" w:rsidRPr="00CB455F" w:rsidRDefault="00FF3291" w:rsidP="00B2328A">
      <w:pPr>
        <w:rPr>
          <w:lang w:val="en-AU"/>
        </w:rPr>
      </w:pPr>
      <w:r w:rsidRPr="00CB455F">
        <w:rPr>
          <w:lang w:val="en-AU"/>
        </w:rPr>
        <w:t>Partner with Victoria’s major regional cities to establish growth frameworks to</w:t>
      </w:r>
      <w:r w:rsidR="00B2328A">
        <w:rPr>
          <w:lang w:val="en-AU"/>
        </w:rPr>
        <w:t xml:space="preserve"> </w:t>
      </w:r>
      <w:r w:rsidRPr="00CB455F">
        <w:rPr>
          <w:lang w:val="en-AU"/>
        </w:rPr>
        <w:t>support housing and employment growth, including identifying employment</w:t>
      </w:r>
      <w:r w:rsidR="00B2328A">
        <w:rPr>
          <w:lang w:val="en-AU"/>
        </w:rPr>
        <w:t xml:space="preserve"> </w:t>
      </w:r>
      <w:r w:rsidRPr="00CB455F">
        <w:rPr>
          <w:lang w:val="en-AU"/>
        </w:rPr>
        <w:t>precincts and urban renewal and infill opportunities.</w:t>
      </w:r>
    </w:p>
    <w:p w14:paraId="03FC3791" w14:textId="5807950B" w:rsidR="00FF3291" w:rsidRPr="00CB455F" w:rsidRDefault="00143263" w:rsidP="00B2328A">
      <w:pPr>
        <w:pStyle w:val="Heading4"/>
        <w:rPr>
          <w:lang w:val="en-AU"/>
        </w:rPr>
      </w:pPr>
      <w:r w:rsidRPr="00CB455F">
        <w:rPr>
          <w:lang w:val="en-AU"/>
        </w:rPr>
        <w:t>STATUS UPDATE</w:t>
      </w:r>
    </w:p>
    <w:p w14:paraId="541892B8" w14:textId="090DA6E7" w:rsidR="00FF3291" w:rsidRPr="00CB455F" w:rsidRDefault="00FF3291" w:rsidP="00B2328A">
      <w:pPr>
        <w:rPr>
          <w:lang w:val="en-AU"/>
        </w:rPr>
      </w:pPr>
      <w:r w:rsidRPr="00CB455F">
        <w:rPr>
          <w:lang w:val="en-AU"/>
        </w:rPr>
        <w:t>Engagement was undertaken in 2017/18 with the 10 regional councils and Regional</w:t>
      </w:r>
      <w:r w:rsidR="00B2328A">
        <w:rPr>
          <w:lang w:val="en-AU"/>
        </w:rPr>
        <w:t xml:space="preserve"> </w:t>
      </w:r>
      <w:r w:rsidRPr="00CB455F">
        <w:rPr>
          <w:lang w:val="en-AU"/>
        </w:rPr>
        <w:t>Cities Victoria to seek their input on criteria for future projects and establishing a</w:t>
      </w:r>
      <w:r w:rsidR="00B2328A">
        <w:rPr>
          <w:lang w:val="en-AU"/>
        </w:rPr>
        <w:t xml:space="preserve"> </w:t>
      </w:r>
      <w:r w:rsidRPr="00CB455F">
        <w:rPr>
          <w:lang w:val="en-AU"/>
        </w:rPr>
        <w:t>priority list of towns and cities in need of growth frameworks. A pipeline of future</w:t>
      </w:r>
      <w:r w:rsidR="00B2328A">
        <w:rPr>
          <w:lang w:val="en-AU"/>
        </w:rPr>
        <w:t xml:space="preserve"> </w:t>
      </w:r>
      <w:r w:rsidRPr="00CB455F">
        <w:rPr>
          <w:lang w:val="en-AU"/>
        </w:rPr>
        <w:t>projects will be included in the VPA’s annual business plan.</w:t>
      </w:r>
    </w:p>
    <w:p w14:paraId="4DC17183" w14:textId="20537CB8" w:rsidR="00FF3291" w:rsidRPr="00CB455F" w:rsidRDefault="00143263" w:rsidP="00B2328A">
      <w:pPr>
        <w:pStyle w:val="Status"/>
      </w:pPr>
      <w:r w:rsidRPr="00CB455F">
        <w:t>PLAN MELBOURNE DIRECTION</w:t>
      </w:r>
      <w:r w:rsidRPr="00CB455F">
        <w:tab/>
      </w:r>
      <w:r w:rsidR="00FF3291" w:rsidRPr="00CB455F">
        <w:t>7.1</w:t>
      </w:r>
    </w:p>
    <w:p w14:paraId="112C922C" w14:textId="3B2C5945" w:rsidR="00FF3291" w:rsidRPr="00CB455F" w:rsidRDefault="00CB63FD" w:rsidP="00B2328A">
      <w:pPr>
        <w:pStyle w:val="Status"/>
      </w:pPr>
      <w:r w:rsidRPr="00CB455F">
        <w:t>LEAD AGENCIES</w:t>
      </w:r>
      <w:r w:rsidRPr="00CB455F">
        <w:tab/>
      </w:r>
      <w:r w:rsidR="00FF3291" w:rsidRPr="00CB455F">
        <w:t>VPA and DJPR</w:t>
      </w:r>
    </w:p>
    <w:p w14:paraId="75F064D1" w14:textId="2C3F716E" w:rsidR="00FF3291" w:rsidRPr="00CB455F" w:rsidRDefault="00143263" w:rsidP="00B2328A">
      <w:pPr>
        <w:pStyle w:val="Status"/>
      </w:pPr>
      <w:r w:rsidRPr="00CB455F">
        <w:t xml:space="preserve">IMPLEMENTATION PARTNERS </w:t>
      </w:r>
      <w:r w:rsidRPr="00CB455F">
        <w:tab/>
      </w:r>
      <w:r w:rsidR="00FF3291" w:rsidRPr="00CB455F">
        <w:t>Councils, DELWP</w:t>
      </w:r>
    </w:p>
    <w:p w14:paraId="266BC79F" w14:textId="77777777" w:rsidR="008274DF" w:rsidRDefault="00143263" w:rsidP="00B2328A">
      <w:pPr>
        <w:pStyle w:val="Status"/>
      </w:pPr>
      <w:r w:rsidRPr="00CB455F">
        <w:t>STATUS</w:t>
      </w:r>
      <w:r w:rsidRPr="00CB455F">
        <w:tab/>
      </w:r>
      <w:r w:rsidR="00FF3291" w:rsidRPr="00CB455F">
        <w:t xml:space="preserve">Ongoing (business </w:t>
      </w:r>
      <w:r w:rsidR="008274DF">
        <w:t>as usual)</w:t>
      </w:r>
    </w:p>
    <w:p w14:paraId="52BF6E91" w14:textId="0BBCEA2D" w:rsidR="00FF3291" w:rsidRPr="00CB455F" w:rsidRDefault="00FF3291" w:rsidP="00B2328A">
      <w:pPr>
        <w:pStyle w:val="Heading3"/>
        <w:rPr>
          <w:lang w:val="en-AU"/>
        </w:rPr>
      </w:pPr>
      <w:r w:rsidRPr="00CB455F">
        <w:rPr>
          <w:lang w:val="en-AU"/>
        </w:rPr>
        <w:t>Action 103</w:t>
      </w:r>
      <w:r w:rsidR="00B2328A">
        <w:rPr>
          <w:lang w:val="en-AU"/>
        </w:rPr>
        <w:br/>
      </w:r>
      <w:r w:rsidRPr="00CB455F">
        <w:rPr>
          <w:lang w:val="en-AU"/>
        </w:rPr>
        <w:t>Peri-urban town strategies</w:t>
      </w:r>
    </w:p>
    <w:p w14:paraId="1E3BD4DB" w14:textId="141F56AE" w:rsidR="00FF3291" w:rsidRPr="00CB455F" w:rsidRDefault="00FF3291" w:rsidP="00B2328A">
      <w:pPr>
        <w:rPr>
          <w:lang w:val="en-AU"/>
        </w:rPr>
      </w:pPr>
      <w:r w:rsidRPr="00CB455F">
        <w:rPr>
          <w:lang w:val="en-AU"/>
        </w:rPr>
        <w:t>Support councils to assess potential for growth and, where appropriate, prepare</w:t>
      </w:r>
      <w:r w:rsidR="00B2328A">
        <w:rPr>
          <w:lang w:val="en-AU"/>
        </w:rPr>
        <w:t xml:space="preserve"> </w:t>
      </w:r>
      <w:r w:rsidRPr="00CB455F">
        <w:rPr>
          <w:lang w:val="en-AU"/>
        </w:rPr>
        <w:t>strategies for townships in peri-urban areas identified in the Regional Growth</w:t>
      </w:r>
      <w:r w:rsidR="00B2328A">
        <w:rPr>
          <w:lang w:val="en-AU"/>
        </w:rPr>
        <w:t xml:space="preserve"> </w:t>
      </w:r>
      <w:r w:rsidRPr="00CB455F">
        <w:rPr>
          <w:lang w:val="en-AU"/>
        </w:rPr>
        <w:t>Plans as having potential for growth. Also see Action 74 - Localised planning</w:t>
      </w:r>
      <w:r w:rsidR="00B2328A">
        <w:rPr>
          <w:lang w:val="en-AU"/>
        </w:rPr>
        <w:t xml:space="preserve"> </w:t>
      </w:r>
      <w:r w:rsidRPr="00CB455F">
        <w:rPr>
          <w:lang w:val="en-AU"/>
        </w:rPr>
        <w:t>statements for distinctive areas and landscapes.</w:t>
      </w:r>
    </w:p>
    <w:p w14:paraId="786197CB" w14:textId="7A5F4AF8" w:rsidR="00FF3291" w:rsidRPr="00CB455F" w:rsidRDefault="00143263" w:rsidP="00B2328A">
      <w:pPr>
        <w:pStyle w:val="Heading4"/>
        <w:rPr>
          <w:lang w:val="en-AU"/>
        </w:rPr>
      </w:pPr>
      <w:r w:rsidRPr="00CB455F">
        <w:rPr>
          <w:lang w:val="en-AU"/>
        </w:rPr>
        <w:t>STATUS UPDATE</w:t>
      </w:r>
    </w:p>
    <w:p w14:paraId="2BC3F3A1" w14:textId="5BC4FA58" w:rsidR="00FF3291" w:rsidRPr="00CB455F" w:rsidRDefault="00FF3291" w:rsidP="00B2328A">
      <w:pPr>
        <w:rPr>
          <w:lang w:val="en-AU"/>
        </w:rPr>
      </w:pPr>
      <w:r w:rsidRPr="00CB455F">
        <w:rPr>
          <w:lang w:val="en-AU"/>
        </w:rPr>
        <w:t>Engagement was undertaken in 2017/18 with the Peri-Urban Group of Rural</w:t>
      </w:r>
      <w:r w:rsidR="00B2328A">
        <w:rPr>
          <w:lang w:val="en-AU"/>
        </w:rPr>
        <w:t xml:space="preserve"> </w:t>
      </w:r>
      <w:r w:rsidRPr="00CB455F">
        <w:rPr>
          <w:lang w:val="en-AU"/>
        </w:rPr>
        <w:t>Councils to seek their input on criteria for future projects and establishing a</w:t>
      </w:r>
      <w:r w:rsidR="00B2328A">
        <w:rPr>
          <w:lang w:val="en-AU"/>
        </w:rPr>
        <w:t xml:space="preserve"> </w:t>
      </w:r>
      <w:r w:rsidRPr="00CB455F">
        <w:rPr>
          <w:lang w:val="en-AU"/>
        </w:rPr>
        <w:t>priority list of towns in need of a development strategy. A pipeline of future</w:t>
      </w:r>
      <w:r w:rsidR="00B2328A">
        <w:rPr>
          <w:lang w:val="en-AU"/>
        </w:rPr>
        <w:t xml:space="preserve"> </w:t>
      </w:r>
      <w:r w:rsidRPr="00CB455F">
        <w:rPr>
          <w:lang w:val="en-AU"/>
        </w:rPr>
        <w:t>projects will be included in the VPA’s annual business plan.</w:t>
      </w:r>
    </w:p>
    <w:p w14:paraId="17663B1C" w14:textId="7CFFF0E5" w:rsidR="00FF3291" w:rsidRPr="00CB455F" w:rsidRDefault="00143263" w:rsidP="00B2328A">
      <w:pPr>
        <w:pStyle w:val="Status"/>
      </w:pPr>
      <w:r w:rsidRPr="00CB455F">
        <w:t>PLAN MELBOURNE DIRECTION</w:t>
      </w:r>
      <w:r w:rsidRPr="00CB455F">
        <w:tab/>
      </w:r>
      <w:r w:rsidR="00FF3291" w:rsidRPr="00CB455F">
        <w:t>7.1</w:t>
      </w:r>
    </w:p>
    <w:p w14:paraId="47F66FEC" w14:textId="4E5E1BA8" w:rsidR="00FF3291" w:rsidRPr="00CB455F" w:rsidRDefault="00143263" w:rsidP="00B2328A">
      <w:pPr>
        <w:pStyle w:val="Status"/>
      </w:pPr>
      <w:r w:rsidRPr="00CB455F">
        <w:t>LEAD AGENCY</w:t>
      </w:r>
      <w:r w:rsidRPr="00CB455F">
        <w:tab/>
      </w:r>
      <w:r w:rsidR="00FF3291" w:rsidRPr="00CB455F">
        <w:t>VPA</w:t>
      </w:r>
    </w:p>
    <w:p w14:paraId="64B42169" w14:textId="51E39DDA" w:rsidR="00FF3291" w:rsidRPr="00CB455F" w:rsidRDefault="00143263" w:rsidP="00B2328A">
      <w:pPr>
        <w:pStyle w:val="Status"/>
      </w:pPr>
      <w:r w:rsidRPr="00CB455F">
        <w:t xml:space="preserve">IMPLEMENTATION PARTNERS </w:t>
      </w:r>
      <w:r w:rsidRPr="00CB455F">
        <w:tab/>
      </w:r>
      <w:r w:rsidR="00FF3291" w:rsidRPr="00CB455F">
        <w:t>Peri-urban councils,</w:t>
      </w:r>
      <w:r w:rsidR="00B2328A">
        <w:t xml:space="preserve"> </w:t>
      </w:r>
      <w:r w:rsidR="00FF3291" w:rsidRPr="00CB455F">
        <w:t>DELWP</w:t>
      </w:r>
    </w:p>
    <w:p w14:paraId="1BBDDF81" w14:textId="77777777" w:rsidR="008274DF" w:rsidRDefault="00143263" w:rsidP="00B2328A">
      <w:pPr>
        <w:pStyle w:val="Status"/>
      </w:pPr>
      <w:r w:rsidRPr="00CB455F">
        <w:lastRenderedPageBreak/>
        <w:t>STATUS</w:t>
      </w:r>
      <w:r w:rsidRPr="00CB455F">
        <w:tab/>
      </w:r>
      <w:r w:rsidR="00FF3291" w:rsidRPr="00CB455F">
        <w:t xml:space="preserve">Ongoing (business </w:t>
      </w:r>
      <w:r w:rsidR="008274DF">
        <w:t>as usual)</w:t>
      </w:r>
    </w:p>
    <w:p w14:paraId="56D4A2ED" w14:textId="37D7AB37" w:rsidR="00FF3291" w:rsidRPr="00CB455F" w:rsidRDefault="00FF3291" w:rsidP="00B2328A">
      <w:pPr>
        <w:pStyle w:val="Heading3"/>
        <w:rPr>
          <w:lang w:val="en-AU"/>
        </w:rPr>
      </w:pPr>
      <w:r w:rsidRPr="00CB455F">
        <w:rPr>
          <w:lang w:val="en-AU"/>
        </w:rPr>
        <w:t>Action 104</w:t>
      </w:r>
      <w:r w:rsidR="00B2328A">
        <w:rPr>
          <w:lang w:val="en-AU"/>
        </w:rPr>
        <w:br/>
      </w:r>
      <w:r w:rsidRPr="00CB455F">
        <w:rPr>
          <w:lang w:val="en-AU"/>
        </w:rPr>
        <w:t>Better linkages across regional Victoria and with Melbourne</w:t>
      </w:r>
    </w:p>
    <w:p w14:paraId="43228F3C" w14:textId="555C777B" w:rsidR="00FF3291" w:rsidRPr="00CB455F" w:rsidRDefault="00FF3291" w:rsidP="00EE1523">
      <w:pPr>
        <w:rPr>
          <w:lang w:val="en-AU"/>
        </w:rPr>
      </w:pPr>
      <w:r w:rsidRPr="00CB455F">
        <w:rPr>
          <w:lang w:val="en-AU"/>
        </w:rPr>
        <w:t>Identify the infrastructure required for better links across regional Victoria</w:t>
      </w:r>
      <w:r w:rsidR="00EE1523">
        <w:rPr>
          <w:lang w:val="en-AU"/>
        </w:rPr>
        <w:t xml:space="preserve"> </w:t>
      </w:r>
      <w:r w:rsidRPr="00CB455F">
        <w:rPr>
          <w:lang w:val="en-AU"/>
        </w:rPr>
        <w:t>and with Melbourne through the initiatives outlined in the Regional Network</w:t>
      </w:r>
      <w:r w:rsidR="00EE1523">
        <w:rPr>
          <w:lang w:val="en-AU"/>
        </w:rPr>
        <w:t xml:space="preserve"> </w:t>
      </w:r>
      <w:r w:rsidRPr="00CB455F">
        <w:rPr>
          <w:lang w:val="en-AU"/>
        </w:rPr>
        <w:t>Development Plan for public transport and regional roads planning, and deliver on</w:t>
      </w:r>
      <w:r w:rsidR="00EE1523">
        <w:rPr>
          <w:lang w:val="en-AU"/>
        </w:rPr>
        <w:t xml:space="preserve"> </w:t>
      </w:r>
      <w:r w:rsidRPr="00CB455F">
        <w:rPr>
          <w:lang w:val="en-AU"/>
        </w:rPr>
        <w:t>the plan.</w:t>
      </w:r>
    </w:p>
    <w:p w14:paraId="1FDDB642" w14:textId="1131C641" w:rsidR="00FF3291" w:rsidRPr="00CB455F" w:rsidRDefault="00143263" w:rsidP="00EE1523">
      <w:pPr>
        <w:pStyle w:val="Heading4"/>
        <w:rPr>
          <w:lang w:val="en-AU"/>
        </w:rPr>
      </w:pPr>
      <w:r w:rsidRPr="00CB455F">
        <w:rPr>
          <w:lang w:val="en-AU"/>
        </w:rPr>
        <w:t>STATUS UPDATE</w:t>
      </w:r>
    </w:p>
    <w:p w14:paraId="61C31826" w14:textId="1D038FEE" w:rsidR="00FF3291" w:rsidRPr="00CB455F" w:rsidRDefault="00FF3291" w:rsidP="00EE1523">
      <w:pPr>
        <w:rPr>
          <w:lang w:val="en-AU"/>
        </w:rPr>
      </w:pPr>
      <w:r w:rsidRPr="00CB455F">
        <w:rPr>
          <w:lang w:val="en-AU"/>
        </w:rPr>
        <w:t>The Regional Rail Revival has grown to a $3 billion+ investment to upgrade every</w:t>
      </w:r>
      <w:r w:rsidR="00EE1523">
        <w:rPr>
          <w:lang w:val="en-AU"/>
        </w:rPr>
        <w:t xml:space="preserve"> </w:t>
      </w:r>
      <w:r w:rsidRPr="00CB455F">
        <w:rPr>
          <w:lang w:val="en-AU"/>
        </w:rPr>
        <w:t>regional passenger line in Victoria. Planning and scoping work on each project has</w:t>
      </w:r>
      <w:r w:rsidR="00EE1523">
        <w:rPr>
          <w:lang w:val="en-AU"/>
        </w:rPr>
        <w:t xml:space="preserve"> </w:t>
      </w:r>
      <w:r w:rsidRPr="00CB455F">
        <w:rPr>
          <w:lang w:val="en-AU"/>
        </w:rPr>
        <w:t>been under way since the end of 2017, with some projects now in the construction</w:t>
      </w:r>
      <w:r w:rsidR="00EE1523">
        <w:rPr>
          <w:lang w:val="en-AU"/>
        </w:rPr>
        <w:t xml:space="preserve"> </w:t>
      </w:r>
      <w:r w:rsidRPr="00CB455F">
        <w:rPr>
          <w:lang w:val="en-AU"/>
        </w:rPr>
        <w:t>phase. Construction is underway on the Ballarat Line Upgrade and Warrnambool</w:t>
      </w:r>
      <w:r w:rsidR="00EE1523">
        <w:rPr>
          <w:lang w:val="en-AU"/>
        </w:rPr>
        <w:t xml:space="preserve"> </w:t>
      </w:r>
      <w:r w:rsidRPr="00CB455F">
        <w:rPr>
          <w:lang w:val="en-AU"/>
        </w:rPr>
        <w:t>Line Upgrade ‘Stage 1’, with the Shepparton Line Upgrade ‘Stage 2’ and Gippsland</w:t>
      </w:r>
      <w:r w:rsidR="00EE1523">
        <w:rPr>
          <w:lang w:val="en-AU"/>
        </w:rPr>
        <w:t xml:space="preserve"> </w:t>
      </w:r>
      <w:r w:rsidRPr="00CB455F">
        <w:rPr>
          <w:lang w:val="en-AU"/>
        </w:rPr>
        <w:t>Line Upgrade currently in procurement.</w:t>
      </w:r>
    </w:p>
    <w:p w14:paraId="667576FB" w14:textId="5661EF41" w:rsidR="00FF3291" w:rsidRPr="00CB455F" w:rsidRDefault="00FF3291" w:rsidP="00EE1523">
      <w:pPr>
        <w:rPr>
          <w:lang w:val="en-AU"/>
        </w:rPr>
      </w:pPr>
      <w:r w:rsidRPr="00CB455F">
        <w:rPr>
          <w:lang w:val="en-AU"/>
        </w:rPr>
        <w:t>As part of the 2020/21 Federal Budget, the Victorian Government secured</w:t>
      </w:r>
      <w:r w:rsidR="00EE1523">
        <w:rPr>
          <w:lang w:val="en-AU"/>
        </w:rPr>
        <w:t xml:space="preserve"> </w:t>
      </w:r>
      <w:r w:rsidRPr="00CB455F">
        <w:rPr>
          <w:lang w:val="en-AU"/>
        </w:rPr>
        <w:t>Commonwealth funding for the Warrnambool Line Upgrade ‘Stage 2’ and</w:t>
      </w:r>
      <w:r w:rsidR="00EE1523">
        <w:rPr>
          <w:lang w:val="en-AU"/>
        </w:rPr>
        <w:t xml:space="preserve"> </w:t>
      </w:r>
      <w:r w:rsidRPr="00CB455F">
        <w:rPr>
          <w:lang w:val="en-AU"/>
        </w:rPr>
        <w:t>Shepparton Line Upgrade ‘Stage 3’ projects. The Commonwealth also agreed</w:t>
      </w:r>
      <w:r w:rsidR="00EE1523">
        <w:rPr>
          <w:lang w:val="en-AU"/>
        </w:rPr>
        <w:t xml:space="preserve"> </w:t>
      </w:r>
      <w:r w:rsidRPr="00CB455F">
        <w:rPr>
          <w:lang w:val="en-AU"/>
        </w:rPr>
        <w:t>to Victoria’s request to bring forward Federal funding for the Waurn Ponds</w:t>
      </w:r>
      <w:r w:rsidR="00EE1523">
        <w:rPr>
          <w:lang w:val="en-AU"/>
        </w:rPr>
        <w:t xml:space="preserve"> </w:t>
      </w:r>
      <w:r w:rsidRPr="00CB455F">
        <w:rPr>
          <w:lang w:val="en-AU"/>
        </w:rPr>
        <w:t>Duplication ‘Stage 2’ project to enable construction to commence sooner.</w:t>
      </w:r>
    </w:p>
    <w:p w14:paraId="43625CE4" w14:textId="29EEB771" w:rsidR="00FF3291" w:rsidRPr="00CB455F" w:rsidRDefault="00143263" w:rsidP="00EE1523">
      <w:pPr>
        <w:pStyle w:val="Status"/>
      </w:pPr>
      <w:r w:rsidRPr="00CB455F">
        <w:t>PLAN MELBOURNE DIRECTION</w:t>
      </w:r>
      <w:r w:rsidRPr="00CB455F">
        <w:tab/>
      </w:r>
      <w:r w:rsidR="00FF3291" w:rsidRPr="00CB455F">
        <w:t>7.2</w:t>
      </w:r>
    </w:p>
    <w:p w14:paraId="1F2A2B1B" w14:textId="6261314F" w:rsidR="00FF3291" w:rsidRPr="00CB455F" w:rsidRDefault="00CB63FD" w:rsidP="00EE1523">
      <w:pPr>
        <w:pStyle w:val="Status"/>
      </w:pPr>
      <w:r w:rsidRPr="00CB455F">
        <w:t>TIMEFRAME</w:t>
      </w:r>
      <w:r w:rsidRPr="00CB455F">
        <w:tab/>
      </w:r>
      <w:r w:rsidR="00FF3291" w:rsidRPr="00CB455F">
        <w:t>Short</w:t>
      </w:r>
    </w:p>
    <w:p w14:paraId="2FC47A02" w14:textId="456C69E6" w:rsidR="00FF3291" w:rsidRPr="00CB455F" w:rsidRDefault="00143263" w:rsidP="00EE1523">
      <w:pPr>
        <w:pStyle w:val="Status"/>
      </w:pPr>
      <w:r w:rsidRPr="00CB455F">
        <w:t>LEAD AGENCY</w:t>
      </w:r>
      <w:r w:rsidRPr="00CB455F">
        <w:tab/>
      </w:r>
      <w:r w:rsidR="00FF3291" w:rsidRPr="00CB455F">
        <w:t>DoT</w:t>
      </w:r>
    </w:p>
    <w:p w14:paraId="1F897858" w14:textId="00DB5C19" w:rsidR="00FF3291" w:rsidRPr="00CB455F" w:rsidRDefault="00143263" w:rsidP="00EE1523">
      <w:pPr>
        <w:pStyle w:val="Status"/>
      </w:pPr>
      <w:r w:rsidRPr="00CB455F">
        <w:t xml:space="preserve">IMPLEMENTATION PARTNERS </w:t>
      </w:r>
      <w:r w:rsidRPr="00CB455F">
        <w:tab/>
      </w:r>
      <w:r w:rsidR="00FF3291" w:rsidRPr="00CB455F">
        <w:t>Councils</w:t>
      </w:r>
    </w:p>
    <w:p w14:paraId="77DA84BC" w14:textId="7F65BCE3" w:rsidR="00FF3291" w:rsidRPr="00CB455F" w:rsidRDefault="00143263" w:rsidP="00EE1523">
      <w:pPr>
        <w:pStyle w:val="Status"/>
      </w:pPr>
      <w:r w:rsidRPr="00CB455F">
        <w:t>STATUS</w:t>
      </w:r>
      <w:r w:rsidRPr="00CB455F">
        <w:tab/>
      </w:r>
      <w:r w:rsidR="00FF3291" w:rsidRPr="00CB455F">
        <w:t>Progressing</w:t>
      </w:r>
    </w:p>
    <w:p w14:paraId="1523060D" w14:textId="3D97ACAB" w:rsidR="00FF3291" w:rsidRPr="00CB455F" w:rsidRDefault="00CB63FD" w:rsidP="00EE1523">
      <w:pPr>
        <w:pStyle w:val="Status"/>
      </w:pPr>
      <w:r w:rsidRPr="00CB455F">
        <w:t>EXPECTED COMPLETION DATE</w:t>
      </w:r>
      <w:r w:rsidRPr="00CB455F">
        <w:tab/>
      </w:r>
      <w:r w:rsidR="00FF3291" w:rsidRPr="00CB455F">
        <w:t>2023</w:t>
      </w:r>
    </w:p>
    <w:p w14:paraId="0DD54DB7" w14:textId="40C0D708" w:rsidR="00FF3291" w:rsidRPr="00CB455F" w:rsidRDefault="00FF3291" w:rsidP="00EE1523">
      <w:pPr>
        <w:pStyle w:val="Heading3"/>
        <w:rPr>
          <w:lang w:val="en-AU"/>
        </w:rPr>
      </w:pPr>
      <w:r w:rsidRPr="00CB455F">
        <w:rPr>
          <w:lang w:val="en-AU"/>
        </w:rPr>
        <w:t>Action 105</w:t>
      </w:r>
      <w:r w:rsidR="00EE1523">
        <w:rPr>
          <w:lang w:val="en-AU"/>
        </w:rPr>
        <w:br/>
      </w:r>
      <w:r w:rsidRPr="00CB455F">
        <w:rPr>
          <w:lang w:val="en-AU"/>
        </w:rPr>
        <w:t>Improving telecommunications networks across Victoria</w:t>
      </w:r>
    </w:p>
    <w:p w14:paraId="36EABE17" w14:textId="04568745" w:rsidR="00FF3291" w:rsidRPr="00CB455F" w:rsidRDefault="00FF3291" w:rsidP="00EE1523">
      <w:pPr>
        <w:rPr>
          <w:lang w:val="en-AU"/>
        </w:rPr>
      </w:pPr>
      <w:r w:rsidRPr="00CB455F">
        <w:rPr>
          <w:lang w:val="en-AU"/>
        </w:rPr>
        <w:t>Provide optical fibre along the regional corridors to provide connectivity for</w:t>
      </w:r>
      <w:r w:rsidR="00EE1523">
        <w:rPr>
          <w:lang w:val="en-AU"/>
        </w:rPr>
        <w:t xml:space="preserve"> </w:t>
      </w:r>
      <w:r w:rsidRPr="00CB455F">
        <w:rPr>
          <w:lang w:val="en-AU"/>
        </w:rPr>
        <w:t>government, regional and community initiatives.</w:t>
      </w:r>
    </w:p>
    <w:p w14:paraId="668B4C0C" w14:textId="43F73C38" w:rsidR="00FF3291" w:rsidRPr="00CB455F" w:rsidRDefault="00143263" w:rsidP="00EE1523">
      <w:pPr>
        <w:pStyle w:val="Heading4"/>
        <w:rPr>
          <w:lang w:val="en-AU"/>
        </w:rPr>
      </w:pPr>
      <w:r w:rsidRPr="00CB455F">
        <w:rPr>
          <w:lang w:val="en-AU"/>
        </w:rPr>
        <w:t>STATUS UPDATE</w:t>
      </w:r>
    </w:p>
    <w:p w14:paraId="51B5F5E3" w14:textId="116D6F58" w:rsidR="00FF3291" w:rsidRPr="00CB455F" w:rsidRDefault="00FF3291" w:rsidP="00EE1523">
      <w:pPr>
        <w:rPr>
          <w:lang w:val="en-AU"/>
        </w:rPr>
      </w:pPr>
      <w:r w:rsidRPr="00CB455F">
        <w:rPr>
          <w:lang w:val="en-AU"/>
        </w:rPr>
        <w:t>VicTrack worked with Regional Development Victoria and DoT (Connecting Regional</w:t>
      </w:r>
      <w:r w:rsidR="00EE1523">
        <w:rPr>
          <w:lang w:val="en-AU"/>
        </w:rPr>
        <w:t xml:space="preserve"> </w:t>
      </w:r>
      <w:r w:rsidRPr="00CB455F">
        <w:rPr>
          <w:lang w:val="en-AU"/>
        </w:rPr>
        <w:t>Communities Program) to use VicTrack’s existing optical fibre network to enhance the</w:t>
      </w:r>
      <w:r w:rsidR="00EE1523">
        <w:rPr>
          <w:lang w:val="en-AU"/>
        </w:rPr>
        <w:t xml:space="preserve"> </w:t>
      </w:r>
      <w:r w:rsidRPr="00CB455F">
        <w:rPr>
          <w:lang w:val="en-AU"/>
        </w:rPr>
        <w:t>broadband service to the regional communities of Morwell and Horsham. The Regional</w:t>
      </w:r>
      <w:r w:rsidR="00EE1523">
        <w:rPr>
          <w:lang w:val="en-AU"/>
        </w:rPr>
        <w:t xml:space="preserve"> </w:t>
      </w:r>
      <w:r w:rsidRPr="00CB455F">
        <w:rPr>
          <w:lang w:val="en-AU"/>
        </w:rPr>
        <w:t>Rail Connectivity project then partnered with Optus and Telstra to deliver improved</w:t>
      </w:r>
      <w:r w:rsidR="00EE1523">
        <w:rPr>
          <w:lang w:val="en-AU"/>
        </w:rPr>
        <w:t xml:space="preserve"> </w:t>
      </w:r>
      <w:r w:rsidRPr="00CB455F">
        <w:rPr>
          <w:lang w:val="en-AU"/>
        </w:rPr>
        <w:t>connectivity along the Geelong, Ballarat, Bendigo, Traralgon and Seymour lines.</w:t>
      </w:r>
      <w:r w:rsidR="00EE1523">
        <w:rPr>
          <w:lang w:val="en-AU"/>
        </w:rPr>
        <w:t xml:space="preserve"> </w:t>
      </w:r>
      <w:r w:rsidRPr="00CB455F">
        <w:rPr>
          <w:lang w:val="en-AU"/>
        </w:rPr>
        <w:t>VicTrack will continue to provide access to its optical fibre across Victoria’s regional rail</w:t>
      </w:r>
      <w:r w:rsidR="00EE1523">
        <w:rPr>
          <w:lang w:val="en-AU"/>
        </w:rPr>
        <w:t xml:space="preserve"> </w:t>
      </w:r>
      <w:r w:rsidRPr="00CB455F">
        <w:rPr>
          <w:lang w:val="en-AU"/>
        </w:rPr>
        <w:t>corridors to provide connectivity for Government, regional and community initiatives.</w:t>
      </w:r>
    </w:p>
    <w:p w14:paraId="4CA6EA52" w14:textId="1370080C" w:rsidR="00FF3291" w:rsidRPr="00CB455F" w:rsidRDefault="00143263" w:rsidP="00EE1523">
      <w:pPr>
        <w:pStyle w:val="Status"/>
      </w:pPr>
      <w:r w:rsidRPr="00CB455F">
        <w:lastRenderedPageBreak/>
        <w:t>PLAN MELBOURNE DIRECTION</w:t>
      </w:r>
      <w:r w:rsidRPr="00CB455F">
        <w:tab/>
      </w:r>
      <w:r w:rsidR="00FF3291" w:rsidRPr="00CB455F">
        <w:t>7.2</w:t>
      </w:r>
    </w:p>
    <w:p w14:paraId="3A781D76" w14:textId="61638FFA" w:rsidR="00FF3291" w:rsidRPr="00CB455F" w:rsidRDefault="00143263" w:rsidP="00EE1523">
      <w:pPr>
        <w:pStyle w:val="Status"/>
      </w:pPr>
      <w:r w:rsidRPr="00CB455F">
        <w:t>LEAD AGENCY</w:t>
      </w:r>
      <w:r w:rsidRPr="00CB455F">
        <w:tab/>
      </w:r>
      <w:r w:rsidR="00FF3291" w:rsidRPr="00CB455F">
        <w:t>VicTrack</w:t>
      </w:r>
    </w:p>
    <w:p w14:paraId="2D0F1142" w14:textId="028A6FB5" w:rsidR="00FF3291" w:rsidRPr="00CB455F" w:rsidRDefault="00143263" w:rsidP="00EE1523">
      <w:pPr>
        <w:pStyle w:val="Status"/>
      </w:pPr>
      <w:r w:rsidRPr="00CB455F">
        <w:t>IMPLEMENTATION PARTNER</w:t>
      </w:r>
      <w:r w:rsidRPr="00CB455F">
        <w:tab/>
      </w:r>
      <w:r w:rsidR="00FF3291" w:rsidRPr="00CB455F">
        <w:t>RDV, DJPR</w:t>
      </w:r>
    </w:p>
    <w:p w14:paraId="0E67517D" w14:textId="77777777" w:rsidR="008274DF" w:rsidRDefault="00143263" w:rsidP="00EE1523">
      <w:pPr>
        <w:pStyle w:val="Status"/>
      </w:pPr>
      <w:r w:rsidRPr="00CB455F">
        <w:t>STATUS</w:t>
      </w:r>
      <w:r w:rsidRPr="00CB455F">
        <w:tab/>
      </w:r>
      <w:r w:rsidR="00FF3291" w:rsidRPr="00CB455F">
        <w:t xml:space="preserve">Ongoing (business </w:t>
      </w:r>
      <w:r w:rsidR="008274DF">
        <w:t>as usual)</w:t>
      </w:r>
    </w:p>
    <w:p w14:paraId="5B1C8A41" w14:textId="174A1740" w:rsidR="00FF3291" w:rsidRPr="00CB455F" w:rsidRDefault="00FF3291" w:rsidP="00EE1523">
      <w:pPr>
        <w:pStyle w:val="Heading3"/>
        <w:rPr>
          <w:lang w:val="en-AU"/>
        </w:rPr>
      </w:pPr>
      <w:r w:rsidRPr="00CB455F">
        <w:rPr>
          <w:lang w:val="en-AU"/>
        </w:rPr>
        <w:t>Action 106</w:t>
      </w:r>
      <w:r w:rsidR="00EE1523">
        <w:rPr>
          <w:lang w:val="en-AU"/>
        </w:rPr>
        <w:br/>
      </w:r>
      <w:r w:rsidRPr="00CB455F">
        <w:rPr>
          <w:lang w:val="en-AU"/>
        </w:rPr>
        <w:t>Improving regional freight networks</w:t>
      </w:r>
    </w:p>
    <w:p w14:paraId="6ADB439C" w14:textId="016A65EE" w:rsidR="00FF3291" w:rsidRPr="00CB455F" w:rsidRDefault="00FF3291" w:rsidP="00EE1523">
      <w:pPr>
        <w:rPr>
          <w:lang w:val="en-AU"/>
        </w:rPr>
      </w:pPr>
      <w:r w:rsidRPr="00CB455F">
        <w:rPr>
          <w:lang w:val="en-AU"/>
        </w:rPr>
        <w:t>Undertake infrastructure upgrades to strengthen regional freight, including linking</w:t>
      </w:r>
      <w:r w:rsidR="00EE1523">
        <w:rPr>
          <w:lang w:val="en-AU"/>
        </w:rPr>
        <w:t xml:space="preserve"> </w:t>
      </w:r>
      <w:r w:rsidRPr="00CB455F">
        <w:rPr>
          <w:lang w:val="en-AU"/>
        </w:rPr>
        <w:t>a network of terminals by efficient road and rail connections in consultation with</w:t>
      </w:r>
      <w:r w:rsidR="00EE1523">
        <w:rPr>
          <w:lang w:val="en-AU"/>
        </w:rPr>
        <w:t xml:space="preserve"> </w:t>
      </w:r>
      <w:r w:rsidRPr="00CB455F">
        <w:rPr>
          <w:lang w:val="en-AU"/>
        </w:rPr>
        <w:t>relevant freight and community stakeholders.</w:t>
      </w:r>
    </w:p>
    <w:p w14:paraId="78BDB39A" w14:textId="43E4C22A" w:rsidR="00FF3291" w:rsidRPr="00CB455F" w:rsidRDefault="00143263" w:rsidP="00EE1523">
      <w:pPr>
        <w:pStyle w:val="Heading4"/>
        <w:rPr>
          <w:lang w:val="en-AU"/>
        </w:rPr>
      </w:pPr>
      <w:r w:rsidRPr="00CB455F">
        <w:rPr>
          <w:lang w:val="en-AU"/>
        </w:rPr>
        <w:t>STATUS UPDATE</w:t>
      </w:r>
    </w:p>
    <w:p w14:paraId="17BAAB12" w14:textId="7AA4AD1C" w:rsidR="00FF3291" w:rsidRPr="00CB455F" w:rsidRDefault="00FF3291" w:rsidP="00EE1523">
      <w:pPr>
        <w:rPr>
          <w:lang w:val="en-AU"/>
        </w:rPr>
      </w:pPr>
      <w:r w:rsidRPr="00CB455F">
        <w:rPr>
          <w:lang w:val="en-AU"/>
        </w:rPr>
        <w:t>This action will involve implementing the Murray Basin Rail Project which will standardise</w:t>
      </w:r>
      <w:r w:rsidR="00EE1523">
        <w:rPr>
          <w:lang w:val="en-AU"/>
        </w:rPr>
        <w:t xml:space="preserve"> </w:t>
      </w:r>
      <w:r w:rsidRPr="00CB455F">
        <w:rPr>
          <w:lang w:val="en-AU"/>
        </w:rPr>
        <w:t>the rail freight network in north west Victoria and upgrade the rail corridors to 21 tonne</w:t>
      </w:r>
      <w:r w:rsidR="00EE1523">
        <w:rPr>
          <w:lang w:val="en-AU"/>
        </w:rPr>
        <w:t xml:space="preserve"> </w:t>
      </w:r>
      <w:r w:rsidRPr="00CB455F">
        <w:rPr>
          <w:lang w:val="en-AU"/>
        </w:rPr>
        <w:t>axle loads.</w:t>
      </w:r>
    </w:p>
    <w:p w14:paraId="21E557D3" w14:textId="23181341" w:rsidR="00FF3291" w:rsidRPr="00CB455F" w:rsidRDefault="00FF3291" w:rsidP="00EE1523">
      <w:pPr>
        <w:rPr>
          <w:lang w:val="en-AU"/>
        </w:rPr>
      </w:pPr>
      <w:r w:rsidRPr="00CB455F">
        <w:rPr>
          <w:lang w:val="en-AU"/>
        </w:rPr>
        <w:t>In 2019, works were paused on the Murray Basin Rail Project and DoT, with Rail Projects</w:t>
      </w:r>
      <w:r w:rsidR="00EE1523">
        <w:rPr>
          <w:lang w:val="en-AU"/>
        </w:rPr>
        <w:t xml:space="preserve"> </w:t>
      </w:r>
      <w:r w:rsidRPr="00CB455F">
        <w:rPr>
          <w:lang w:val="en-AU"/>
        </w:rPr>
        <w:t>Victoria, developed a business case review to chart a new approach to be taken for the</w:t>
      </w:r>
      <w:r w:rsidR="00EE1523">
        <w:rPr>
          <w:lang w:val="en-AU"/>
        </w:rPr>
        <w:t xml:space="preserve"> </w:t>
      </w:r>
      <w:r w:rsidRPr="00CB455F">
        <w:rPr>
          <w:lang w:val="en-AU"/>
        </w:rPr>
        <w:t>project. The business case review has been completed and, as the project is co-funded</w:t>
      </w:r>
      <w:r w:rsidR="00EE1523">
        <w:rPr>
          <w:lang w:val="en-AU"/>
        </w:rPr>
        <w:t xml:space="preserve"> </w:t>
      </w:r>
      <w:r w:rsidRPr="00CB455F">
        <w:rPr>
          <w:lang w:val="en-AU"/>
        </w:rPr>
        <w:t>with the Commonwealth, negotiations are under way to seek a path to conclude the</w:t>
      </w:r>
      <w:r w:rsidR="00EE1523">
        <w:rPr>
          <w:lang w:val="en-AU"/>
        </w:rPr>
        <w:t xml:space="preserve"> </w:t>
      </w:r>
      <w:r w:rsidRPr="00CB455F">
        <w:rPr>
          <w:lang w:val="en-AU"/>
        </w:rPr>
        <w:t xml:space="preserve">project. The executive summary and summary report have been </w:t>
      </w:r>
      <w:hyperlink r:id="rId59" w:history="1">
        <w:r w:rsidRPr="000B6DAE">
          <w:rPr>
            <w:rStyle w:val="Hyperlink"/>
            <w:lang w:val="en-AU"/>
          </w:rPr>
          <w:t>released to the public</w:t>
        </w:r>
      </w:hyperlink>
      <w:r w:rsidRPr="00CB455F">
        <w:rPr>
          <w:lang w:val="en-AU"/>
        </w:rPr>
        <w:t>.</w:t>
      </w:r>
    </w:p>
    <w:p w14:paraId="7440F6BB" w14:textId="151F011E" w:rsidR="00FF3291" w:rsidRPr="00CB455F" w:rsidRDefault="00FF3291" w:rsidP="00EE1523">
      <w:pPr>
        <w:rPr>
          <w:lang w:val="en-AU"/>
        </w:rPr>
      </w:pPr>
      <w:r w:rsidRPr="00CB455F">
        <w:rPr>
          <w:lang w:val="en-AU"/>
        </w:rPr>
        <w:t>A key achievement to date is that the Yelta mainline has been standardised with 21 tonne</w:t>
      </w:r>
      <w:r w:rsidR="00EE1523">
        <w:rPr>
          <w:lang w:val="en-AU"/>
        </w:rPr>
        <w:t xml:space="preserve"> </w:t>
      </w:r>
      <w:r w:rsidRPr="00CB455F">
        <w:rPr>
          <w:lang w:val="en-AU"/>
        </w:rPr>
        <w:t>axle loading benefits, allowing network access to the interstate network and the Port</w:t>
      </w:r>
      <w:r w:rsidR="00EE1523">
        <w:rPr>
          <w:lang w:val="en-AU"/>
        </w:rPr>
        <w:t xml:space="preserve"> </w:t>
      </w:r>
      <w:r w:rsidRPr="00CB455F">
        <w:rPr>
          <w:lang w:val="en-AU"/>
        </w:rPr>
        <w:t>of Portland for the first time. As part of COVID-19 stimulus, in mid 2020 the Victorian</w:t>
      </w:r>
      <w:r w:rsidR="00EE1523">
        <w:rPr>
          <w:lang w:val="en-AU"/>
        </w:rPr>
        <w:t xml:space="preserve"> </w:t>
      </w:r>
      <w:r w:rsidRPr="00CB455F">
        <w:rPr>
          <w:lang w:val="en-AU"/>
        </w:rPr>
        <w:t>Government provided $83 million to boost maintenance works on regional freight lines to</w:t>
      </w:r>
      <w:r w:rsidR="00EE1523">
        <w:rPr>
          <w:lang w:val="en-AU"/>
        </w:rPr>
        <w:t xml:space="preserve"> </w:t>
      </w:r>
      <w:r w:rsidRPr="00CB455F">
        <w:rPr>
          <w:lang w:val="en-AU"/>
        </w:rPr>
        <w:t>improve run times.</w:t>
      </w:r>
    </w:p>
    <w:p w14:paraId="7B46561F" w14:textId="0B3F9F58" w:rsidR="00FF3291" w:rsidRPr="00CB455F" w:rsidRDefault="00143263" w:rsidP="00EE1523">
      <w:pPr>
        <w:pStyle w:val="Status"/>
      </w:pPr>
      <w:r w:rsidRPr="00CB455F">
        <w:t>PLAN MELBOURNE DIRECTION</w:t>
      </w:r>
      <w:r w:rsidRPr="00CB455F">
        <w:tab/>
      </w:r>
      <w:r w:rsidR="00FF3291" w:rsidRPr="00CB455F">
        <w:t>7.2</w:t>
      </w:r>
    </w:p>
    <w:p w14:paraId="6FB4A9DF" w14:textId="45AD93DE" w:rsidR="00FF3291" w:rsidRPr="00CB455F" w:rsidRDefault="00CB63FD" w:rsidP="00EE1523">
      <w:pPr>
        <w:pStyle w:val="Status"/>
      </w:pPr>
      <w:r w:rsidRPr="00CB455F">
        <w:t>TIMEFRAME</w:t>
      </w:r>
      <w:r w:rsidRPr="00CB455F">
        <w:tab/>
      </w:r>
      <w:r w:rsidR="00FF3291" w:rsidRPr="00CB455F">
        <w:t>Medium</w:t>
      </w:r>
    </w:p>
    <w:p w14:paraId="00E5D23E" w14:textId="206F9503" w:rsidR="00FF3291" w:rsidRPr="00CB455F" w:rsidRDefault="00143263" w:rsidP="00EE1523">
      <w:pPr>
        <w:pStyle w:val="Status"/>
      </w:pPr>
      <w:r w:rsidRPr="00CB455F">
        <w:t>LEAD AGENCY</w:t>
      </w:r>
      <w:r w:rsidRPr="00CB455F">
        <w:tab/>
      </w:r>
      <w:r w:rsidR="00FF3291" w:rsidRPr="00CB455F">
        <w:t>DoT</w:t>
      </w:r>
    </w:p>
    <w:p w14:paraId="0BBF3C50" w14:textId="21F89F1A" w:rsidR="00FF3291" w:rsidRPr="00CB455F" w:rsidRDefault="00143263" w:rsidP="00EE1523">
      <w:pPr>
        <w:pStyle w:val="Status"/>
      </w:pPr>
      <w:r w:rsidRPr="00CB455F">
        <w:t xml:space="preserve">IMPLEMENTATION PARTNERS </w:t>
      </w:r>
      <w:r w:rsidRPr="00CB455F">
        <w:tab/>
      </w:r>
      <w:r w:rsidR="00FF3291" w:rsidRPr="00CB455F">
        <w:t>Councils</w:t>
      </w:r>
    </w:p>
    <w:p w14:paraId="42798DD9" w14:textId="16C31DCE" w:rsidR="00FF3291" w:rsidRPr="00CB455F" w:rsidRDefault="00143263" w:rsidP="00EE1523">
      <w:pPr>
        <w:pStyle w:val="Status"/>
      </w:pPr>
      <w:r w:rsidRPr="00CB455F">
        <w:t>STATUS</w:t>
      </w:r>
      <w:r w:rsidRPr="00CB455F">
        <w:tab/>
      </w:r>
      <w:r w:rsidR="00FF3291" w:rsidRPr="00CB455F">
        <w:t>Progressing</w:t>
      </w:r>
    </w:p>
    <w:p w14:paraId="4C43996E" w14:textId="5833B00A" w:rsidR="00FF3291" w:rsidRPr="00CB455F" w:rsidRDefault="00CB63FD" w:rsidP="00EE1523">
      <w:pPr>
        <w:pStyle w:val="Status"/>
      </w:pPr>
      <w:r w:rsidRPr="00CB455F">
        <w:t>EXPECTED COMPLETION DATE</w:t>
      </w:r>
      <w:r w:rsidRPr="00CB455F">
        <w:tab/>
      </w:r>
      <w:r w:rsidR="00FF3291" w:rsidRPr="00CB455F">
        <w:t>2023</w:t>
      </w:r>
    </w:p>
    <w:p w14:paraId="796623AB" w14:textId="198A6DDC" w:rsidR="00FF3291" w:rsidRPr="00CB455F" w:rsidRDefault="00FF3291" w:rsidP="00EE1523">
      <w:pPr>
        <w:pStyle w:val="Heading3"/>
        <w:rPr>
          <w:lang w:val="en-AU"/>
        </w:rPr>
      </w:pPr>
      <w:r w:rsidRPr="00CB455F">
        <w:rPr>
          <w:lang w:val="en-AU"/>
        </w:rPr>
        <w:t>Action 107</w:t>
      </w:r>
      <w:r w:rsidR="00EE1523">
        <w:rPr>
          <w:lang w:val="en-AU"/>
        </w:rPr>
        <w:br/>
      </w:r>
      <w:r w:rsidRPr="00CB455F">
        <w:rPr>
          <w:lang w:val="en-AU"/>
        </w:rPr>
        <w:t>Better use of government-owned land</w:t>
      </w:r>
    </w:p>
    <w:p w14:paraId="02FF992D" w14:textId="12D2F38A" w:rsidR="00FF3291" w:rsidRPr="00CB455F" w:rsidRDefault="00FF3291" w:rsidP="00EE1523">
      <w:pPr>
        <w:rPr>
          <w:lang w:val="en-AU"/>
        </w:rPr>
      </w:pPr>
      <w:r w:rsidRPr="00CB455F">
        <w:rPr>
          <w:lang w:val="en-AU"/>
        </w:rPr>
        <w:t>Identify surplus and underutilised government-owned land that has potential to</w:t>
      </w:r>
      <w:r w:rsidR="00EE1523">
        <w:rPr>
          <w:lang w:val="en-AU"/>
        </w:rPr>
        <w:t xml:space="preserve"> </w:t>
      </w:r>
      <w:r w:rsidRPr="00CB455F">
        <w:rPr>
          <w:lang w:val="en-AU"/>
        </w:rPr>
        <w:t xml:space="preserve">deliver on the outcomes of </w:t>
      </w:r>
      <w:r w:rsidRPr="00ED1051">
        <w:rPr>
          <w:i/>
          <w:iCs/>
          <w:lang w:val="en-AU"/>
        </w:rPr>
        <w:t>Plan Melbourne</w:t>
      </w:r>
      <w:r w:rsidRPr="00CB455F">
        <w:rPr>
          <w:lang w:val="en-AU"/>
        </w:rPr>
        <w:t>. Land Use Victoria will progressively</w:t>
      </w:r>
      <w:r w:rsidR="00EE1523">
        <w:rPr>
          <w:lang w:val="en-AU"/>
        </w:rPr>
        <w:t xml:space="preserve"> </w:t>
      </w:r>
      <w:r w:rsidRPr="00CB455F">
        <w:rPr>
          <w:lang w:val="en-AU"/>
        </w:rPr>
        <w:t>review existing land holdings and develop its strategic capabilities by developing</w:t>
      </w:r>
      <w:r w:rsidR="00EE1523">
        <w:rPr>
          <w:lang w:val="en-AU"/>
        </w:rPr>
        <w:t xml:space="preserve"> </w:t>
      </w:r>
      <w:r w:rsidRPr="00CB455F">
        <w:rPr>
          <w:lang w:val="en-AU"/>
        </w:rPr>
        <w:t>a new GIS-based data set that provides accurate and timely information on</w:t>
      </w:r>
      <w:r w:rsidR="00EE1523">
        <w:rPr>
          <w:lang w:val="en-AU"/>
        </w:rPr>
        <w:t xml:space="preserve"> </w:t>
      </w:r>
      <w:r w:rsidRPr="00CB455F">
        <w:rPr>
          <w:lang w:val="en-AU"/>
        </w:rPr>
        <w:t xml:space="preserve">the location and use of government land, and </w:t>
      </w:r>
      <w:r w:rsidRPr="00CB455F">
        <w:rPr>
          <w:lang w:val="en-AU"/>
        </w:rPr>
        <w:lastRenderedPageBreak/>
        <w:t>providing a strategic assessment</w:t>
      </w:r>
      <w:r w:rsidR="00EE1523">
        <w:rPr>
          <w:lang w:val="en-AU"/>
        </w:rPr>
        <w:t xml:space="preserve"> </w:t>
      </w:r>
      <w:r w:rsidRPr="00CB455F">
        <w:rPr>
          <w:lang w:val="en-AU"/>
        </w:rPr>
        <w:t>framework that includes criteria and approval processes to review underutilised</w:t>
      </w:r>
      <w:r w:rsidR="00EE1523">
        <w:rPr>
          <w:lang w:val="en-AU"/>
        </w:rPr>
        <w:t xml:space="preserve"> </w:t>
      </w:r>
      <w:r w:rsidRPr="00CB455F">
        <w:rPr>
          <w:lang w:val="en-AU"/>
        </w:rPr>
        <w:t>land holdings.</w:t>
      </w:r>
    </w:p>
    <w:p w14:paraId="22A406D3" w14:textId="39C94333" w:rsidR="00FF3291" w:rsidRPr="00CB455F" w:rsidRDefault="00143263" w:rsidP="00EE1523">
      <w:pPr>
        <w:pStyle w:val="Heading4"/>
        <w:rPr>
          <w:lang w:val="en-AU"/>
        </w:rPr>
      </w:pPr>
      <w:r w:rsidRPr="00CB455F">
        <w:rPr>
          <w:lang w:val="en-AU"/>
        </w:rPr>
        <w:t>STATUS UPDATE</w:t>
      </w:r>
    </w:p>
    <w:p w14:paraId="56A215FE" w14:textId="255F8892" w:rsidR="00FF3291" w:rsidRPr="00CB455F" w:rsidRDefault="00FF3291" w:rsidP="00EE1523">
      <w:pPr>
        <w:rPr>
          <w:lang w:val="en-AU"/>
        </w:rPr>
      </w:pPr>
      <w:r w:rsidRPr="00CB455F">
        <w:rPr>
          <w:lang w:val="en-AU"/>
        </w:rPr>
        <w:t>In December 2017, Land Use Victoria established the Victorian Government</w:t>
      </w:r>
      <w:r w:rsidR="00EE1523">
        <w:rPr>
          <w:lang w:val="en-AU"/>
        </w:rPr>
        <w:t xml:space="preserve"> </w:t>
      </w:r>
      <w:r w:rsidRPr="00CB455F">
        <w:rPr>
          <w:lang w:val="en-AU"/>
        </w:rPr>
        <w:t>Land Use Policy which provides a framework for maximising public value from</w:t>
      </w:r>
      <w:r w:rsidR="00EE1523">
        <w:rPr>
          <w:lang w:val="en-AU"/>
        </w:rPr>
        <w:t xml:space="preserve"> </w:t>
      </w:r>
      <w:r w:rsidRPr="00CB455F">
        <w:rPr>
          <w:lang w:val="en-AU"/>
        </w:rPr>
        <w:t>government-owned land. Under this policy, Land Use Victoria continues to identify</w:t>
      </w:r>
      <w:r w:rsidR="00EE1523">
        <w:rPr>
          <w:lang w:val="en-AU"/>
        </w:rPr>
        <w:t xml:space="preserve"> </w:t>
      </w:r>
      <w:r w:rsidRPr="00CB455F">
        <w:rPr>
          <w:lang w:val="en-AU"/>
        </w:rPr>
        <w:t>opportunities to better utilise government-owned land through strategic land use</w:t>
      </w:r>
      <w:r w:rsidR="00EE1523">
        <w:rPr>
          <w:lang w:val="en-AU"/>
        </w:rPr>
        <w:t xml:space="preserve"> </w:t>
      </w:r>
      <w:r w:rsidRPr="00CB455F">
        <w:rPr>
          <w:lang w:val="en-AU"/>
        </w:rPr>
        <w:t xml:space="preserve">assessments and the annual report on government landholdings. </w:t>
      </w:r>
      <w:hyperlink r:id="rId60" w:history="1">
        <w:r w:rsidRPr="000B6DAE">
          <w:rPr>
            <w:rStyle w:val="Hyperlink"/>
            <w:lang w:val="en-AU"/>
          </w:rPr>
          <w:t>GovMap</w:t>
        </w:r>
      </w:hyperlink>
      <w:r w:rsidRPr="00CB455F">
        <w:rPr>
          <w:lang w:val="en-AU"/>
        </w:rPr>
        <w:t xml:space="preserve"> is an</w:t>
      </w:r>
      <w:r w:rsidR="00EE1523">
        <w:rPr>
          <w:lang w:val="en-AU"/>
        </w:rPr>
        <w:t xml:space="preserve"> </w:t>
      </w:r>
      <w:r w:rsidRPr="00CB455F">
        <w:rPr>
          <w:lang w:val="en-AU"/>
        </w:rPr>
        <w:t>online platform that enables users to identify government land. GovMap has been</w:t>
      </w:r>
      <w:r w:rsidR="00EE1523">
        <w:rPr>
          <w:lang w:val="en-AU"/>
        </w:rPr>
        <w:t xml:space="preserve"> </w:t>
      </w:r>
      <w:r w:rsidRPr="00CB455F">
        <w:rPr>
          <w:lang w:val="en-AU"/>
        </w:rPr>
        <w:t>released across Victorian Government.</w:t>
      </w:r>
    </w:p>
    <w:p w14:paraId="2332869E" w14:textId="6A0936C3" w:rsidR="00FF3291" w:rsidRPr="00CB455F" w:rsidRDefault="00CB63FD" w:rsidP="00EE1523">
      <w:pPr>
        <w:pStyle w:val="Status"/>
      </w:pPr>
      <w:r w:rsidRPr="00CB455F">
        <w:t>PLAN MELBOURNE DIRECTIONS</w:t>
      </w:r>
      <w:r w:rsidRPr="00CB455F">
        <w:tab/>
      </w:r>
      <w:r w:rsidR="00FF3291" w:rsidRPr="00CB455F">
        <w:t>Multiple</w:t>
      </w:r>
    </w:p>
    <w:p w14:paraId="646330F7" w14:textId="694F3322" w:rsidR="00FF3291" w:rsidRPr="00CB455F" w:rsidRDefault="00143263" w:rsidP="00EE1523">
      <w:pPr>
        <w:pStyle w:val="Status"/>
      </w:pPr>
      <w:r w:rsidRPr="00CB455F">
        <w:t>LEAD AGENCY</w:t>
      </w:r>
      <w:r w:rsidRPr="00CB455F">
        <w:tab/>
      </w:r>
      <w:r w:rsidR="00FF3291" w:rsidRPr="00CB455F">
        <w:t>DELWP</w:t>
      </w:r>
    </w:p>
    <w:p w14:paraId="4C5A5E34" w14:textId="66161083" w:rsidR="00FF3291" w:rsidRPr="00CB455F" w:rsidRDefault="00143263" w:rsidP="00EE1523">
      <w:pPr>
        <w:pStyle w:val="Status"/>
      </w:pPr>
      <w:r w:rsidRPr="00CB455F">
        <w:t>IMPLEMENTATION PARTNER</w:t>
      </w:r>
      <w:r w:rsidRPr="00CB455F">
        <w:tab/>
      </w:r>
      <w:r w:rsidR="00FF3291" w:rsidRPr="00CB455F">
        <w:t>DTF</w:t>
      </w:r>
    </w:p>
    <w:p w14:paraId="41DCCF00" w14:textId="131EA56C" w:rsidR="00FF3291" w:rsidRPr="00CB455F" w:rsidRDefault="00143263" w:rsidP="00EE1523">
      <w:pPr>
        <w:pStyle w:val="Status"/>
      </w:pPr>
      <w:r w:rsidRPr="00CB455F">
        <w:t>STATUS</w:t>
      </w:r>
      <w:r w:rsidRPr="00CB455F">
        <w:tab/>
      </w:r>
      <w:r w:rsidR="00FF3291" w:rsidRPr="00CB455F">
        <w:t>Completed</w:t>
      </w:r>
    </w:p>
    <w:p w14:paraId="040E5C78" w14:textId="31BB0C28" w:rsidR="00FF3291" w:rsidRPr="00CB455F" w:rsidRDefault="00FF3291" w:rsidP="00EE1523">
      <w:pPr>
        <w:pStyle w:val="Heading3"/>
        <w:rPr>
          <w:lang w:val="en-AU"/>
        </w:rPr>
      </w:pPr>
      <w:r w:rsidRPr="00CB455F">
        <w:rPr>
          <w:lang w:val="en-AU"/>
        </w:rPr>
        <w:t>Action 108</w:t>
      </w:r>
      <w:r w:rsidR="00EE1523">
        <w:rPr>
          <w:lang w:val="en-AU"/>
        </w:rPr>
        <w:br/>
      </w:r>
      <w:r w:rsidRPr="00CB455F">
        <w:rPr>
          <w:lang w:val="en-AU"/>
        </w:rPr>
        <w:t>Review of infrastructure funding</w:t>
      </w:r>
    </w:p>
    <w:p w14:paraId="6083DDCB" w14:textId="6C7F439E" w:rsidR="00FF3291" w:rsidRPr="00CB455F" w:rsidRDefault="00FF3291" w:rsidP="00EE1523">
      <w:pPr>
        <w:rPr>
          <w:lang w:val="en-AU"/>
        </w:rPr>
      </w:pPr>
      <w:r w:rsidRPr="00CB455F">
        <w:rPr>
          <w:lang w:val="en-AU"/>
        </w:rPr>
        <w:t>Undertake a review of infrastructure funding opportunities and constraints</w:t>
      </w:r>
      <w:r w:rsidR="00EE1523">
        <w:rPr>
          <w:lang w:val="en-AU"/>
        </w:rPr>
        <w:t xml:space="preserve"> </w:t>
      </w:r>
      <w:r w:rsidRPr="00CB455F">
        <w:rPr>
          <w:lang w:val="en-AU"/>
        </w:rPr>
        <w:t>across the metropolitan area of Melbourne to ensure that the infrastructure</w:t>
      </w:r>
      <w:r w:rsidR="00EE1523">
        <w:rPr>
          <w:lang w:val="en-AU"/>
        </w:rPr>
        <w:t xml:space="preserve"> </w:t>
      </w:r>
      <w:r w:rsidRPr="00CB455F">
        <w:rPr>
          <w:lang w:val="en-AU"/>
        </w:rPr>
        <w:t>required to support existing and future communities will be provided.</w:t>
      </w:r>
    </w:p>
    <w:p w14:paraId="3DE08D63" w14:textId="701BF90A" w:rsidR="00FF3291" w:rsidRPr="00CB455F" w:rsidRDefault="00143263" w:rsidP="00EE1523">
      <w:pPr>
        <w:pStyle w:val="Heading4"/>
        <w:rPr>
          <w:lang w:val="en-AU"/>
        </w:rPr>
      </w:pPr>
      <w:r w:rsidRPr="00CB455F">
        <w:rPr>
          <w:lang w:val="en-AU"/>
        </w:rPr>
        <w:t>STATUS UPDATE</w:t>
      </w:r>
    </w:p>
    <w:p w14:paraId="53D23149" w14:textId="7A505E61" w:rsidR="00FF3291" w:rsidRPr="00CB455F" w:rsidRDefault="00FF3291" w:rsidP="00EE1523">
      <w:pPr>
        <w:rPr>
          <w:lang w:val="en-AU"/>
        </w:rPr>
      </w:pPr>
      <w:r w:rsidRPr="00CB455F">
        <w:rPr>
          <w:lang w:val="en-AU"/>
        </w:rPr>
        <w:t>Action 108 is a cross-government commitment, with various work streams being</w:t>
      </w:r>
      <w:r w:rsidR="00EE1523">
        <w:rPr>
          <w:lang w:val="en-AU"/>
        </w:rPr>
        <w:t xml:space="preserve"> </w:t>
      </w:r>
      <w:r w:rsidRPr="00CB455F">
        <w:rPr>
          <w:lang w:val="en-AU"/>
        </w:rPr>
        <w:t>undertaken by DELWP, DPC, DJPR (Office for Suburban Development), DTF and VPA to</w:t>
      </w:r>
      <w:r w:rsidR="00EE1523">
        <w:rPr>
          <w:lang w:val="en-AU"/>
        </w:rPr>
        <w:t xml:space="preserve"> </w:t>
      </w:r>
      <w:r w:rsidRPr="00CB455F">
        <w:rPr>
          <w:lang w:val="en-AU"/>
        </w:rPr>
        <w:t>address this action.</w:t>
      </w:r>
    </w:p>
    <w:p w14:paraId="54F09843" w14:textId="32C262AF" w:rsidR="00FF3291" w:rsidRPr="00CB455F" w:rsidRDefault="00FF3291" w:rsidP="00EE1523">
      <w:pPr>
        <w:rPr>
          <w:lang w:val="en-AU"/>
        </w:rPr>
      </w:pPr>
      <w:r w:rsidRPr="00CB455F">
        <w:rPr>
          <w:lang w:val="en-AU"/>
        </w:rPr>
        <w:t xml:space="preserve">In 2017, the Victorian Government developed Victoria’s </w:t>
      </w:r>
      <w:hyperlink r:id="rId61" w:history="1">
        <w:r w:rsidRPr="000B6DAE">
          <w:rPr>
            <w:rStyle w:val="Hyperlink"/>
            <w:lang w:val="en-AU"/>
          </w:rPr>
          <w:t>Value Creation and Capture</w:t>
        </w:r>
        <w:r w:rsidR="00EE1523" w:rsidRPr="000B6DAE">
          <w:rPr>
            <w:rStyle w:val="Hyperlink"/>
            <w:lang w:val="en-AU"/>
          </w:rPr>
          <w:t xml:space="preserve"> </w:t>
        </w:r>
        <w:r w:rsidRPr="000B6DAE">
          <w:rPr>
            <w:rStyle w:val="Hyperlink"/>
            <w:lang w:val="en-AU"/>
          </w:rPr>
          <w:t>Framework</w:t>
        </w:r>
      </w:hyperlink>
      <w:r w:rsidRPr="00CB455F">
        <w:rPr>
          <w:lang w:val="en-AU"/>
        </w:rPr>
        <w:t>. The framework’s purpose is to get better value from future infrastructure</w:t>
      </w:r>
      <w:r w:rsidR="00EE1523">
        <w:rPr>
          <w:lang w:val="en-AU"/>
        </w:rPr>
        <w:t xml:space="preserve"> </w:t>
      </w:r>
      <w:r w:rsidRPr="00CB455F">
        <w:rPr>
          <w:lang w:val="en-AU"/>
        </w:rPr>
        <w:t>projects on behalf of Victorian taxpayers. It describes a consistent, concerted</w:t>
      </w:r>
      <w:r w:rsidR="00EE1523">
        <w:rPr>
          <w:lang w:val="en-AU"/>
        </w:rPr>
        <w:t xml:space="preserve"> </w:t>
      </w:r>
      <w:r w:rsidRPr="00CB455F">
        <w:rPr>
          <w:lang w:val="en-AU"/>
        </w:rPr>
        <w:t>approach to assessing and increasing the economic, social and environmental</w:t>
      </w:r>
      <w:r w:rsidR="00EE1523">
        <w:rPr>
          <w:lang w:val="en-AU"/>
        </w:rPr>
        <w:t xml:space="preserve"> </w:t>
      </w:r>
      <w:r w:rsidRPr="00CB455F">
        <w:rPr>
          <w:lang w:val="en-AU"/>
        </w:rPr>
        <w:t>benefits of investments in Victoria. It continues to be applied to a variety of sectors</w:t>
      </w:r>
      <w:r w:rsidR="00EE1523">
        <w:rPr>
          <w:lang w:val="en-AU"/>
        </w:rPr>
        <w:t xml:space="preserve"> </w:t>
      </w:r>
      <w:r w:rsidRPr="00CB455F">
        <w:rPr>
          <w:lang w:val="en-AU"/>
        </w:rPr>
        <w:t>including transport, health, housing and education. To support this framework the</w:t>
      </w:r>
      <w:r w:rsidR="00EE1523">
        <w:rPr>
          <w:lang w:val="en-AU"/>
        </w:rPr>
        <w:t xml:space="preserve"> </w:t>
      </w:r>
      <w:r w:rsidRPr="00CB455F">
        <w:rPr>
          <w:lang w:val="en-AU"/>
        </w:rPr>
        <w:t>Victorian Government has also developed a set of guidelines and templates.</w:t>
      </w:r>
    </w:p>
    <w:p w14:paraId="307BCF36" w14:textId="78CD1093" w:rsidR="00FF3291" w:rsidRPr="00CB455F" w:rsidRDefault="00FF3291" w:rsidP="00EE1523">
      <w:pPr>
        <w:rPr>
          <w:lang w:val="en-AU"/>
        </w:rPr>
      </w:pPr>
      <w:r w:rsidRPr="00CB455F">
        <w:rPr>
          <w:lang w:val="en-AU"/>
        </w:rPr>
        <w:t>Refer also to Action 109 - Infrastructure contributions for strategic development</w:t>
      </w:r>
      <w:r w:rsidR="00EE1523">
        <w:rPr>
          <w:lang w:val="en-AU"/>
        </w:rPr>
        <w:t xml:space="preserve"> </w:t>
      </w:r>
      <w:r w:rsidRPr="00CB455F">
        <w:rPr>
          <w:lang w:val="en-AU"/>
        </w:rPr>
        <w:t>areas for further information on work being undertaken by DELWP around developer</w:t>
      </w:r>
      <w:r w:rsidR="00EE1523">
        <w:rPr>
          <w:lang w:val="en-AU"/>
        </w:rPr>
        <w:t xml:space="preserve"> </w:t>
      </w:r>
      <w:r w:rsidRPr="00CB455F">
        <w:rPr>
          <w:lang w:val="en-AU"/>
        </w:rPr>
        <w:t>contributions.</w:t>
      </w:r>
    </w:p>
    <w:p w14:paraId="18C91819" w14:textId="1193851C" w:rsidR="00FF3291" w:rsidRPr="00CB455F" w:rsidRDefault="00CB63FD" w:rsidP="00EE1523">
      <w:pPr>
        <w:pStyle w:val="Status"/>
      </w:pPr>
      <w:r w:rsidRPr="00CB455F">
        <w:t>PLAN MELBOURNE DIRECTIONS</w:t>
      </w:r>
      <w:r w:rsidRPr="00CB455F">
        <w:tab/>
      </w:r>
      <w:r w:rsidR="00FF3291" w:rsidRPr="00CB455F">
        <w:t>Multiple</w:t>
      </w:r>
    </w:p>
    <w:p w14:paraId="34954DC7" w14:textId="2F0E8244" w:rsidR="00FF3291" w:rsidRPr="00CB455F" w:rsidRDefault="00CB63FD" w:rsidP="00EE1523">
      <w:pPr>
        <w:pStyle w:val="Status"/>
      </w:pPr>
      <w:r w:rsidRPr="00CB455F">
        <w:t>TIMEFRAME</w:t>
      </w:r>
      <w:r w:rsidRPr="00CB455F">
        <w:tab/>
      </w:r>
      <w:r w:rsidR="00FF3291" w:rsidRPr="00CB455F">
        <w:t>Short</w:t>
      </w:r>
    </w:p>
    <w:p w14:paraId="5ED5A86D" w14:textId="549C61F2" w:rsidR="00FF3291" w:rsidRPr="00CB455F" w:rsidRDefault="00143263" w:rsidP="00EE1523">
      <w:pPr>
        <w:pStyle w:val="Status"/>
      </w:pPr>
      <w:r w:rsidRPr="00CB455F">
        <w:t>LEAD AGENCY</w:t>
      </w:r>
      <w:r w:rsidRPr="00CB455F">
        <w:tab/>
      </w:r>
      <w:r w:rsidR="00FF3291" w:rsidRPr="00CB455F">
        <w:t>DELWP</w:t>
      </w:r>
    </w:p>
    <w:p w14:paraId="45AB5555" w14:textId="43FA2067" w:rsidR="00FF3291" w:rsidRPr="00CB455F" w:rsidRDefault="00143263" w:rsidP="00EE1523">
      <w:pPr>
        <w:pStyle w:val="Status"/>
      </w:pPr>
      <w:r w:rsidRPr="00CB455F">
        <w:t xml:space="preserve">IMPLEMENTATION PARTNERS </w:t>
      </w:r>
      <w:r w:rsidRPr="00CB455F">
        <w:tab/>
      </w:r>
      <w:r w:rsidR="00FF3291" w:rsidRPr="00CB455F">
        <w:t>DPC, DTF, VPA, DJPR</w:t>
      </w:r>
    </w:p>
    <w:p w14:paraId="58F581C2" w14:textId="12B260E3" w:rsidR="00FF3291" w:rsidRPr="00CB455F" w:rsidRDefault="00143263" w:rsidP="00EE1523">
      <w:pPr>
        <w:pStyle w:val="Status"/>
      </w:pPr>
      <w:r w:rsidRPr="00CB455F">
        <w:t>STATUS</w:t>
      </w:r>
      <w:r w:rsidRPr="00CB455F">
        <w:tab/>
      </w:r>
      <w:r w:rsidR="00FF3291" w:rsidRPr="00CB455F">
        <w:t>Progressing</w:t>
      </w:r>
    </w:p>
    <w:p w14:paraId="5D7FCE2F" w14:textId="77777777" w:rsidR="00FF3291" w:rsidRPr="00CB455F" w:rsidRDefault="00FF3291" w:rsidP="00EE1523">
      <w:pPr>
        <w:pStyle w:val="Status"/>
      </w:pPr>
      <w:r w:rsidRPr="00CB455F">
        <w:lastRenderedPageBreak/>
        <w:t>PLAN MELBOURNE REPORT ON PROGRESS 2020 69</w:t>
      </w:r>
    </w:p>
    <w:p w14:paraId="0F16CF5E" w14:textId="7187EE6F" w:rsidR="00FF3291" w:rsidRPr="00CB455F" w:rsidRDefault="00FF3291" w:rsidP="00EE1523">
      <w:pPr>
        <w:pStyle w:val="Heading3"/>
        <w:rPr>
          <w:lang w:val="en-AU"/>
        </w:rPr>
      </w:pPr>
      <w:r w:rsidRPr="00CB455F">
        <w:rPr>
          <w:lang w:val="en-AU"/>
        </w:rPr>
        <w:t>Action 109</w:t>
      </w:r>
      <w:r w:rsidR="00EE1523">
        <w:rPr>
          <w:lang w:val="en-AU"/>
        </w:rPr>
        <w:br/>
      </w:r>
      <w:r w:rsidRPr="00CB455F">
        <w:rPr>
          <w:lang w:val="en-AU"/>
        </w:rPr>
        <w:t>Infrastructure contributions for strategic</w:t>
      </w:r>
      <w:r w:rsidR="00EE1523">
        <w:rPr>
          <w:lang w:val="en-AU"/>
        </w:rPr>
        <w:t xml:space="preserve"> </w:t>
      </w:r>
      <w:r w:rsidRPr="00CB455F">
        <w:rPr>
          <w:lang w:val="en-AU"/>
        </w:rPr>
        <w:t>development areas</w:t>
      </w:r>
    </w:p>
    <w:p w14:paraId="250977ED" w14:textId="4D9B8361" w:rsidR="00FF3291" w:rsidRPr="00CB455F" w:rsidRDefault="00FF3291" w:rsidP="00682FFF">
      <w:pPr>
        <w:rPr>
          <w:lang w:val="en-AU"/>
        </w:rPr>
      </w:pPr>
      <w:r w:rsidRPr="00CB455F">
        <w:rPr>
          <w:lang w:val="en-AU"/>
        </w:rPr>
        <w:t>Introduce an infrastructure contributions system for strategic development</w:t>
      </w:r>
      <w:r w:rsidR="00682FFF">
        <w:rPr>
          <w:lang w:val="en-AU"/>
        </w:rPr>
        <w:t xml:space="preserve"> </w:t>
      </w:r>
      <w:r w:rsidRPr="00CB455F">
        <w:rPr>
          <w:lang w:val="en-AU"/>
        </w:rPr>
        <w:t>areas within the established areas of Melbourne. Strategic development areas</w:t>
      </w:r>
      <w:r w:rsidR="00682FFF">
        <w:rPr>
          <w:lang w:val="en-AU"/>
        </w:rPr>
        <w:t xml:space="preserve"> </w:t>
      </w:r>
      <w:r w:rsidRPr="00CB455F">
        <w:rPr>
          <w:lang w:val="en-AU"/>
        </w:rPr>
        <w:t>include urban renewal areas, brownfield sites, activity centres and areas</w:t>
      </w:r>
      <w:r w:rsidR="00682FFF">
        <w:rPr>
          <w:lang w:val="en-AU"/>
        </w:rPr>
        <w:t xml:space="preserve"> </w:t>
      </w:r>
      <w:r w:rsidRPr="00CB455F">
        <w:rPr>
          <w:lang w:val="en-AU"/>
        </w:rPr>
        <w:t>identified for substantial housing or employment growth.</w:t>
      </w:r>
    </w:p>
    <w:p w14:paraId="774A7B1D" w14:textId="096A0F41" w:rsidR="00FF3291" w:rsidRPr="00CB455F" w:rsidRDefault="00143263" w:rsidP="00682FFF">
      <w:pPr>
        <w:pStyle w:val="Heading4"/>
        <w:rPr>
          <w:lang w:val="en-AU"/>
        </w:rPr>
      </w:pPr>
      <w:r w:rsidRPr="00CB455F">
        <w:rPr>
          <w:lang w:val="en-AU"/>
        </w:rPr>
        <w:t>STATUS UPDATE</w:t>
      </w:r>
    </w:p>
    <w:p w14:paraId="58291030" w14:textId="68412205" w:rsidR="00FF3291" w:rsidRPr="00CB455F" w:rsidRDefault="00FF3291" w:rsidP="00682FFF">
      <w:pPr>
        <w:rPr>
          <w:lang w:val="en-AU"/>
        </w:rPr>
      </w:pPr>
      <w:r w:rsidRPr="00CB455F">
        <w:rPr>
          <w:lang w:val="en-AU"/>
        </w:rPr>
        <w:t>In early 2020, DELWP prepared a discussion paper on the implementation of the</w:t>
      </w:r>
      <w:r w:rsidR="00682FFF">
        <w:rPr>
          <w:lang w:val="en-AU"/>
        </w:rPr>
        <w:t xml:space="preserve"> </w:t>
      </w:r>
      <w:r w:rsidRPr="00CB455F">
        <w:rPr>
          <w:lang w:val="en-AU"/>
        </w:rPr>
        <w:t>Infrastructure Contribution Plan (ICP) system in strategic development areas</w:t>
      </w:r>
      <w:r w:rsidR="00682FFF">
        <w:rPr>
          <w:lang w:val="en-AU"/>
        </w:rPr>
        <w:t xml:space="preserve"> </w:t>
      </w:r>
      <w:r w:rsidRPr="00CB455F">
        <w:rPr>
          <w:lang w:val="en-AU"/>
        </w:rPr>
        <w:t>(SDAs) and sought feedback on the paper from an SDA ICP Implementation</w:t>
      </w:r>
      <w:r w:rsidR="00682FFF">
        <w:rPr>
          <w:lang w:val="en-AU"/>
        </w:rPr>
        <w:t xml:space="preserve"> </w:t>
      </w:r>
      <w:r w:rsidRPr="00CB455F">
        <w:rPr>
          <w:lang w:val="en-AU"/>
        </w:rPr>
        <w:t>Reference Group, which comprises representatives from councils, industry</w:t>
      </w:r>
      <w:r w:rsidR="00682FFF">
        <w:rPr>
          <w:lang w:val="en-AU"/>
        </w:rPr>
        <w:t xml:space="preserve"> </w:t>
      </w:r>
      <w:r w:rsidRPr="00CB455F">
        <w:rPr>
          <w:lang w:val="en-AU"/>
        </w:rPr>
        <w:t>groups and the VPA.</w:t>
      </w:r>
    </w:p>
    <w:p w14:paraId="0638B5A4" w14:textId="6F3AF900" w:rsidR="00FF3291" w:rsidRPr="00CB455F" w:rsidRDefault="00FF3291" w:rsidP="00682FFF">
      <w:pPr>
        <w:rPr>
          <w:lang w:val="en-AU"/>
        </w:rPr>
      </w:pPr>
      <w:r w:rsidRPr="00CB455F">
        <w:rPr>
          <w:lang w:val="en-AU"/>
        </w:rPr>
        <w:t>In November 2020, the Minister for Planning established an advisory committee</w:t>
      </w:r>
      <w:r w:rsidR="00682FFF">
        <w:rPr>
          <w:lang w:val="en-AU"/>
        </w:rPr>
        <w:t xml:space="preserve"> </w:t>
      </w:r>
      <w:r w:rsidRPr="00CB455F">
        <w:rPr>
          <w:lang w:val="en-AU"/>
        </w:rPr>
        <w:t>under section 151 of the Planning and Environment Act 1987 on Victoria’s</w:t>
      </w:r>
      <w:r w:rsidR="00682FFF">
        <w:rPr>
          <w:lang w:val="en-AU"/>
        </w:rPr>
        <w:t xml:space="preserve"> </w:t>
      </w:r>
      <w:r w:rsidRPr="00CB455F">
        <w:rPr>
          <w:lang w:val="en-AU"/>
        </w:rPr>
        <w:t>infrastructure contributions. The Infrastructure Contributions Advisory</w:t>
      </w:r>
      <w:r w:rsidR="00682FFF">
        <w:rPr>
          <w:lang w:val="en-AU"/>
        </w:rPr>
        <w:t xml:space="preserve"> </w:t>
      </w:r>
      <w:r w:rsidRPr="00CB455F">
        <w:rPr>
          <w:lang w:val="en-AU"/>
        </w:rPr>
        <w:t>Committee (the Committee) will provide advice and recommendations to the</w:t>
      </w:r>
      <w:r w:rsidR="00682FFF">
        <w:rPr>
          <w:lang w:val="en-AU"/>
        </w:rPr>
        <w:t xml:space="preserve"> </w:t>
      </w:r>
      <w:r w:rsidRPr="00CB455F">
        <w:rPr>
          <w:lang w:val="en-AU"/>
        </w:rPr>
        <w:t>Minister and Treasurer on possible infrastructure contributions models and</w:t>
      </w:r>
      <w:r w:rsidR="00682FFF">
        <w:rPr>
          <w:lang w:val="en-AU"/>
        </w:rPr>
        <w:t xml:space="preserve"> </w:t>
      </w:r>
      <w:r w:rsidRPr="00CB455F">
        <w:rPr>
          <w:lang w:val="en-AU"/>
        </w:rPr>
        <w:t>options to ensure Victoria’s system achieves the Government’s objectives, being</w:t>
      </w:r>
      <w:r w:rsidR="00682FFF">
        <w:rPr>
          <w:lang w:val="en-AU"/>
        </w:rPr>
        <w:t xml:space="preserve"> </w:t>
      </w:r>
      <w:r w:rsidRPr="00CB455F">
        <w:rPr>
          <w:lang w:val="en-AU"/>
        </w:rPr>
        <w:t>that it:</w:t>
      </w:r>
    </w:p>
    <w:p w14:paraId="4DE5B4C1" w14:textId="298928EB" w:rsidR="00FF3291" w:rsidRPr="00682FFF" w:rsidRDefault="00FF3291" w:rsidP="00682FFF">
      <w:pPr>
        <w:pStyle w:val="ListParagraph"/>
        <w:numPr>
          <w:ilvl w:val="0"/>
          <w:numId w:val="34"/>
        </w:numPr>
        <w:rPr>
          <w:lang w:val="en-AU"/>
        </w:rPr>
      </w:pPr>
      <w:r w:rsidRPr="00682FFF">
        <w:rPr>
          <w:lang w:val="en-AU"/>
        </w:rPr>
        <w:t>Supports the timely provision of basic and essential State and local</w:t>
      </w:r>
      <w:r w:rsidR="00682FFF" w:rsidRPr="00682FFF">
        <w:rPr>
          <w:lang w:val="en-AU"/>
        </w:rPr>
        <w:t xml:space="preserve"> </w:t>
      </w:r>
      <w:r w:rsidRPr="00682FFF">
        <w:rPr>
          <w:lang w:val="en-AU"/>
        </w:rPr>
        <w:t>infrastructure for new and growing communities, both now and into the future.</w:t>
      </w:r>
    </w:p>
    <w:p w14:paraId="00542C81" w14:textId="62C385C9" w:rsidR="00FF3291" w:rsidRPr="00682FFF" w:rsidRDefault="00FF3291" w:rsidP="00682FFF">
      <w:pPr>
        <w:pStyle w:val="ListParagraph"/>
        <w:numPr>
          <w:ilvl w:val="0"/>
          <w:numId w:val="34"/>
        </w:numPr>
        <w:rPr>
          <w:lang w:val="en-AU"/>
        </w:rPr>
      </w:pPr>
      <w:r w:rsidRPr="00682FFF">
        <w:rPr>
          <w:lang w:val="en-AU"/>
        </w:rPr>
        <w:t>Is easy to understand.</w:t>
      </w:r>
    </w:p>
    <w:p w14:paraId="383C02EB" w14:textId="736B10C3" w:rsidR="00FF3291" w:rsidRPr="00682FFF" w:rsidRDefault="00FF3291" w:rsidP="00682FFF">
      <w:pPr>
        <w:pStyle w:val="ListParagraph"/>
        <w:numPr>
          <w:ilvl w:val="0"/>
          <w:numId w:val="34"/>
        </w:numPr>
        <w:rPr>
          <w:lang w:val="en-AU"/>
        </w:rPr>
      </w:pPr>
      <w:r w:rsidRPr="00682FFF">
        <w:rPr>
          <w:lang w:val="en-AU"/>
        </w:rPr>
        <w:t>Can be administered efficiently.</w:t>
      </w:r>
    </w:p>
    <w:p w14:paraId="7148B1BC" w14:textId="27033C69" w:rsidR="00FF3291" w:rsidRPr="00682FFF" w:rsidRDefault="00FF3291" w:rsidP="00682FFF">
      <w:pPr>
        <w:pStyle w:val="ListParagraph"/>
        <w:numPr>
          <w:ilvl w:val="0"/>
          <w:numId w:val="34"/>
        </w:numPr>
        <w:rPr>
          <w:lang w:val="en-AU"/>
        </w:rPr>
      </w:pPr>
      <w:r w:rsidRPr="00682FFF">
        <w:rPr>
          <w:lang w:val="en-AU"/>
        </w:rPr>
        <w:t>Is transparent and equitable.</w:t>
      </w:r>
    </w:p>
    <w:p w14:paraId="44580977" w14:textId="511FC90F" w:rsidR="00FF3291" w:rsidRPr="00CB455F" w:rsidRDefault="00FF3291" w:rsidP="00682FFF">
      <w:pPr>
        <w:rPr>
          <w:lang w:val="en-AU"/>
        </w:rPr>
      </w:pPr>
      <w:r w:rsidRPr="00CB455F">
        <w:rPr>
          <w:lang w:val="en-AU"/>
        </w:rPr>
        <w:t>In forming its advice and recommendations, the Committee is considering</w:t>
      </w:r>
      <w:r w:rsidR="00682FFF">
        <w:rPr>
          <w:lang w:val="en-AU"/>
        </w:rPr>
        <w:t xml:space="preserve"> </w:t>
      </w:r>
      <w:r w:rsidRPr="00CB455F">
        <w:rPr>
          <w:lang w:val="en-AU"/>
        </w:rPr>
        <w:t>models of infrastructure contributions from other jurisdictions, analysing</w:t>
      </w:r>
      <w:r w:rsidR="00682FFF">
        <w:rPr>
          <w:lang w:val="en-AU"/>
        </w:rPr>
        <w:t xml:space="preserve"> </w:t>
      </w:r>
      <w:r w:rsidRPr="00CB455F">
        <w:rPr>
          <w:lang w:val="en-AU"/>
        </w:rPr>
        <w:t>previous reports and recommendations, and engaging with key stakeholders.</w:t>
      </w:r>
    </w:p>
    <w:p w14:paraId="0C2987EB" w14:textId="45CD1F74" w:rsidR="00FF3291" w:rsidRPr="00CB455F" w:rsidRDefault="00FF3291" w:rsidP="00682FFF">
      <w:pPr>
        <w:rPr>
          <w:lang w:val="en-AU"/>
        </w:rPr>
      </w:pPr>
      <w:r w:rsidRPr="00CB455F">
        <w:rPr>
          <w:lang w:val="en-AU"/>
        </w:rPr>
        <w:t>The Committee will provide the Minister and the Treasurer with a final report by</w:t>
      </w:r>
      <w:r w:rsidR="00682FFF">
        <w:rPr>
          <w:lang w:val="en-AU"/>
        </w:rPr>
        <w:t xml:space="preserve"> </w:t>
      </w:r>
      <w:r w:rsidRPr="00CB455F">
        <w:rPr>
          <w:lang w:val="en-AU"/>
        </w:rPr>
        <w:t>May 2021 detailing advice and recommendations for amendments to existing</w:t>
      </w:r>
      <w:r w:rsidR="00682FFF">
        <w:rPr>
          <w:lang w:val="en-AU"/>
        </w:rPr>
        <w:t xml:space="preserve"> </w:t>
      </w:r>
      <w:r w:rsidRPr="00CB455F">
        <w:rPr>
          <w:lang w:val="en-AU"/>
        </w:rPr>
        <w:t>infrastructure contributions tools (such as ICPs) and/or the introduction of new</w:t>
      </w:r>
      <w:r w:rsidR="00682FFF">
        <w:rPr>
          <w:lang w:val="en-AU"/>
        </w:rPr>
        <w:t xml:space="preserve"> </w:t>
      </w:r>
      <w:r w:rsidRPr="00CB455F">
        <w:rPr>
          <w:lang w:val="en-AU"/>
        </w:rPr>
        <w:t>infrastructure contributions mechanisms and the required legislative changes.</w:t>
      </w:r>
    </w:p>
    <w:p w14:paraId="051908B5" w14:textId="53613804" w:rsidR="00FF3291" w:rsidRPr="00CB455F" w:rsidRDefault="00FF3291" w:rsidP="00682FFF">
      <w:pPr>
        <w:rPr>
          <w:lang w:val="en-AU"/>
        </w:rPr>
      </w:pPr>
      <w:r w:rsidRPr="00CB455F">
        <w:rPr>
          <w:lang w:val="en-AU"/>
        </w:rPr>
        <w:t>Following the provision of the report, further stakeholder consultation on</w:t>
      </w:r>
      <w:r w:rsidR="00682FFF">
        <w:rPr>
          <w:lang w:val="en-AU"/>
        </w:rPr>
        <w:t xml:space="preserve"> </w:t>
      </w:r>
      <w:r w:rsidRPr="00CB455F">
        <w:rPr>
          <w:lang w:val="en-AU"/>
        </w:rPr>
        <w:t>reforms affecting infrastructure contributions in SDAs may be undertaken.</w:t>
      </w:r>
    </w:p>
    <w:p w14:paraId="2C6FC5CC" w14:textId="629ED7BC" w:rsidR="00FF3291" w:rsidRPr="00CB455F" w:rsidRDefault="00CB63FD" w:rsidP="00682FFF">
      <w:pPr>
        <w:pStyle w:val="Status"/>
      </w:pPr>
      <w:r w:rsidRPr="00CB455F">
        <w:t>PLAN MELBOURNE DIRECTIONS</w:t>
      </w:r>
      <w:r w:rsidRPr="00CB455F">
        <w:tab/>
      </w:r>
      <w:r w:rsidR="00FF3291" w:rsidRPr="00CB455F">
        <w:t>Multiple</w:t>
      </w:r>
    </w:p>
    <w:p w14:paraId="4B966FC8" w14:textId="5AA843A4" w:rsidR="00FF3291" w:rsidRPr="00CB455F" w:rsidRDefault="00CB63FD" w:rsidP="00682FFF">
      <w:pPr>
        <w:pStyle w:val="Status"/>
      </w:pPr>
      <w:r w:rsidRPr="00CB455F">
        <w:t>TIMEFRAME</w:t>
      </w:r>
      <w:r w:rsidRPr="00CB455F">
        <w:tab/>
      </w:r>
      <w:r w:rsidR="00FF3291" w:rsidRPr="00CB455F">
        <w:t>Short</w:t>
      </w:r>
    </w:p>
    <w:p w14:paraId="654B2857" w14:textId="0BD08075" w:rsidR="00FF3291" w:rsidRPr="00CB455F" w:rsidRDefault="00143263" w:rsidP="00682FFF">
      <w:pPr>
        <w:pStyle w:val="Status"/>
      </w:pPr>
      <w:r w:rsidRPr="00CB455F">
        <w:t>LEAD AGENCY</w:t>
      </w:r>
      <w:r w:rsidRPr="00CB455F">
        <w:tab/>
      </w:r>
      <w:r w:rsidR="00FF3291" w:rsidRPr="00CB455F">
        <w:t>DELWP</w:t>
      </w:r>
    </w:p>
    <w:p w14:paraId="0F5785E6" w14:textId="10981641" w:rsidR="00FF3291" w:rsidRPr="00CB455F" w:rsidRDefault="00143263" w:rsidP="00682FFF">
      <w:pPr>
        <w:pStyle w:val="Status"/>
      </w:pPr>
      <w:r w:rsidRPr="00CB455F">
        <w:t xml:space="preserve">IMPLEMENTATION PARTNERS </w:t>
      </w:r>
      <w:r w:rsidRPr="00CB455F">
        <w:tab/>
      </w:r>
      <w:r w:rsidR="00FF3291" w:rsidRPr="00CB455F">
        <w:t>VPA, councils</w:t>
      </w:r>
    </w:p>
    <w:p w14:paraId="2BB8786F" w14:textId="3D05B1C8" w:rsidR="00FF3291" w:rsidRPr="00CB455F" w:rsidRDefault="00143263" w:rsidP="00682FFF">
      <w:pPr>
        <w:pStyle w:val="Status"/>
      </w:pPr>
      <w:r w:rsidRPr="00CB455F">
        <w:t>STATUS</w:t>
      </w:r>
      <w:r w:rsidRPr="00CB455F">
        <w:tab/>
      </w:r>
      <w:r w:rsidR="00FF3291" w:rsidRPr="00CB455F">
        <w:t>Progressing</w:t>
      </w:r>
    </w:p>
    <w:p w14:paraId="5EF116C9" w14:textId="4A04F925" w:rsidR="00FF3291" w:rsidRPr="00CB455F" w:rsidRDefault="00CB63FD" w:rsidP="00682FFF">
      <w:pPr>
        <w:pStyle w:val="Status"/>
      </w:pPr>
      <w:r w:rsidRPr="00CB455F">
        <w:lastRenderedPageBreak/>
        <w:t>EXPECTED COMPLETION DATE</w:t>
      </w:r>
      <w:r w:rsidRPr="00CB455F">
        <w:tab/>
      </w:r>
      <w:r w:rsidR="00FF3291" w:rsidRPr="00CB455F">
        <w:t>2021</w:t>
      </w:r>
    </w:p>
    <w:p w14:paraId="4DF6DE06" w14:textId="73EAABB7" w:rsidR="00FF3291" w:rsidRPr="00CB455F" w:rsidRDefault="00FF3291" w:rsidP="00682FFF">
      <w:pPr>
        <w:pStyle w:val="Heading3"/>
        <w:rPr>
          <w:lang w:val="en-AU"/>
        </w:rPr>
      </w:pPr>
      <w:r w:rsidRPr="00CB455F">
        <w:rPr>
          <w:lang w:val="en-AU"/>
        </w:rPr>
        <w:t>Action 110</w:t>
      </w:r>
      <w:r w:rsidR="00682FFF">
        <w:rPr>
          <w:lang w:val="en-AU"/>
        </w:rPr>
        <w:br/>
      </w:r>
      <w:r w:rsidRPr="00CB455F">
        <w:rPr>
          <w:lang w:val="en-AU"/>
        </w:rPr>
        <w:t>Value capture and creation opportunities</w:t>
      </w:r>
    </w:p>
    <w:p w14:paraId="14801CE8" w14:textId="3F8337B5" w:rsidR="00FF3291" w:rsidRPr="00CB455F" w:rsidRDefault="00FF3291" w:rsidP="00682FFF">
      <w:pPr>
        <w:rPr>
          <w:lang w:val="en-AU"/>
        </w:rPr>
      </w:pPr>
      <w:r w:rsidRPr="00CB455F">
        <w:rPr>
          <w:lang w:val="en-AU"/>
        </w:rPr>
        <w:t xml:space="preserve">Investigate value capture and creation opportunities to support </w:t>
      </w:r>
      <w:r w:rsidRPr="00ED1051">
        <w:rPr>
          <w:i/>
          <w:iCs/>
          <w:lang w:val="en-AU"/>
        </w:rPr>
        <w:t>Plan Melbourne</w:t>
      </w:r>
      <w:r w:rsidR="00682FFF">
        <w:rPr>
          <w:lang w:val="en-AU"/>
        </w:rPr>
        <w:t xml:space="preserve"> </w:t>
      </w:r>
      <w:r w:rsidRPr="00CB455F">
        <w:rPr>
          <w:lang w:val="en-AU"/>
        </w:rPr>
        <w:t>outcomes and deliver broader public benefits.</w:t>
      </w:r>
    </w:p>
    <w:p w14:paraId="6C2911D2" w14:textId="30C2E857" w:rsidR="00FF3291" w:rsidRPr="00CB455F" w:rsidRDefault="00FF3291" w:rsidP="00682FFF">
      <w:pPr>
        <w:rPr>
          <w:lang w:val="en-AU"/>
        </w:rPr>
      </w:pPr>
      <w:r w:rsidRPr="00CB455F">
        <w:rPr>
          <w:lang w:val="en-AU"/>
        </w:rPr>
        <w:t>The Value Creation and Capture Framework encourages Government sponsors</w:t>
      </w:r>
      <w:r w:rsidR="00682FFF">
        <w:rPr>
          <w:lang w:val="en-AU"/>
        </w:rPr>
        <w:t xml:space="preserve"> </w:t>
      </w:r>
      <w:r w:rsidRPr="00CB455F">
        <w:rPr>
          <w:lang w:val="en-AU"/>
        </w:rPr>
        <w:t>of capital investments, the development of public land, and precinct projects,</w:t>
      </w:r>
      <w:r w:rsidR="00682FFF">
        <w:rPr>
          <w:lang w:val="en-AU"/>
        </w:rPr>
        <w:t xml:space="preserve"> </w:t>
      </w:r>
      <w:r w:rsidRPr="00CB455F">
        <w:rPr>
          <w:lang w:val="en-AU"/>
        </w:rPr>
        <w:t>to consider broader opportunities that create public value. It aims to maximise</w:t>
      </w:r>
      <w:r w:rsidR="00682FFF">
        <w:rPr>
          <w:lang w:val="en-AU"/>
        </w:rPr>
        <w:t xml:space="preserve"> </w:t>
      </w:r>
      <w:r w:rsidRPr="00CB455F">
        <w:rPr>
          <w:lang w:val="en-AU"/>
        </w:rPr>
        <w:t>the value of environmental, social, economic, sustainability and resilience for</w:t>
      </w:r>
      <w:r w:rsidR="00682FFF">
        <w:rPr>
          <w:lang w:val="en-AU"/>
        </w:rPr>
        <w:t xml:space="preserve"> </w:t>
      </w:r>
      <w:r w:rsidRPr="00CB455F">
        <w:rPr>
          <w:lang w:val="en-AU"/>
        </w:rPr>
        <w:t>government investments.</w:t>
      </w:r>
    </w:p>
    <w:p w14:paraId="7E9D9959" w14:textId="2722B161" w:rsidR="00FF3291" w:rsidRPr="00CB455F" w:rsidRDefault="00143263" w:rsidP="00682FFF">
      <w:pPr>
        <w:pStyle w:val="Heading4"/>
        <w:rPr>
          <w:lang w:val="en-AU"/>
        </w:rPr>
      </w:pPr>
      <w:r w:rsidRPr="00CB455F">
        <w:rPr>
          <w:lang w:val="en-AU"/>
        </w:rPr>
        <w:t>STATUS UPDATE</w:t>
      </w:r>
    </w:p>
    <w:p w14:paraId="1F64700D" w14:textId="378D7426" w:rsidR="00FF3291" w:rsidRPr="00CB455F" w:rsidRDefault="00FF3291" w:rsidP="00682FFF">
      <w:pPr>
        <w:rPr>
          <w:lang w:val="en-AU"/>
        </w:rPr>
      </w:pPr>
      <w:r w:rsidRPr="00CB455F">
        <w:rPr>
          <w:lang w:val="en-AU"/>
        </w:rPr>
        <w:t xml:space="preserve">The </w:t>
      </w:r>
      <w:hyperlink r:id="rId62" w:history="1">
        <w:r w:rsidRPr="000B6DAE">
          <w:rPr>
            <w:rStyle w:val="Hyperlink"/>
            <w:lang w:val="en-AU"/>
          </w:rPr>
          <w:t>Value Creation and Capture Framework</w:t>
        </w:r>
      </w:hyperlink>
      <w:r w:rsidRPr="00CB455F">
        <w:rPr>
          <w:lang w:val="en-AU"/>
        </w:rPr>
        <w:t xml:space="preserve"> has now been implemented or is</w:t>
      </w:r>
      <w:r w:rsidR="00682FFF">
        <w:rPr>
          <w:lang w:val="en-AU"/>
        </w:rPr>
        <w:t xml:space="preserve"> </w:t>
      </w:r>
      <w:r w:rsidRPr="00CB455F">
        <w:rPr>
          <w:lang w:val="en-AU"/>
        </w:rPr>
        <w:t>in progress for over 50 projects relating to capital construction, precincts or</w:t>
      </w:r>
      <w:r w:rsidR="00682FFF">
        <w:rPr>
          <w:lang w:val="en-AU"/>
        </w:rPr>
        <w:t xml:space="preserve"> </w:t>
      </w:r>
      <w:r w:rsidRPr="00CB455F">
        <w:rPr>
          <w:lang w:val="en-AU"/>
        </w:rPr>
        <w:t>development of public land.</w:t>
      </w:r>
    </w:p>
    <w:p w14:paraId="6B2B6CC0" w14:textId="2ECD30AD" w:rsidR="00FF3291" w:rsidRPr="00CB455F" w:rsidRDefault="00CB63FD" w:rsidP="00682FFF">
      <w:pPr>
        <w:pStyle w:val="Status"/>
      </w:pPr>
      <w:r w:rsidRPr="00CB455F">
        <w:t>PLAN MELBOURNE DIRECTIONS</w:t>
      </w:r>
      <w:r w:rsidRPr="00CB455F">
        <w:tab/>
      </w:r>
      <w:r w:rsidR="00FF3291" w:rsidRPr="00CB455F">
        <w:t>Multiple</w:t>
      </w:r>
    </w:p>
    <w:p w14:paraId="7BF7ED45" w14:textId="25417396" w:rsidR="00FF3291" w:rsidRPr="00CB455F" w:rsidRDefault="00143263" w:rsidP="00682FFF">
      <w:pPr>
        <w:pStyle w:val="Status"/>
      </w:pPr>
      <w:r w:rsidRPr="00CB455F">
        <w:t>LEAD AGENCY</w:t>
      </w:r>
      <w:r w:rsidRPr="00CB455F">
        <w:tab/>
      </w:r>
      <w:r w:rsidR="00FF3291" w:rsidRPr="00CB455F">
        <w:t>DPC</w:t>
      </w:r>
    </w:p>
    <w:p w14:paraId="6FAAB73C" w14:textId="60108F0F" w:rsidR="00FF3291" w:rsidRPr="00CB455F" w:rsidRDefault="00143263" w:rsidP="00682FFF">
      <w:pPr>
        <w:pStyle w:val="Status"/>
      </w:pPr>
      <w:r w:rsidRPr="00CB455F">
        <w:t xml:space="preserve">IMPLEMENTATION PARTNERS </w:t>
      </w:r>
      <w:r w:rsidRPr="00CB455F">
        <w:tab/>
      </w:r>
      <w:r w:rsidR="00FF3291" w:rsidRPr="00CB455F">
        <w:t>DTF, DJPR, DELWP,</w:t>
      </w:r>
      <w:r w:rsidR="00682FFF">
        <w:t xml:space="preserve"> </w:t>
      </w:r>
      <w:r w:rsidR="00FF3291" w:rsidRPr="00CB455F">
        <w:t>DET, DHHS, DoT, DJCS,</w:t>
      </w:r>
      <w:r w:rsidR="00682FFF">
        <w:t xml:space="preserve"> </w:t>
      </w:r>
      <w:r w:rsidR="00FF3291" w:rsidRPr="00CB455F">
        <w:t>VPA</w:t>
      </w:r>
    </w:p>
    <w:p w14:paraId="2307BA17" w14:textId="77777777" w:rsidR="008274DF" w:rsidRDefault="00143263" w:rsidP="00682FFF">
      <w:pPr>
        <w:pStyle w:val="Status"/>
      </w:pPr>
      <w:r w:rsidRPr="00CB455F">
        <w:t>STATUS</w:t>
      </w:r>
      <w:r w:rsidRPr="00CB455F">
        <w:tab/>
      </w:r>
      <w:r w:rsidR="00FF3291" w:rsidRPr="00CB455F">
        <w:t xml:space="preserve">Ongoing (business </w:t>
      </w:r>
      <w:r w:rsidR="008274DF">
        <w:t>as usual)</w:t>
      </w:r>
    </w:p>
    <w:p w14:paraId="34EEC73C" w14:textId="34C32C7A" w:rsidR="00FF3291" w:rsidRPr="00CB455F" w:rsidRDefault="00FF3291" w:rsidP="00682FFF">
      <w:pPr>
        <w:pStyle w:val="Heading3"/>
        <w:rPr>
          <w:lang w:val="en-AU"/>
        </w:rPr>
      </w:pPr>
      <w:r w:rsidRPr="00CB455F">
        <w:rPr>
          <w:lang w:val="en-AU"/>
        </w:rPr>
        <w:t>Action 111</w:t>
      </w:r>
      <w:r w:rsidR="00682FFF">
        <w:rPr>
          <w:lang w:val="en-AU"/>
        </w:rPr>
        <w:br/>
      </w:r>
      <w:r w:rsidRPr="00CB455F">
        <w:rPr>
          <w:lang w:val="en-AU"/>
        </w:rPr>
        <w:t>Future population scenarios</w:t>
      </w:r>
    </w:p>
    <w:p w14:paraId="1A38F54B" w14:textId="29A09421" w:rsidR="00FF3291" w:rsidRPr="00CB455F" w:rsidRDefault="00FF3291" w:rsidP="00682FFF">
      <w:pPr>
        <w:rPr>
          <w:lang w:val="en-AU"/>
        </w:rPr>
      </w:pPr>
      <w:r w:rsidRPr="00CB455F">
        <w:rPr>
          <w:lang w:val="en-AU"/>
        </w:rPr>
        <w:t>Develop alternative population and land-use scenarios to demonstrate the</w:t>
      </w:r>
      <w:r w:rsidR="00682FFF">
        <w:rPr>
          <w:lang w:val="en-AU"/>
        </w:rPr>
        <w:t xml:space="preserve"> </w:t>
      </w:r>
      <w:r w:rsidRPr="00CB455F">
        <w:rPr>
          <w:lang w:val="en-AU"/>
        </w:rPr>
        <w:t>potential outcomes of defined policy options and analyse the impacts of various</w:t>
      </w:r>
      <w:r w:rsidR="00682FFF">
        <w:rPr>
          <w:lang w:val="en-AU"/>
        </w:rPr>
        <w:t xml:space="preserve"> </w:t>
      </w:r>
      <w:r w:rsidRPr="00CB455F">
        <w:rPr>
          <w:lang w:val="en-AU"/>
        </w:rPr>
        <w:t>distributions of population and dwellings.</w:t>
      </w:r>
    </w:p>
    <w:p w14:paraId="1626F300" w14:textId="651E404E" w:rsidR="00FF3291" w:rsidRPr="00CB455F" w:rsidRDefault="00143263" w:rsidP="00682FFF">
      <w:pPr>
        <w:pStyle w:val="Heading4"/>
        <w:rPr>
          <w:lang w:val="en-AU"/>
        </w:rPr>
      </w:pPr>
      <w:r w:rsidRPr="00CB455F">
        <w:rPr>
          <w:lang w:val="en-AU"/>
        </w:rPr>
        <w:t>STATUS UPDATE</w:t>
      </w:r>
    </w:p>
    <w:p w14:paraId="48BFF113" w14:textId="48074E24" w:rsidR="00FF3291" w:rsidRPr="00CB455F" w:rsidRDefault="00FF3291" w:rsidP="00682FFF">
      <w:pPr>
        <w:rPr>
          <w:lang w:val="en-AU"/>
        </w:rPr>
      </w:pPr>
      <w:r w:rsidRPr="00CB455F">
        <w:rPr>
          <w:lang w:val="en-AU"/>
        </w:rPr>
        <w:t>This action has now been completed, with the work undertaken referencing both</w:t>
      </w:r>
      <w:r w:rsidR="00682FFF">
        <w:rPr>
          <w:lang w:val="en-AU"/>
        </w:rPr>
        <w:t xml:space="preserve"> </w:t>
      </w:r>
      <w:r w:rsidRPr="00CB455F">
        <w:rPr>
          <w:lang w:val="en-AU"/>
        </w:rPr>
        <w:t>Victoria in Future (VIF) and the development of internal population scenario</w:t>
      </w:r>
      <w:r w:rsidR="00682FFF">
        <w:rPr>
          <w:lang w:val="en-AU"/>
        </w:rPr>
        <w:t xml:space="preserve"> </w:t>
      </w:r>
      <w:r w:rsidRPr="00CB455F">
        <w:rPr>
          <w:lang w:val="en-AU"/>
        </w:rPr>
        <w:t>modelling. This action has been delivered as a tool (regions 70:30 distribution</w:t>
      </w:r>
      <w:r w:rsidR="00682FFF">
        <w:rPr>
          <w:lang w:val="en-AU"/>
        </w:rPr>
        <w:t xml:space="preserve"> </w:t>
      </w:r>
      <w:r w:rsidRPr="00CB455F">
        <w:rPr>
          <w:lang w:val="en-AU"/>
        </w:rPr>
        <w:t xml:space="preserve">model), exists in spreadsheet form and has been presented to </w:t>
      </w:r>
      <w:r w:rsidRPr="00ED1051">
        <w:rPr>
          <w:i/>
          <w:iCs/>
          <w:lang w:val="en-AU"/>
        </w:rPr>
        <w:t>Plan Melbourne</w:t>
      </w:r>
      <w:r w:rsidR="00682FFF">
        <w:rPr>
          <w:lang w:val="en-AU"/>
        </w:rPr>
        <w:t xml:space="preserve"> </w:t>
      </w:r>
      <w:r w:rsidRPr="00CB455F">
        <w:rPr>
          <w:lang w:val="en-AU"/>
        </w:rPr>
        <w:t>teams within DELWP. The model has been presented to the Land Use Framework</w:t>
      </w:r>
      <w:r w:rsidR="00682FFF">
        <w:rPr>
          <w:lang w:val="en-AU"/>
        </w:rPr>
        <w:t xml:space="preserve"> </w:t>
      </w:r>
      <w:r w:rsidRPr="00CB455F">
        <w:rPr>
          <w:lang w:val="en-AU"/>
        </w:rPr>
        <w:t>Plan team (Action 1) to test scenarios of the split between expected established</w:t>
      </w:r>
      <w:r w:rsidR="00682FFF">
        <w:rPr>
          <w:lang w:val="en-AU"/>
        </w:rPr>
        <w:t xml:space="preserve"> </w:t>
      </w:r>
      <w:r w:rsidRPr="00CB455F">
        <w:rPr>
          <w:lang w:val="en-AU"/>
        </w:rPr>
        <w:t xml:space="preserve">and greenfields dwelling additions across the six </w:t>
      </w:r>
      <w:r w:rsidRPr="00ED1051">
        <w:rPr>
          <w:i/>
          <w:iCs/>
          <w:lang w:val="en-AU"/>
        </w:rPr>
        <w:t>Plan Melbourne</w:t>
      </w:r>
      <w:r w:rsidRPr="00CB455F">
        <w:rPr>
          <w:lang w:val="en-AU"/>
        </w:rPr>
        <w:t xml:space="preserve"> regions, and the</w:t>
      </w:r>
      <w:r w:rsidR="00682FFF">
        <w:rPr>
          <w:lang w:val="en-AU"/>
        </w:rPr>
        <w:t xml:space="preserve"> </w:t>
      </w:r>
      <w:r w:rsidRPr="00CB455F">
        <w:rPr>
          <w:lang w:val="en-AU"/>
        </w:rPr>
        <w:t>further impact this might have on the distribution of population by age groups</w:t>
      </w:r>
      <w:r w:rsidR="00682FFF">
        <w:rPr>
          <w:lang w:val="en-AU"/>
        </w:rPr>
        <w:t xml:space="preserve"> </w:t>
      </w:r>
      <w:r w:rsidRPr="00CB455F">
        <w:rPr>
          <w:lang w:val="en-AU"/>
        </w:rPr>
        <w:t>and types of households.</w:t>
      </w:r>
    </w:p>
    <w:p w14:paraId="6751A90A" w14:textId="493A39D9" w:rsidR="00FF3291" w:rsidRPr="00CB455F" w:rsidRDefault="00FF3291" w:rsidP="00682FFF">
      <w:pPr>
        <w:pStyle w:val="Heading3"/>
        <w:rPr>
          <w:lang w:val="en-AU"/>
        </w:rPr>
      </w:pPr>
      <w:r w:rsidRPr="00CB455F">
        <w:rPr>
          <w:lang w:val="en-AU"/>
        </w:rPr>
        <w:t>Action 112</w:t>
      </w:r>
      <w:r w:rsidR="00682FFF">
        <w:rPr>
          <w:lang w:val="en-AU"/>
        </w:rPr>
        <w:br/>
      </w:r>
      <w:r w:rsidRPr="00CB455F">
        <w:rPr>
          <w:lang w:val="en-AU"/>
        </w:rPr>
        <w:t>Monitoring residential and employment land requirements</w:t>
      </w:r>
    </w:p>
    <w:p w14:paraId="1120319D" w14:textId="2EA5C902" w:rsidR="00FF3291" w:rsidRPr="00CB455F" w:rsidRDefault="00FF3291" w:rsidP="00682FFF">
      <w:pPr>
        <w:rPr>
          <w:lang w:val="en-AU"/>
        </w:rPr>
      </w:pPr>
      <w:r w:rsidRPr="00CB455F">
        <w:rPr>
          <w:lang w:val="en-AU"/>
        </w:rPr>
        <w:t>Undertake monitoring activities that include employment land supply and</w:t>
      </w:r>
      <w:r w:rsidR="00682FFF">
        <w:rPr>
          <w:lang w:val="en-AU"/>
        </w:rPr>
        <w:t xml:space="preserve"> </w:t>
      </w:r>
      <w:r w:rsidRPr="00CB455F">
        <w:rPr>
          <w:lang w:val="en-AU"/>
        </w:rPr>
        <w:t>demand, and residential land supply and construction.</w:t>
      </w:r>
    </w:p>
    <w:p w14:paraId="1B1C141A" w14:textId="1511C8A3" w:rsidR="00FF3291" w:rsidRPr="00CB455F" w:rsidRDefault="00143263" w:rsidP="00682FFF">
      <w:pPr>
        <w:pStyle w:val="Heading4"/>
        <w:rPr>
          <w:lang w:val="en-AU"/>
        </w:rPr>
      </w:pPr>
      <w:r w:rsidRPr="00CB455F">
        <w:rPr>
          <w:lang w:val="en-AU"/>
        </w:rPr>
        <w:lastRenderedPageBreak/>
        <w:t>STATUS UPDATE</w:t>
      </w:r>
    </w:p>
    <w:p w14:paraId="42A55B39" w14:textId="39802917" w:rsidR="00FF3291" w:rsidRPr="00CB455F" w:rsidRDefault="00FF3291" w:rsidP="00682FFF">
      <w:pPr>
        <w:rPr>
          <w:lang w:val="en-AU"/>
        </w:rPr>
      </w:pPr>
      <w:r w:rsidRPr="00CB455F">
        <w:rPr>
          <w:lang w:val="en-AU"/>
        </w:rPr>
        <w:t>The 2019 Urban Development Program (UDP) reports on analysis of supply,</w:t>
      </w:r>
      <w:r w:rsidR="00682FFF">
        <w:rPr>
          <w:lang w:val="en-AU"/>
        </w:rPr>
        <w:t xml:space="preserve"> </w:t>
      </w:r>
      <w:r w:rsidRPr="00CB455F">
        <w:rPr>
          <w:lang w:val="en-AU"/>
        </w:rPr>
        <w:t>consumption and adequacy of residential and industrial land are available on the</w:t>
      </w:r>
      <w:r w:rsidR="00682FFF">
        <w:rPr>
          <w:lang w:val="en-AU"/>
        </w:rPr>
        <w:t xml:space="preserve"> </w:t>
      </w:r>
      <w:hyperlink r:id="rId63" w:history="1">
        <w:r w:rsidRPr="000B6DAE">
          <w:rPr>
            <w:rStyle w:val="Hyperlink"/>
            <w:lang w:val="en-AU"/>
          </w:rPr>
          <w:t>DELWP website</w:t>
        </w:r>
      </w:hyperlink>
      <w:r w:rsidRPr="00CB455F">
        <w:rPr>
          <w:lang w:val="en-AU"/>
        </w:rPr>
        <w:t>.</w:t>
      </w:r>
    </w:p>
    <w:p w14:paraId="28574DFD" w14:textId="79351D87" w:rsidR="00FF3291" w:rsidRPr="00CB455F" w:rsidRDefault="00FF3291" w:rsidP="00682FFF">
      <w:pPr>
        <w:rPr>
          <w:lang w:val="en-AU"/>
        </w:rPr>
      </w:pPr>
      <w:r w:rsidRPr="00CB455F">
        <w:rPr>
          <w:lang w:val="en-AU"/>
        </w:rPr>
        <w:t>The 2019 Greenfield UDP report contains data for approved lots and lots which</w:t>
      </w:r>
      <w:r w:rsidR="00682FFF">
        <w:rPr>
          <w:lang w:val="en-AU"/>
        </w:rPr>
        <w:t xml:space="preserve"> </w:t>
      </w:r>
      <w:r w:rsidRPr="00CB455F">
        <w:rPr>
          <w:lang w:val="en-AU"/>
        </w:rPr>
        <w:t>are titled and ready for the construction of a dwelling for the first 9 months of</w:t>
      </w:r>
      <w:r w:rsidR="00682FFF">
        <w:rPr>
          <w:lang w:val="en-AU"/>
        </w:rPr>
        <w:t xml:space="preserve"> </w:t>
      </w:r>
      <w:r w:rsidRPr="00CB455F">
        <w:rPr>
          <w:lang w:val="en-AU"/>
        </w:rPr>
        <w:t>2020.</w:t>
      </w:r>
    </w:p>
    <w:p w14:paraId="3857B34F" w14:textId="45FADD4D" w:rsidR="00FF3291" w:rsidRPr="00CB455F" w:rsidRDefault="00CB63FD" w:rsidP="00682FFF">
      <w:pPr>
        <w:pStyle w:val="Status"/>
      </w:pPr>
      <w:r w:rsidRPr="00CB455F">
        <w:t>PLAN MELBOURNE DIRECTIONS</w:t>
      </w:r>
      <w:r w:rsidRPr="00CB455F">
        <w:tab/>
      </w:r>
      <w:r w:rsidR="00FF3291" w:rsidRPr="00CB455F">
        <w:t>Multiple</w:t>
      </w:r>
    </w:p>
    <w:p w14:paraId="1786B3B8" w14:textId="0F255D71" w:rsidR="00FF3291" w:rsidRPr="00CB455F" w:rsidRDefault="00143263" w:rsidP="00682FFF">
      <w:pPr>
        <w:pStyle w:val="Status"/>
      </w:pPr>
      <w:r w:rsidRPr="00CB455F">
        <w:t>LEAD AGENCY</w:t>
      </w:r>
      <w:r w:rsidRPr="00CB455F">
        <w:tab/>
      </w:r>
      <w:r w:rsidR="00FF3291" w:rsidRPr="00CB455F">
        <w:t>DELWP</w:t>
      </w:r>
    </w:p>
    <w:p w14:paraId="25A96167" w14:textId="643641ED" w:rsidR="00FF3291" w:rsidRPr="00CB455F" w:rsidRDefault="00143263" w:rsidP="00682FFF">
      <w:pPr>
        <w:pStyle w:val="Status"/>
      </w:pPr>
      <w:r w:rsidRPr="00CB455F">
        <w:t xml:space="preserve">IMPLEMENTATION PARTNERS </w:t>
      </w:r>
      <w:r w:rsidRPr="00CB455F">
        <w:tab/>
      </w:r>
      <w:r w:rsidR="00FF3291" w:rsidRPr="00CB455F">
        <w:t>Councils</w:t>
      </w:r>
    </w:p>
    <w:p w14:paraId="532A1E2F" w14:textId="77777777" w:rsidR="008274DF" w:rsidRDefault="00143263" w:rsidP="00682FFF">
      <w:pPr>
        <w:pStyle w:val="Status"/>
      </w:pPr>
      <w:r w:rsidRPr="00CB455F">
        <w:t>STATUS</w:t>
      </w:r>
      <w:r w:rsidRPr="00CB455F">
        <w:tab/>
      </w:r>
      <w:r w:rsidR="00FF3291" w:rsidRPr="00CB455F">
        <w:t xml:space="preserve">Ongoing (business </w:t>
      </w:r>
      <w:r w:rsidR="008274DF">
        <w:t>as usual)</w:t>
      </w:r>
    </w:p>
    <w:p w14:paraId="5D5DC49E" w14:textId="7A7AC6D0" w:rsidR="00FF3291" w:rsidRPr="00CB455F" w:rsidRDefault="00CB63FD" w:rsidP="00682FFF">
      <w:pPr>
        <w:pStyle w:val="Status"/>
      </w:pPr>
      <w:r w:rsidRPr="00CB455F">
        <w:t>PLAN MELBOURNE DIRECTIONS</w:t>
      </w:r>
      <w:r w:rsidRPr="00CB455F">
        <w:tab/>
      </w:r>
      <w:r w:rsidR="00FF3291" w:rsidRPr="00CB455F">
        <w:t>Multiple</w:t>
      </w:r>
    </w:p>
    <w:p w14:paraId="714CC367" w14:textId="38406818" w:rsidR="00FF3291" w:rsidRPr="00CB455F" w:rsidRDefault="00143263" w:rsidP="00682FFF">
      <w:pPr>
        <w:pStyle w:val="Status"/>
      </w:pPr>
      <w:r w:rsidRPr="00CB455F">
        <w:t>LEAD AGENCY</w:t>
      </w:r>
      <w:r w:rsidRPr="00CB455F">
        <w:tab/>
      </w:r>
      <w:r w:rsidR="00FF3291" w:rsidRPr="00CB455F">
        <w:t>DELWP</w:t>
      </w:r>
    </w:p>
    <w:p w14:paraId="28F136BD" w14:textId="67B31D80" w:rsidR="00FF3291" w:rsidRPr="00CB455F" w:rsidRDefault="00143263" w:rsidP="00682FFF">
      <w:pPr>
        <w:pStyle w:val="Status"/>
      </w:pPr>
      <w:r w:rsidRPr="00CB455F">
        <w:t xml:space="preserve">IMPLEMENTATION PARTNERS </w:t>
      </w:r>
      <w:r w:rsidRPr="00CB455F">
        <w:tab/>
      </w:r>
      <w:r w:rsidR="00FF3291" w:rsidRPr="00CB455F">
        <w:t>VPA, Councils</w:t>
      </w:r>
    </w:p>
    <w:p w14:paraId="081A4657" w14:textId="77777777" w:rsidR="00280137" w:rsidRDefault="00143263" w:rsidP="00682FFF">
      <w:pPr>
        <w:pStyle w:val="Status"/>
        <w:sectPr w:rsidR="00280137" w:rsidSect="00461130">
          <w:footerReference w:type="default" r:id="rId64"/>
          <w:pgSz w:w="11906" w:h="16838" w:code="9"/>
          <w:pgMar w:top="1440" w:right="1440" w:bottom="1440" w:left="1440" w:header="708" w:footer="708" w:gutter="0"/>
          <w:cols w:space="708"/>
          <w:docGrid w:linePitch="360"/>
        </w:sectPr>
      </w:pPr>
      <w:r w:rsidRPr="00CB455F">
        <w:t>STATUS</w:t>
      </w:r>
      <w:r w:rsidRPr="00CB455F">
        <w:tab/>
      </w:r>
      <w:r w:rsidR="00FF3291" w:rsidRPr="00CB455F">
        <w:t>Completed</w:t>
      </w:r>
    </w:p>
    <w:p w14:paraId="08A0D983" w14:textId="0A3DCB31" w:rsidR="004A5AFB" w:rsidRDefault="00FF3291" w:rsidP="00280137">
      <w:pPr>
        <w:spacing w:before="1080"/>
        <w:rPr>
          <w:lang w:val="en-AU"/>
        </w:rPr>
      </w:pPr>
      <w:r w:rsidRPr="00CB455F">
        <w:rPr>
          <w:lang w:val="en-AU"/>
        </w:rPr>
        <w:lastRenderedPageBreak/>
        <w:t>For further information please visit</w:t>
      </w:r>
      <w:r w:rsidR="00280137">
        <w:rPr>
          <w:lang w:val="en-AU"/>
        </w:rPr>
        <w:br/>
      </w:r>
      <w:hyperlink r:id="rId65" w:history="1">
        <w:r w:rsidRPr="00280137">
          <w:rPr>
            <w:rStyle w:val="Hyperlink"/>
            <w:sz w:val="32"/>
            <w:szCs w:val="28"/>
            <w:lang w:val="en-AU"/>
          </w:rPr>
          <w:t>planmelbourne.vic.gov.au</w:t>
        </w:r>
      </w:hyperlink>
    </w:p>
    <w:p w14:paraId="4AAD43E5" w14:textId="4980001E" w:rsidR="00280137" w:rsidRPr="00CB455F" w:rsidRDefault="00280137" w:rsidP="00280137">
      <w:pPr>
        <w:spacing w:before="10080" w:after="0"/>
        <w:jc w:val="right"/>
        <w:rPr>
          <w:lang w:val="en-AU"/>
        </w:rPr>
      </w:pPr>
      <w:r>
        <w:rPr>
          <w:noProof/>
        </w:rPr>
        <w:drawing>
          <wp:inline distT="0" distB="0" distL="0" distR="0" wp14:anchorId="093FC7EE" wp14:editId="4AA992D0">
            <wp:extent cx="2682494" cy="932687"/>
            <wp:effectExtent l="0" t="0" r="3810" b="0"/>
            <wp:docPr id="7" name="Picture 7" descr="Logo of the Victoria State Government Department of Environment, Land, Water and Plan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of the Victoria State Government Department of Environment, Land, Water and Planning.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1058" cy="935665"/>
                    </a:xfrm>
                    <a:prstGeom prst="rect">
                      <a:avLst/>
                    </a:prstGeom>
                    <a:noFill/>
                    <a:ln>
                      <a:noFill/>
                    </a:ln>
                  </pic:spPr>
                </pic:pic>
              </a:graphicData>
            </a:graphic>
          </wp:inline>
        </w:drawing>
      </w:r>
    </w:p>
    <w:sectPr w:rsidR="00280137" w:rsidRPr="00CB455F" w:rsidSect="00461130">
      <w:footerReference w:type="default" r:id="rId6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2E531" w14:textId="77777777" w:rsidR="00D957A2" w:rsidRDefault="00D957A2" w:rsidP="00750A7C">
      <w:pPr>
        <w:spacing w:after="0"/>
      </w:pPr>
      <w:r>
        <w:separator/>
      </w:r>
    </w:p>
  </w:endnote>
  <w:endnote w:type="continuationSeparator" w:id="0">
    <w:p w14:paraId="51068A1D" w14:textId="77777777" w:rsidR="00D957A2" w:rsidRDefault="00D957A2" w:rsidP="00750A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0FE8F" w14:textId="77777777" w:rsidR="00FA2954" w:rsidRDefault="00FA29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A8C01" w14:textId="10565D83" w:rsidR="00FA2954" w:rsidRDefault="00FA2954">
    <w:pPr>
      <w:pStyle w:val="Footer"/>
    </w:pPr>
    <w:r>
      <w:rPr>
        <w:noProof/>
      </w:rPr>
      <mc:AlternateContent>
        <mc:Choice Requires="wps">
          <w:drawing>
            <wp:anchor distT="0" distB="0" distL="114300" distR="114300" simplePos="1" relativeHeight="251659264" behindDoc="0" locked="0" layoutInCell="0" allowOverlap="1" wp14:anchorId="5C4E1778" wp14:editId="09CA91F1">
              <wp:simplePos x="0" y="10228183"/>
              <wp:positionH relativeFrom="page">
                <wp:posOffset>0</wp:posOffset>
              </wp:positionH>
              <wp:positionV relativeFrom="page">
                <wp:posOffset>10227945</wp:posOffset>
              </wp:positionV>
              <wp:extent cx="7560310" cy="273050"/>
              <wp:effectExtent l="0" t="0" r="0" b="12700"/>
              <wp:wrapNone/>
              <wp:docPr id="8" name="MSIPCM517344dfbad065bd26c51d94" descr="{&quot;HashCode&quot;:90843954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89A91C" w14:textId="710DD4ED" w:rsidR="00FA2954" w:rsidRPr="00FA2954" w:rsidRDefault="00FA2954" w:rsidP="00FA2954">
                          <w:pPr>
                            <w:spacing w:after="0"/>
                            <w:jc w:val="center"/>
                            <w:rPr>
                              <w:rFonts w:ascii="Calibri" w:hAnsi="Calibri" w:cs="Calibri"/>
                              <w:color w:val="000000"/>
                            </w:rPr>
                          </w:pPr>
                          <w:r w:rsidRPr="00FA2954">
                            <w:rPr>
                              <w:rFonts w:ascii="Calibri" w:hAnsi="Calibri" w:cs="Calibri"/>
                              <w:color w:val="000000"/>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4E1778" id="_x0000_t202" coordsize="21600,21600" o:spt="202" path="m,l,21600r21600,l21600,xe">
              <v:stroke joinstyle="miter"/>
              <v:path gradientshapeok="t" o:connecttype="rect"/>
            </v:shapetype>
            <v:shape id="MSIPCM517344dfbad065bd26c51d94" o:spid="_x0000_s1026" type="#_x0000_t202" alt="{&quot;HashCode&quot;:908439540,&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LxR9WutAgAARQUAAA4AAAAA&#10;AAAAAAAAAAAALgIAAGRycy9lMm9Eb2MueG1sUEsBAi0AFAAGAAgAAAAhAJ/VQezfAAAACwEAAA8A&#10;AAAAAAAAAAAAAAAABwUAAGRycy9kb3ducmV2LnhtbFBLBQYAAAAABAAEAPMAAAATBgAAAAA=&#10;" o:allowincell="f" filled="f" stroked="f" strokeweight=".5pt">
              <v:fill o:detectmouseclick="t"/>
              <v:textbox inset=",0,,0">
                <w:txbxContent>
                  <w:p w14:paraId="0589A91C" w14:textId="710DD4ED" w:rsidR="00FA2954" w:rsidRPr="00FA2954" w:rsidRDefault="00FA2954" w:rsidP="00FA2954">
                    <w:pPr>
                      <w:spacing w:after="0"/>
                      <w:jc w:val="center"/>
                      <w:rPr>
                        <w:rFonts w:ascii="Calibri" w:hAnsi="Calibri" w:cs="Calibri"/>
                        <w:color w:val="000000"/>
                      </w:rPr>
                    </w:pPr>
                    <w:r w:rsidRPr="00FA2954">
                      <w:rPr>
                        <w:rFonts w:ascii="Calibri" w:hAnsi="Calibri" w:cs="Calibri"/>
                        <w:color w:val="000000"/>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1722F" w14:textId="27FC97CD" w:rsidR="00FA2954" w:rsidRDefault="00FA2954">
    <w:pPr>
      <w:pStyle w:val="Footer"/>
    </w:pPr>
    <w:r>
      <w:rPr>
        <w:noProof/>
      </w:rPr>
      <mc:AlternateContent>
        <mc:Choice Requires="wps">
          <w:drawing>
            <wp:anchor distT="0" distB="0" distL="114300" distR="114300" simplePos="0" relativeHeight="251660288" behindDoc="0" locked="0" layoutInCell="0" allowOverlap="1" wp14:anchorId="205860E0" wp14:editId="41E64422">
              <wp:simplePos x="0" y="0"/>
              <wp:positionH relativeFrom="page">
                <wp:posOffset>0</wp:posOffset>
              </wp:positionH>
              <wp:positionV relativeFrom="page">
                <wp:posOffset>10227945</wp:posOffset>
              </wp:positionV>
              <wp:extent cx="7560310" cy="273050"/>
              <wp:effectExtent l="0" t="0" r="0" b="12700"/>
              <wp:wrapNone/>
              <wp:docPr id="9" name="MSIPCM6f6e40489cd29461c9913779" descr="{&quot;HashCode&quot;:90843954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C1DC94" w14:textId="76357071" w:rsidR="00FA2954" w:rsidRPr="00FA2954" w:rsidRDefault="00FA2954" w:rsidP="00FA2954">
                          <w:pPr>
                            <w:spacing w:after="0"/>
                            <w:jc w:val="center"/>
                            <w:rPr>
                              <w:rFonts w:ascii="Calibri" w:hAnsi="Calibri" w:cs="Calibri"/>
                              <w:color w:val="000000"/>
                            </w:rPr>
                          </w:pPr>
                          <w:r w:rsidRPr="00FA2954">
                            <w:rPr>
                              <w:rFonts w:ascii="Calibri" w:hAnsi="Calibri" w:cs="Calibri"/>
                              <w:color w:val="000000"/>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5860E0" id="_x0000_t202" coordsize="21600,21600" o:spt="202" path="m,l,21600r21600,l21600,xe">
              <v:stroke joinstyle="miter"/>
              <v:path gradientshapeok="t" o:connecttype="rect"/>
            </v:shapetype>
            <v:shape id="MSIPCM6f6e40489cd29461c9913779" o:spid="_x0000_s1027" type="#_x0000_t202" alt="{&quot;HashCode&quot;:908439540,&quot;Height&quot;:841.0,&quot;Width&quot;:595.0,&quot;Placement&quot;:&quot;Footer&quot;,&quot;Index&quot;:&quot;FirstPage&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" o:allowincell="f" filled="f" stroked="f" strokeweight=".5pt">
              <v:fill o:detectmouseclick="t"/>
              <v:textbox inset=",0,,0">
                <w:txbxContent>
                  <w:p w14:paraId="42C1DC94" w14:textId="76357071" w:rsidR="00FA2954" w:rsidRPr="00FA2954" w:rsidRDefault="00FA2954" w:rsidP="00FA2954">
                    <w:pPr>
                      <w:spacing w:after="0"/>
                      <w:jc w:val="center"/>
                      <w:rPr>
                        <w:rFonts w:ascii="Calibri" w:hAnsi="Calibri" w:cs="Calibri"/>
                        <w:color w:val="000000"/>
                      </w:rPr>
                    </w:pPr>
                    <w:r w:rsidRPr="00FA2954">
                      <w:rPr>
                        <w:rFonts w:ascii="Calibri" w:hAnsi="Calibri" w:cs="Calibri"/>
                        <w:color w:val="000000"/>
                      </w:rPr>
                      <w:t>Unofficial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C11BB" w14:textId="14D7D3BA" w:rsidR="00D936E1" w:rsidRPr="00D936E1" w:rsidRDefault="00FA2954" w:rsidP="00D936E1">
    <w:pPr>
      <w:pStyle w:val="Footer"/>
      <w:tabs>
        <w:tab w:val="clear" w:pos="4680"/>
      </w:tabs>
      <w:rPr>
        <w:lang w:val="en-AU"/>
      </w:rPr>
    </w:pPr>
    <w:r>
      <w:rPr>
        <w:noProof/>
        <w:lang w:val="en-AU"/>
      </w:rPr>
      <mc:AlternateContent>
        <mc:Choice Requires="wps">
          <w:drawing>
            <wp:anchor distT="0" distB="0" distL="114300" distR="114300" simplePos="0" relativeHeight="251661312" behindDoc="0" locked="0" layoutInCell="0" allowOverlap="1" wp14:anchorId="36E2352D" wp14:editId="1878E7A9">
              <wp:simplePos x="0" y="0"/>
              <wp:positionH relativeFrom="page">
                <wp:posOffset>0</wp:posOffset>
              </wp:positionH>
              <wp:positionV relativeFrom="page">
                <wp:posOffset>10227945</wp:posOffset>
              </wp:positionV>
              <wp:extent cx="7560310" cy="273050"/>
              <wp:effectExtent l="0" t="0" r="0" b="12700"/>
              <wp:wrapNone/>
              <wp:docPr id="10" name="MSIPCMca46418eba24d2befe9c34cf" descr="{&quot;HashCode&quot;:908439540,&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7560A8" w14:textId="31FDF4B8" w:rsidR="00FA2954" w:rsidRPr="00FA2954" w:rsidRDefault="00FA2954" w:rsidP="00FA2954">
                          <w:pPr>
                            <w:spacing w:after="0"/>
                            <w:jc w:val="center"/>
                            <w:rPr>
                              <w:rFonts w:ascii="Calibri" w:hAnsi="Calibri" w:cs="Calibri"/>
                              <w:color w:val="000000"/>
                            </w:rPr>
                          </w:pPr>
                          <w:r w:rsidRPr="00FA2954">
                            <w:rPr>
                              <w:rFonts w:ascii="Calibri" w:hAnsi="Calibri" w:cs="Calibri"/>
                              <w:color w:val="000000"/>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E2352D" id="_x0000_t202" coordsize="21600,21600" o:spt="202" path="m,l,21600r21600,l21600,xe">
              <v:stroke joinstyle="miter"/>
              <v:path gradientshapeok="t" o:connecttype="rect"/>
            </v:shapetype>
            <v:shape id="MSIPCMca46418eba24d2befe9c34cf" o:spid="_x0000_s1028" type="#_x0000_t202" alt="{&quot;HashCode&quot;:908439540,&quot;Height&quot;:841.0,&quot;Width&quot;:595.0,&quot;Placement&quot;:&quot;Footer&quot;,&quot;Index&quot;:&quot;Primary&quot;,&quot;Section&quot;:2,&quot;Top&quot;:0.0,&quot;Left&quot;:0.0}" style="position:absolute;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GCJ7SutAgAATQUAAA4AAAAA&#10;AAAAAAAAAAAALgIAAGRycy9lMm9Eb2MueG1sUEsBAi0AFAAGAAgAAAAhAJ/VQezfAAAACwEAAA8A&#10;AAAAAAAAAAAAAAAABwUAAGRycy9kb3ducmV2LnhtbFBLBQYAAAAABAAEAPMAAAATBgAAAAA=&#10;" o:allowincell="f" filled="f" stroked="f" strokeweight=".5pt">
              <v:fill o:detectmouseclick="t"/>
              <v:textbox inset=",0,,0">
                <w:txbxContent>
                  <w:p w14:paraId="377560A8" w14:textId="31FDF4B8" w:rsidR="00FA2954" w:rsidRPr="00FA2954" w:rsidRDefault="00FA2954" w:rsidP="00FA2954">
                    <w:pPr>
                      <w:spacing w:after="0"/>
                      <w:jc w:val="center"/>
                      <w:rPr>
                        <w:rFonts w:ascii="Calibri" w:hAnsi="Calibri" w:cs="Calibri"/>
                        <w:color w:val="000000"/>
                      </w:rPr>
                    </w:pPr>
                    <w:r w:rsidRPr="00FA2954">
                      <w:rPr>
                        <w:rFonts w:ascii="Calibri" w:hAnsi="Calibri" w:cs="Calibri"/>
                        <w:color w:val="000000"/>
                      </w:rPr>
                      <w:t>Unofficial</w:t>
                    </w:r>
                  </w:p>
                </w:txbxContent>
              </v:textbox>
              <w10:wrap anchorx="page" anchory="page"/>
            </v:shape>
          </w:pict>
        </mc:Fallback>
      </mc:AlternateContent>
    </w:r>
    <w:r w:rsidR="00D936E1" w:rsidRPr="00D936E1">
      <w:rPr>
        <w:lang w:val="en-AU"/>
      </w:rPr>
      <w:t>PLAN MELBOURNE REPORT ON PROGRESS 2020</w:t>
    </w:r>
    <w:r w:rsidR="00D936E1" w:rsidRPr="00D936E1">
      <w:rPr>
        <w:lang w:val="en-AU"/>
      </w:rPr>
      <w:tab/>
    </w:r>
    <w:r w:rsidR="00D936E1" w:rsidRPr="00D936E1">
      <w:rPr>
        <w:lang w:val="en-AU"/>
      </w:rPr>
      <w:fldChar w:fldCharType="begin"/>
    </w:r>
    <w:r w:rsidR="00D936E1" w:rsidRPr="00D936E1">
      <w:rPr>
        <w:lang w:val="en-AU"/>
      </w:rPr>
      <w:instrText xml:space="preserve"> PAGE   \* MERGEFORMAT </w:instrText>
    </w:r>
    <w:r w:rsidR="00D936E1" w:rsidRPr="00D936E1">
      <w:rPr>
        <w:lang w:val="en-AU"/>
      </w:rPr>
      <w:fldChar w:fldCharType="separate"/>
    </w:r>
    <w:r w:rsidR="00D936E1" w:rsidRPr="00D936E1">
      <w:rPr>
        <w:noProof/>
        <w:lang w:val="en-AU"/>
      </w:rPr>
      <w:t>1</w:t>
    </w:r>
    <w:r w:rsidR="00D936E1" w:rsidRPr="00D936E1">
      <w:rPr>
        <w:noProof/>
        <w:lang w:val="en-AU"/>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63AFB" w14:textId="6F522A12" w:rsidR="00D936E1" w:rsidRPr="00D936E1" w:rsidRDefault="00FA2954" w:rsidP="00D936E1">
    <w:pPr>
      <w:pStyle w:val="Footer"/>
    </w:pPr>
    <w:r>
      <w:rPr>
        <w:noProof/>
      </w:rPr>
      <mc:AlternateContent>
        <mc:Choice Requires="wps">
          <w:drawing>
            <wp:anchor distT="0" distB="0" distL="114300" distR="114300" simplePos="0" relativeHeight="251662336" behindDoc="0" locked="0" layoutInCell="0" allowOverlap="1" wp14:anchorId="3E24DA5E" wp14:editId="690010B4">
              <wp:simplePos x="0" y="0"/>
              <wp:positionH relativeFrom="page">
                <wp:posOffset>0</wp:posOffset>
              </wp:positionH>
              <wp:positionV relativeFrom="page">
                <wp:posOffset>10227945</wp:posOffset>
              </wp:positionV>
              <wp:extent cx="7560310" cy="273050"/>
              <wp:effectExtent l="0" t="0" r="0" b="12700"/>
              <wp:wrapNone/>
              <wp:docPr id="11" name="MSIPCM14e742a192a33f1891d6fb10" descr="{&quot;HashCode&quot;:908439540,&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0C95D3" w14:textId="4E2D7114" w:rsidR="00FA2954" w:rsidRPr="00FA2954" w:rsidRDefault="00FA2954" w:rsidP="00FA2954">
                          <w:pPr>
                            <w:spacing w:after="0"/>
                            <w:jc w:val="center"/>
                            <w:rPr>
                              <w:rFonts w:ascii="Calibri" w:hAnsi="Calibri" w:cs="Calibri"/>
                              <w:color w:val="000000"/>
                            </w:rPr>
                          </w:pPr>
                          <w:r w:rsidRPr="00FA2954">
                            <w:rPr>
                              <w:rFonts w:ascii="Calibri" w:hAnsi="Calibri" w:cs="Calibri"/>
                              <w:color w:val="000000"/>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24DA5E" id="_x0000_t202" coordsize="21600,21600" o:spt="202" path="m,l,21600r21600,l21600,xe">
              <v:stroke joinstyle="miter"/>
              <v:path gradientshapeok="t" o:connecttype="rect"/>
            </v:shapetype>
            <v:shape id="MSIPCM14e742a192a33f1891d6fb10" o:spid="_x0000_s1029" type="#_x0000_t202" alt="{&quot;HashCode&quot;:908439540,&quot;Height&quot;:841.0,&quot;Width&quot;:595.0,&quot;Placement&quot;:&quot;Footer&quot;,&quot;Index&quot;:&quot;Primary&quot;,&quot;Section&quot;:3,&quot;Top&quot;:0.0,&quot;Left&quot;:0.0}" style="position:absolute;margin-left:0;margin-top:805.3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" o:allowincell="f" filled="f" stroked="f" strokeweight=".5pt">
              <v:fill o:detectmouseclick="t"/>
              <v:textbox inset=",0,,0">
                <w:txbxContent>
                  <w:p w14:paraId="720C95D3" w14:textId="4E2D7114" w:rsidR="00FA2954" w:rsidRPr="00FA2954" w:rsidRDefault="00FA2954" w:rsidP="00FA2954">
                    <w:pPr>
                      <w:spacing w:after="0"/>
                      <w:jc w:val="center"/>
                      <w:rPr>
                        <w:rFonts w:ascii="Calibri" w:hAnsi="Calibri" w:cs="Calibri"/>
                        <w:color w:val="000000"/>
                      </w:rPr>
                    </w:pPr>
                    <w:r w:rsidRPr="00FA2954">
                      <w:rPr>
                        <w:rFonts w:ascii="Calibri" w:hAnsi="Calibri" w:cs="Calibri"/>
                        <w:color w:val="000000"/>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4DB565" w14:textId="77777777" w:rsidR="00D957A2" w:rsidRDefault="00D957A2" w:rsidP="00750A7C">
      <w:pPr>
        <w:spacing w:after="0"/>
      </w:pPr>
      <w:r>
        <w:separator/>
      </w:r>
    </w:p>
  </w:footnote>
  <w:footnote w:type="continuationSeparator" w:id="0">
    <w:p w14:paraId="16418B28" w14:textId="77777777" w:rsidR="00D957A2" w:rsidRDefault="00D957A2" w:rsidP="00750A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BDCB3" w14:textId="77777777" w:rsidR="00FA2954" w:rsidRDefault="00FA29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DD2EB" w14:textId="77777777" w:rsidR="00FA2954" w:rsidRDefault="00FA29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B1087" w14:textId="77777777" w:rsidR="00FA2954" w:rsidRDefault="00FA29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33E9B"/>
    <w:multiLevelType w:val="hybridMultilevel"/>
    <w:tmpl w:val="079A08F8"/>
    <w:lvl w:ilvl="0" w:tplc="D1B6E3A8">
      <w:numFmt w:val="bullet"/>
      <w:lvlText w:val="•"/>
      <w:lvlJc w:val="left"/>
      <w:pPr>
        <w:ind w:left="360" w:hanging="360"/>
      </w:pPr>
      <w:rPr>
        <w:rFonts w:ascii="Calibri" w:eastAsiaTheme="minorHAnsi" w:hAnsi="Calibri" w:hint="default"/>
        <w:color w:val="0055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0019E"/>
    <w:multiLevelType w:val="hybridMultilevel"/>
    <w:tmpl w:val="334EB59A"/>
    <w:lvl w:ilvl="0" w:tplc="D1B6E3A8">
      <w:numFmt w:val="bullet"/>
      <w:lvlText w:val="•"/>
      <w:lvlJc w:val="left"/>
      <w:pPr>
        <w:ind w:left="360" w:hanging="360"/>
      </w:pPr>
      <w:rPr>
        <w:rFonts w:ascii="Calibri" w:eastAsiaTheme="minorHAnsi" w:hAnsi="Calibri" w:hint="default"/>
        <w:color w:val="00555F"/>
      </w:rPr>
    </w:lvl>
    <w:lvl w:ilvl="1" w:tplc="600C16C8">
      <w:start w:val="1"/>
      <w:numFmt w:val="bullet"/>
      <w:lvlText w:val="o"/>
      <w:lvlJc w:val="left"/>
      <w:pPr>
        <w:ind w:left="720" w:hanging="360"/>
      </w:pPr>
      <w:rPr>
        <w:rFonts w:ascii="Courier New" w:hAnsi="Courier New" w:hint="default"/>
        <w:color w:val="00555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C3586"/>
    <w:multiLevelType w:val="hybridMultilevel"/>
    <w:tmpl w:val="7338A80C"/>
    <w:lvl w:ilvl="0" w:tplc="D1B6E3A8">
      <w:numFmt w:val="bullet"/>
      <w:lvlText w:val="•"/>
      <w:lvlJc w:val="left"/>
      <w:pPr>
        <w:ind w:left="360" w:hanging="360"/>
      </w:pPr>
      <w:rPr>
        <w:rFonts w:ascii="Calibri" w:eastAsiaTheme="minorHAnsi" w:hAnsi="Calibri" w:hint="default"/>
        <w:color w:val="00555F"/>
      </w:rPr>
    </w:lvl>
    <w:lvl w:ilvl="1" w:tplc="600C16C8">
      <w:start w:val="1"/>
      <w:numFmt w:val="bullet"/>
      <w:lvlText w:val="o"/>
      <w:lvlJc w:val="left"/>
      <w:pPr>
        <w:ind w:left="720" w:hanging="360"/>
      </w:pPr>
      <w:rPr>
        <w:rFonts w:ascii="Courier New" w:hAnsi="Courier New" w:hint="default"/>
        <w:color w:val="00555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90189"/>
    <w:multiLevelType w:val="hybridMultilevel"/>
    <w:tmpl w:val="04627776"/>
    <w:lvl w:ilvl="0" w:tplc="064E24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C07803"/>
    <w:multiLevelType w:val="hybridMultilevel"/>
    <w:tmpl w:val="181C53C2"/>
    <w:lvl w:ilvl="0" w:tplc="D1B6E3A8">
      <w:numFmt w:val="bullet"/>
      <w:lvlText w:val="•"/>
      <w:lvlJc w:val="left"/>
      <w:pPr>
        <w:ind w:left="360" w:hanging="360"/>
      </w:pPr>
      <w:rPr>
        <w:rFonts w:ascii="Calibri" w:eastAsiaTheme="minorHAnsi" w:hAnsi="Calibri" w:hint="default"/>
        <w:color w:val="0055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0157E"/>
    <w:multiLevelType w:val="hybridMultilevel"/>
    <w:tmpl w:val="334EB59A"/>
    <w:lvl w:ilvl="0" w:tplc="D1B6E3A8">
      <w:numFmt w:val="bullet"/>
      <w:lvlText w:val="•"/>
      <w:lvlJc w:val="left"/>
      <w:pPr>
        <w:ind w:left="360" w:hanging="360"/>
      </w:pPr>
      <w:rPr>
        <w:rFonts w:ascii="Calibri" w:eastAsiaTheme="minorHAnsi" w:hAnsi="Calibri" w:hint="default"/>
        <w:color w:val="00555F"/>
      </w:rPr>
    </w:lvl>
    <w:lvl w:ilvl="1" w:tplc="600C16C8">
      <w:start w:val="1"/>
      <w:numFmt w:val="bullet"/>
      <w:lvlText w:val="o"/>
      <w:lvlJc w:val="left"/>
      <w:pPr>
        <w:ind w:left="720" w:hanging="360"/>
      </w:pPr>
      <w:rPr>
        <w:rFonts w:ascii="Courier New" w:hAnsi="Courier New" w:hint="default"/>
        <w:color w:val="00555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509D1"/>
    <w:multiLevelType w:val="hybridMultilevel"/>
    <w:tmpl w:val="774C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72249"/>
    <w:multiLevelType w:val="hybridMultilevel"/>
    <w:tmpl w:val="334EB59A"/>
    <w:lvl w:ilvl="0" w:tplc="D1B6E3A8">
      <w:numFmt w:val="bullet"/>
      <w:lvlText w:val="•"/>
      <w:lvlJc w:val="left"/>
      <w:pPr>
        <w:ind w:left="360" w:hanging="360"/>
      </w:pPr>
      <w:rPr>
        <w:rFonts w:ascii="Calibri" w:eastAsiaTheme="minorHAnsi" w:hAnsi="Calibri" w:hint="default"/>
        <w:color w:val="00555F"/>
      </w:rPr>
    </w:lvl>
    <w:lvl w:ilvl="1" w:tplc="600C16C8">
      <w:start w:val="1"/>
      <w:numFmt w:val="bullet"/>
      <w:lvlText w:val="o"/>
      <w:lvlJc w:val="left"/>
      <w:pPr>
        <w:ind w:left="720" w:hanging="360"/>
      </w:pPr>
      <w:rPr>
        <w:rFonts w:ascii="Courier New" w:hAnsi="Courier New" w:hint="default"/>
        <w:color w:val="00555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C75A2"/>
    <w:multiLevelType w:val="hybridMultilevel"/>
    <w:tmpl w:val="571A1ACC"/>
    <w:lvl w:ilvl="0" w:tplc="C3B44F3E">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FD4C72"/>
    <w:multiLevelType w:val="hybridMultilevel"/>
    <w:tmpl w:val="AD8C65E8"/>
    <w:lvl w:ilvl="0" w:tplc="0CB02698">
      <w:start w:val="1"/>
      <w:numFmt w:val="decimal"/>
      <w:lvlText w:val="%1."/>
      <w:lvlJc w:val="left"/>
      <w:pPr>
        <w:ind w:left="2700" w:hanging="360"/>
      </w:pPr>
      <w:rPr>
        <w:rFonts w:hint="default"/>
        <w:b/>
      </w:rPr>
    </w:lvl>
    <w:lvl w:ilvl="1" w:tplc="D6425A14">
      <w:start w:val="1"/>
      <w:numFmt w:val="decimal"/>
      <w:lvlText w:val="(%2)"/>
      <w:lvlJc w:val="left"/>
      <w:pPr>
        <w:ind w:left="3240" w:hanging="36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2BB339DC"/>
    <w:multiLevelType w:val="hybridMultilevel"/>
    <w:tmpl w:val="EC2CF1DC"/>
    <w:lvl w:ilvl="0" w:tplc="D1B6E3A8">
      <w:numFmt w:val="bullet"/>
      <w:lvlText w:val="•"/>
      <w:lvlJc w:val="left"/>
      <w:pPr>
        <w:ind w:left="360" w:hanging="360"/>
      </w:pPr>
      <w:rPr>
        <w:rFonts w:ascii="Calibri" w:eastAsiaTheme="minorHAnsi" w:hAnsi="Calibri" w:hint="default"/>
        <w:color w:val="0055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D35B33"/>
    <w:multiLevelType w:val="hybridMultilevel"/>
    <w:tmpl w:val="D86E9954"/>
    <w:lvl w:ilvl="0" w:tplc="10090003">
      <w:start w:val="1"/>
      <w:numFmt w:val="bullet"/>
      <w:lvlText w:val="o"/>
      <w:lvlJc w:val="left"/>
      <w:pPr>
        <w:ind w:left="720" w:hanging="360"/>
      </w:pPr>
      <w:rPr>
        <w:rFonts w:ascii="Courier New" w:hAnsi="Courier New" w:cs="Courier New" w:hint="default"/>
        <w:color w:val="00555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AF173D"/>
    <w:multiLevelType w:val="hybridMultilevel"/>
    <w:tmpl w:val="395CD52C"/>
    <w:lvl w:ilvl="0" w:tplc="D1B6E3A8">
      <w:numFmt w:val="bullet"/>
      <w:lvlText w:val="•"/>
      <w:lvlJc w:val="left"/>
      <w:pPr>
        <w:ind w:left="360" w:hanging="360"/>
      </w:pPr>
      <w:rPr>
        <w:rFonts w:ascii="Calibri" w:eastAsiaTheme="minorHAnsi" w:hAnsi="Calibri" w:hint="default"/>
        <w:color w:val="00555F"/>
      </w:rPr>
    </w:lvl>
    <w:lvl w:ilvl="1" w:tplc="27A44B04">
      <w:start w:val="1"/>
      <w:numFmt w:val="bullet"/>
      <w:lvlText w:val="o"/>
      <w:lvlJc w:val="left"/>
      <w:pPr>
        <w:ind w:left="720" w:hanging="360"/>
      </w:pPr>
      <w:rPr>
        <w:rFonts w:ascii="Courier New" w:hAnsi="Courier New" w:hint="default"/>
        <w:color w:val="00555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C14FF7"/>
    <w:multiLevelType w:val="hybridMultilevel"/>
    <w:tmpl w:val="0CE4E3AC"/>
    <w:lvl w:ilvl="0" w:tplc="D1B6E3A8">
      <w:numFmt w:val="bullet"/>
      <w:lvlText w:val="•"/>
      <w:lvlJc w:val="left"/>
      <w:pPr>
        <w:ind w:left="360" w:hanging="360"/>
      </w:pPr>
      <w:rPr>
        <w:rFonts w:ascii="Calibri" w:eastAsiaTheme="minorHAnsi" w:hAnsi="Calibri" w:hint="default"/>
        <w:color w:val="0055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3B1B36"/>
    <w:multiLevelType w:val="hybridMultilevel"/>
    <w:tmpl w:val="FC645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6834AF"/>
    <w:multiLevelType w:val="hybridMultilevel"/>
    <w:tmpl w:val="A9AE216E"/>
    <w:lvl w:ilvl="0" w:tplc="D1B6E3A8">
      <w:numFmt w:val="bullet"/>
      <w:lvlText w:val="•"/>
      <w:lvlJc w:val="left"/>
      <w:pPr>
        <w:ind w:left="360" w:hanging="360"/>
      </w:pPr>
      <w:rPr>
        <w:rFonts w:ascii="Calibri" w:eastAsiaTheme="minorHAnsi" w:hAnsi="Calibri" w:hint="default"/>
        <w:color w:val="0055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434F1"/>
    <w:multiLevelType w:val="hybridMultilevel"/>
    <w:tmpl w:val="60FE4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314ACE"/>
    <w:multiLevelType w:val="hybridMultilevel"/>
    <w:tmpl w:val="EA8C9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1D1991"/>
    <w:multiLevelType w:val="hybridMultilevel"/>
    <w:tmpl w:val="139E03B6"/>
    <w:lvl w:ilvl="0" w:tplc="600C16C8">
      <w:start w:val="1"/>
      <w:numFmt w:val="bullet"/>
      <w:lvlText w:val="o"/>
      <w:lvlJc w:val="left"/>
      <w:pPr>
        <w:ind w:left="720" w:hanging="360"/>
      </w:pPr>
      <w:rPr>
        <w:rFonts w:ascii="Courier New" w:hAnsi="Courier New" w:hint="default"/>
        <w:color w:val="0055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E268E4"/>
    <w:multiLevelType w:val="hybridMultilevel"/>
    <w:tmpl w:val="7338A80C"/>
    <w:lvl w:ilvl="0" w:tplc="D1B6E3A8">
      <w:numFmt w:val="bullet"/>
      <w:lvlText w:val="•"/>
      <w:lvlJc w:val="left"/>
      <w:pPr>
        <w:ind w:left="360" w:hanging="360"/>
      </w:pPr>
      <w:rPr>
        <w:rFonts w:ascii="Calibri" w:eastAsiaTheme="minorHAnsi" w:hAnsi="Calibri" w:hint="default"/>
        <w:color w:val="00555F"/>
      </w:rPr>
    </w:lvl>
    <w:lvl w:ilvl="1" w:tplc="600C16C8">
      <w:start w:val="1"/>
      <w:numFmt w:val="bullet"/>
      <w:lvlText w:val="o"/>
      <w:lvlJc w:val="left"/>
      <w:pPr>
        <w:ind w:left="720" w:hanging="360"/>
      </w:pPr>
      <w:rPr>
        <w:rFonts w:ascii="Courier New" w:hAnsi="Courier New" w:hint="default"/>
        <w:color w:val="00555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13652"/>
    <w:multiLevelType w:val="hybridMultilevel"/>
    <w:tmpl w:val="318405B6"/>
    <w:lvl w:ilvl="0" w:tplc="D1B6E3A8">
      <w:numFmt w:val="bullet"/>
      <w:lvlText w:val="•"/>
      <w:lvlJc w:val="left"/>
      <w:pPr>
        <w:ind w:left="360" w:hanging="360"/>
      </w:pPr>
      <w:rPr>
        <w:rFonts w:ascii="Calibri" w:eastAsiaTheme="minorHAnsi" w:hAnsi="Calibri" w:hint="default"/>
        <w:color w:val="0055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E46808"/>
    <w:multiLevelType w:val="hybridMultilevel"/>
    <w:tmpl w:val="578E5FB0"/>
    <w:lvl w:ilvl="0" w:tplc="D1B6E3A8">
      <w:numFmt w:val="bullet"/>
      <w:lvlText w:val="•"/>
      <w:lvlJc w:val="left"/>
      <w:pPr>
        <w:ind w:left="360" w:hanging="360"/>
      </w:pPr>
      <w:rPr>
        <w:rFonts w:ascii="Calibri" w:eastAsiaTheme="minorHAnsi" w:hAnsi="Calibri" w:hint="default"/>
        <w:color w:val="00555F"/>
      </w:rPr>
    </w:lvl>
    <w:lvl w:ilvl="1" w:tplc="600C16C8">
      <w:start w:val="1"/>
      <w:numFmt w:val="bullet"/>
      <w:lvlText w:val="o"/>
      <w:lvlJc w:val="left"/>
      <w:pPr>
        <w:ind w:left="720" w:hanging="360"/>
      </w:pPr>
      <w:rPr>
        <w:rFonts w:ascii="Courier New" w:hAnsi="Courier New" w:hint="default"/>
        <w:color w:val="00555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DF1E14"/>
    <w:multiLevelType w:val="hybridMultilevel"/>
    <w:tmpl w:val="3E00FCB2"/>
    <w:lvl w:ilvl="0" w:tplc="D1B6E3A8">
      <w:numFmt w:val="bullet"/>
      <w:lvlText w:val="•"/>
      <w:lvlJc w:val="left"/>
      <w:pPr>
        <w:ind w:left="360" w:hanging="360"/>
      </w:pPr>
      <w:rPr>
        <w:rFonts w:ascii="Calibri" w:eastAsiaTheme="minorHAnsi" w:hAnsi="Calibri" w:hint="default"/>
        <w:color w:val="0055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9011DA"/>
    <w:multiLevelType w:val="hybridMultilevel"/>
    <w:tmpl w:val="8B140106"/>
    <w:lvl w:ilvl="0" w:tplc="858A64E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D05BFA"/>
    <w:multiLevelType w:val="hybridMultilevel"/>
    <w:tmpl w:val="334EB59A"/>
    <w:lvl w:ilvl="0" w:tplc="D1B6E3A8">
      <w:numFmt w:val="bullet"/>
      <w:lvlText w:val="•"/>
      <w:lvlJc w:val="left"/>
      <w:pPr>
        <w:ind w:left="360" w:hanging="360"/>
      </w:pPr>
      <w:rPr>
        <w:rFonts w:ascii="Calibri" w:eastAsiaTheme="minorHAnsi" w:hAnsi="Calibri" w:hint="default"/>
        <w:color w:val="00555F"/>
      </w:rPr>
    </w:lvl>
    <w:lvl w:ilvl="1" w:tplc="600C16C8">
      <w:start w:val="1"/>
      <w:numFmt w:val="bullet"/>
      <w:lvlText w:val="o"/>
      <w:lvlJc w:val="left"/>
      <w:pPr>
        <w:ind w:left="720" w:hanging="360"/>
      </w:pPr>
      <w:rPr>
        <w:rFonts w:ascii="Courier New" w:hAnsi="Courier New" w:hint="default"/>
        <w:color w:val="00555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995ED6"/>
    <w:multiLevelType w:val="hybridMultilevel"/>
    <w:tmpl w:val="E772B4E4"/>
    <w:lvl w:ilvl="0" w:tplc="D1B6E3A8">
      <w:numFmt w:val="bullet"/>
      <w:lvlText w:val="•"/>
      <w:lvlJc w:val="left"/>
      <w:pPr>
        <w:ind w:left="360" w:hanging="360"/>
      </w:pPr>
      <w:rPr>
        <w:rFonts w:ascii="Calibri" w:eastAsiaTheme="minorHAnsi" w:hAnsi="Calibri" w:hint="default"/>
        <w:color w:val="0055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694F25"/>
    <w:multiLevelType w:val="hybridMultilevel"/>
    <w:tmpl w:val="181C53C2"/>
    <w:lvl w:ilvl="0" w:tplc="D1B6E3A8">
      <w:numFmt w:val="bullet"/>
      <w:lvlText w:val="•"/>
      <w:lvlJc w:val="left"/>
      <w:pPr>
        <w:ind w:left="360" w:hanging="360"/>
      </w:pPr>
      <w:rPr>
        <w:rFonts w:ascii="Calibri" w:eastAsiaTheme="minorHAnsi" w:hAnsi="Calibri" w:hint="default"/>
        <w:color w:val="0055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177C85"/>
    <w:multiLevelType w:val="multilevel"/>
    <w:tmpl w:val="1C4E61F4"/>
    <w:lvl w:ilvl="0">
      <w:start w:val="1"/>
      <w:numFmt w:val="decimal"/>
      <w:lvlText w:val="%1"/>
      <w:lvlJc w:val="left"/>
      <w:pPr>
        <w:ind w:left="2880" w:hanging="360"/>
      </w:pPr>
    </w:lvl>
    <w:lvl w:ilvl="1">
      <w:numFmt w:val="decimal"/>
      <w:lvlText w:val="%1.%2"/>
      <w:lvlJc w:val="left"/>
      <w:pPr>
        <w:ind w:left="1350" w:hanging="360"/>
      </w:pPr>
      <w:rPr>
        <w:rFonts w:hint="default"/>
      </w:rPr>
    </w:lvl>
    <w:lvl w:ilvl="2">
      <w:start w:val="1"/>
      <w:numFmt w:val="decimal"/>
      <w:lvlText w:val="%1.%2.%3"/>
      <w:lvlJc w:val="left"/>
      <w:pPr>
        <w:ind w:left="720" w:hanging="720"/>
      </w:pPr>
      <w:rPr>
        <w:b/>
        <w:i w:val="0"/>
      </w:rPr>
    </w:lvl>
    <w:lvl w:ilvl="3">
      <w:start w:val="1"/>
      <w:numFmt w:val="decimal"/>
      <w:lvlText w:val="%1.%2.%3.%4"/>
      <w:lvlJc w:val="left"/>
      <w:pPr>
        <w:ind w:left="414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A18311C"/>
    <w:multiLevelType w:val="hybridMultilevel"/>
    <w:tmpl w:val="334EB59A"/>
    <w:lvl w:ilvl="0" w:tplc="D1B6E3A8">
      <w:numFmt w:val="bullet"/>
      <w:lvlText w:val="•"/>
      <w:lvlJc w:val="left"/>
      <w:pPr>
        <w:ind w:left="360" w:hanging="360"/>
      </w:pPr>
      <w:rPr>
        <w:rFonts w:ascii="Calibri" w:eastAsiaTheme="minorHAnsi" w:hAnsi="Calibri" w:hint="default"/>
        <w:color w:val="00555F"/>
      </w:rPr>
    </w:lvl>
    <w:lvl w:ilvl="1" w:tplc="600C16C8">
      <w:start w:val="1"/>
      <w:numFmt w:val="bullet"/>
      <w:lvlText w:val="o"/>
      <w:lvlJc w:val="left"/>
      <w:pPr>
        <w:ind w:left="720" w:hanging="360"/>
      </w:pPr>
      <w:rPr>
        <w:rFonts w:ascii="Courier New" w:hAnsi="Courier New" w:hint="default"/>
        <w:color w:val="00555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E03EA0"/>
    <w:multiLevelType w:val="hybridMultilevel"/>
    <w:tmpl w:val="181C53C2"/>
    <w:lvl w:ilvl="0" w:tplc="D1B6E3A8">
      <w:numFmt w:val="bullet"/>
      <w:lvlText w:val="•"/>
      <w:lvlJc w:val="left"/>
      <w:pPr>
        <w:ind w:left="360" w:hanging="360"/>
      </w:pPr>
      <w:rPr>
        <w:rFonts w:ascii="Calibri" w:eastAsiaTheme="minorHAnsi" w:hAnsi="Calibri" w:hint="default"/>
        <w:color w:val="00555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3"/>
  </w:num>
  <w:num w:numId="4">
    <w:abstractNumId w:val="23"/>
  </w:num>
  <w:num w:numId="5">
    <w:abstractNumId w:val="27"/>
  </w:num>
  <w:num w:numId="6">
    <w:abstractNumId w:val="27"/>
  </w:num>
  <w:num w:numId="7">
    <w:abstractNumId w:val="27"/>
  </w:num>
  <w:num w:numId="8">
    <w:abstractNumId w:val="9"/>
  </w:num>
  <w:num w:numId="9">
    <w:abstractNumId w:val="16"/>
  </w:num>
  <w:num w:numId="10">
    <w:abstractNumId w:val="6"/>
  </w:num>
  <w:num w:numId="11">
    <w:abstractNumId w:val="4"/>
  </w:num>
  <w:num w:numId="12">
    <w:abstractNumId w:val="8"/>
  </w:num>
  <w:num w:numId="13">
    <w:abstractNumId w:val="29"/>
  </w:num>
  <w:num w:numId="14">
    <w:abstractNumId w:val="17"/>
  </w:num>
  <w:num w:numId="15">
    <w:abstractNumId w:val="14"/>
  </w:num>
  <w:num w:numId="16">
    <w:abstractNumId w:val="10"/>
  </w:num>
  <w:num w:numId="17">
    <w:abstractNumId w:val="20"/>
  </w:num>
  <w:num w:numId="18">
    <w:abstractNumId w:val="1"/>
  </w:num>
  <w:num w:numId="19">
    <w:abstractNumId w:val="12"/>
  </w:num>
  <w:num w:numId="20">
    <w:abstractNumId w:val="26"/>
  </w:num>
  <w:num w:numId="21">
    <w:abstractNumId w:val="11"/>
  </w:num>
  <w:num w:numId="22">
    <w:abstractNumId w:val="18"/>
  </w:num>
  <w:num w:numId="23">
    <w:abstractNumId w:val="0"/>
  </w:num>
  <w:num w:numId="24">
    <w:abstractNumId w:val="13"/>
  </w:num>
  <w:num w:numId="25">
    <w:abstractNumId w:val="22"/>
  </w:num>
  <w:num w:numId="26">
    <w:abstractNumId w:val="15"/>
  </w:num>
  <w:num w:numId="27">
    <w:abstractNumId w:val="28"/>
  </w:num>
  <w:num w:numId="28">
    <w:abstractNumId w:val="5"/>
  </w:num>
  <w:num w:numId="29">
    <w:abstractNumId w:val="7"/>
  </w:num>
  <w:num w:numId="30">
    <w:abstractNumId w:val="24"/>
  </w:num>
  <w:num w:numId="31">
    <w:abstractNumId w:val="25"/>
  </w:num>
  <w:num w:numId="32">
    <w:abstractNumId w:val="21"/>
  </w:num>
  <w:num w:numId="33">
    <w:abstractNumId w:val="2"/>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130"/>
    <w:rsid w:val="0006151E"/>
    <w:rsid w:val="000B6DAE"/>
    <w:rsid w:val="000D2241"/>
    <w:rsid w:val="00104635"/>
    <w:rsid w:val="00143263"/>
    <w:rsid w:val="00173FE2"/>
    <w:rsid w:val="001F11F0"/>
    <w:rsid w:val="0021281D"/>
    <w:rsid w:val="00215A88"/>
    <w:rsid w:val="0025357E"/>
    <w:rsid w:val="00280137"/>
    <w:rsid w:val="002C35D5"/>
    <w:rsid w:val="003A08A5"/>
    <w:rsid w:val="003A4C55"/>
    <w:rsid w:val="00436F3B"/>
    <w:rsid w:val="00461130"/>
    <w:rsid w:val="00461B4A"/>
    <w:rsid w:val="004648F3"/>
    <w:rsid w:val="00472522"/>
    <w:rsid w:val="004A2D1B"/>
    <w:rsid w:val="004A5AFB"/>
    <w:rsid w:val="004C7014"/>
    <w:rsid w:val="00550EED"/>
    <w:rsid w:val="00570C14"/>
    <w:rsid w:val="0058780A"/>
    <w:rsid w:val="005D5D87"/>
    <w:rsid w:val="005D6CF9"/>
    <w:rsid w:val="005E66C4"/>
    <w:rsid w:val="00682FFF"/>
    <w:rsid w:val="00735D3E"/>
    <w:rsid w:val="00742E82"/>
    <w:rsid w:val="00750A7C"/>
    <w:rsid w:val="007729F6"/>
    <w:rsid w:val="007E1EBF"/>
    <w:rsid w:val="008274DF"/>
    <w:rsid w:val="008E1C6F"/>
    <w:rsid w:val="00916286"/>
    <w:rsid w:val="00967C03"/>
    <w:rsid w:val="00991192"/>
    <w:rsid w:val="00A16B43"/>
    <w:rsid w:val="00AA310A"/>
    <w:rsid w:val="00AA7D4D"/>
    <w:rsid w:val="00B2328A"/>
    <w:rsid w:val="00B238FE"/>
    <w:rsid w:val="00B71C00"/>
    <w:rsid w:val="00B94C0D"/>
    <w:rsid w:val="00C67A31"/>
    <w:rsid w:val="00C67B01"/>
    <w:rsid w:val="00CB455F"/>
    <w:rsid w:val="00CB63FD"/>
    <w:rsid w:val="00D14EB1"/>
    <w:rsid w:val="00D936E1"/>
    <w:rsid w:val="00D957A2"/>
    <w:rsid w:val="00D97E82"/>
    <w:rsid w:val="00DA47BC"/>
    <w:rsid w:val="00E31FDC"/>
    <w:rsid w:val="00E377C1"/>
    <w:rsid w:val="00E92315"/>
    <w:rsid w:val="00ED1051"/>
    <w:rsid w:val="00EE1523"/>
    <w:rsid w:val="00F57283"/>
    <w:rsid w:val="00F85397"/>
    <w:rsid w:val="00FA2954"/>
    <w:rsid w:val="00FA6412"/>
    <w:rsid w:val="00FF3291"/>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22C19"/>
  <w15:chartTrackingRefBased/>
  <w15:docId w15:val="{4F7C386B-B8EE-4159-9547-248623B12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7C1"/>
    <w:pPr>
      <w:spacing w:after="240" w:line="240" w:lineRule="auto"/>
    </w:pPr>
    <w:rPr>
      <w:rFonts w:eastAsiaTheme="minorHAnsi"/>
      <w:sz w:val="24"/>
      <w:lang w:val="en-US" w:eastAsia="en-US"/>
    </w:rPr>
  </w:style>
  <w:style w:type="paragraph" w:styleId="Heading1">
    <w:name w:val="heading 1"/>
    <w:basedOn w:val="Normal"/>
    <w:next w:val="Normal"/>
    <w:link w:val="Heading1Char"/>
    <w:uiPriority w:val="9"/>
    <w:qFormat/>
    <w:rsid w:val="00967C03"/>
    <w:pPr>
      <w:keepNext/>
      <w:keepLines/>
      <w:spacing w:after="120"/>
      <w:jc w:val="center"/>
      <w:outlineLvl w:val="0"/>
    </w:pPr>
    <w:rPr>
      <w:rFonts w:asciiTheme="majorHAnsi" w:eastAsiaTheme="majorEastAsia" w:hAnsiTheme="majorHAnsi" w:cstheme="majorBidi"/>
      <w:b/>
      <w:color w:val="2D4660"/>
      <w:sz w:val="26"/>
      <w:szCs w:val="26"/>
    </w:rPr>
  </w:style>
  <w:style w:type="paragraph" w:styleId="Heading2">
    <w:name w:val="heading 2"/>
    <w:basedOn w:val="Normal"/>
    <w:next w:val="Normal"/>
    <w:link w:val="Heading2Char"/>
    <w:uiPriority w:val="9"/>
    <w:unhideWhenUsed/>
    <w:qFormat/>
    <w:rsid w:val="007E1EBF"/>
    <w:pPr>
      <w:keepNext/>
      <w:keepLines/>
      <w:pageBreakBefore/>
      <w:spacing w:before="240"/>
      <w:outlineLvl w:val="1"/>
    </w:pPr>
    <w:rPr>
      <w:color w:val="00555F"/>
      <w:sz w:val="52"/>
      <w:szCs w:val="52"/>
    </w:rPr>
  </w:style>
  <w:style w:type="paragraph" w:styleId="Heading3">
    <w:name w:val="heading 3"/>
    <w:basedOn w:val="Normal"/>
    <w:next w:val="Normal"/>
    <w:link w:val="Heading3Char"/>
    <w:uiPriority w:val="9"/>
    <w:unhideWhenUsed/>
    <w:qFormat/>
    <w:rsid w:val="007729F6"/>
    <w:pPr>
      <w:keepNext/>
      <w:keepLines/>
      <w:spacing w:before="240"/>
      <w:outlineLvl w:val="2"/>
    </w:pPr>
    <w:rPr>
      <w:b/>
      <w:color w:val="00555F"/>
      <w:sz w:val="28"/>
    </w:rPr>
  </w:style>
  <w:style w:type="paragraph" w:styleId="Heading4">
    <w:name w:val="heading 4"/>
    <w:basedOn w:val="Normal"/>
    <w:next w:val="Normal"/>
    <w:link w:val="Heading4Char"/>
    <w:unhideWhenUsed/>
    <w:qFormat/>
    <w:rsid w:val="00E377C1"/>
    <w:pPr>
      <w:keepNext/>
      <w:keepLines/>
      <w:spacing w:after="120" w:line="276" w:lineRule="auto"/>
      <w:jc w:val="both"/>
      <w:outlineLvl w:val="3"/>
    </w:pPr>
    <w:rPr>
      <w:b/>
      <w:bCs/>
      <w:iCs/>
      <w:color w:val="00555F"/>
    </w:rPr>
  </w:style>
  <w:style w:type="paragraph" w:styleId="Heading5">
    <w:name w:val="heading 5"/>
    <w:basedOn w:val="Normal"/>
    <w:next w:val="Normal"/>
    <w:link w:val="Heading5Char"/>
    <w:unhideWhenUsed/>
    <w:qFormat/>
    <w:rsid w:val="00173FE2"/>
    <w:pPr>
      <w:spacing w:before="240" w:after="60" w:line="276" w:lineRule="auto"/>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67C03"/>
    <w:pPr>
      <w:keepNext/>
      <w:keepLines/>
      <w:spacing w:before="240" w:after="200"/>
      <w:jc w:val="center"/>
    </w:pPr>
    <w:rPr>
      <w:iCs/>
      <w:color w:val="1F497D" w:themeColor="text2"/>
      <w:szCs w:val="18"/>
    </w:rPr>
  </w:style>
  <w:style w:type="character" w:styleId="FootnoteReference">
    <w:name w:val="footnote reference"/>
    <w:basedOn w:val="DefaultParagraphFont"/>
    <w:uiPriority w:val="99"/>
    <w:semiHidden/>
    <w:unhideWhenUsed/>
    <w:rsid w:val="00967C03"/>
    <w:rPr>
      <w:vertAlign w:val="superscript"/>
    </w:rPr>
  </w:style>
  <w:style w:type="paragraph" w:styleId="FootnoteText">
    <w:name w:val="footnote text"/>
    <w:basedOn w:val="Normal"/>
    <w:link w:val="FootnoteTextChar"/>
    <w:uiPriority w:val="99"/>
    <w:unhideWhenUsed/>
    <w:rsid w:val="00967C03"/>
    <w:pPr>
      <w:spacing w:after="0"/>
    </w:pPr>
    <w:rPr>
      <w:sz w:val="20"/>
      <w:szCs w:val="20"/>
    </w:rPr>
  </w:style>
  <w:style w:type="character" w:customStyle="1" w:styleId="FootnoteTextChar">
    <w:name w:val="Footnote Text Char"/>
    <w:basedOn w:val="DefaultParagraphFont"/>
    <w:link w:val="FootnoteText"/>
    <w:uiPriority w:val="99"/>
    <w:rsid w:val="00967C03"/>
    <w:rPr>
      <w:rFonts w:eastAsiaTheme="minorHAnsi"/>
      <w:sz w:val="20"/>
      <w:szCs w:val="20"/>
      <w:lang w:val="en-US" w:eastAsia="en-US"/>
    </w:rPr>
  </w:style>
  <w:style w:type="character" w:styleId="Hyperlink">
    <w:name w:val="Hyperlink"/>
    <w:basedOn w:val="DefaultParagraphFont"/>
    <w:uiPriority w:val="99"/>
    <w:unhideWhenUsed/>
    <w:rsid w:val="00967C03"/>
    <w:rPr>
      <w:color w:val="0000FF" w:themeColor="hyperlink"/>
      <w:u w:val="single"/>
    </w:rPr>
  </w:style>
  <w:style w:type="paragraph" w:styleId="IntenseQuote">
    <w:name w:val="Intense Quote"/>
    <w:basedOn w:val="Normal"/>
    <w:next w:val="Normal"/>
    <w:link w:val="IntenseQuoteChar"/>
    <w:uiPriority w:val="30"/>
    <w:qFormat/>
    <w:rsid w:val="00967C03"/>
    <w:pPr>
      <w:pBdr>
        <w:top w:val="single" w:sz="4" w:space="10" w:color="4F81BD" w:themeColor="accent1"/>
        <w:bottom w:val="single" w:sz="4" w:space="10" w:color="4F81BD" w:themeColor="accent1"/>
      </w:pBdr>
      <w:spacing w:before="120" w:after="120"/>
      <w:ind w:left="2160" w:right="2160"/>
      <w:jc w:val="center"/>
    </w:pPr>
    <w:rPr>
      <w:i/>
      <w:iCs/>
      <w:color w:val="4F81BD" w:themeColor="accent1"/>
    </w:rPr>
  </w:style>
  <w:style w:type="character" w:customStyle="1" w:styleId="IntenseQuoteChar">
    <w:name w:val="Intense Quote Char"/>
    <w:basedOn w:val="DefaultParagraphFont"/>
    <w:link w:val="IntenseQuote"/>
    <w:uiPriority w:val="30"/>
    <w:rsid w:val="00967C03"/>
    <w:rPr>
      <w:rFonts w:eastAsiaTheme="minorHAnsi"/>
      <w:i/>
      <w:iCs/>
      <w:color w:val="4F81BD" w:themeColor="accent1"/>
      <w:lang w:val="en-US" w:eastAsia="en-US"/>
    </w:rPr>
  </w:style>
  <w:style w:type="paragraph" w:styleId="ListParagraph">
    <w:name w:val="List Paragraph"/>
    <w:basedOn w:val="Normal"/>
    <w:uiPriority w:val="34"/>
    <w:qFormat/>
    <w:rsid w:val="00DA47BC"/>
    <w:pPr>
      <w:spacing w:line="252" w:lineRule="auto"/>
      <w:ind w:firstLine="360"/>
      <w:contextualSpacing/>
    </w:pPr>
    <w:rPr>
      <w:rFonts w:eastAsiaTheme="minorEastAsia"/>
    </w:rPr>
  </w:style>
  <w:style w:type="paragraph" w:styleId="NoSpacing">
    <w:name w:val="No Spacing"/>
    <w:link w:val="NoSpacingChar"/>
    <w:uiPriority w:val="1"/>
    <w:qFormat/>
    <w:rsid w:val="00967C03"/>
    <w:pPr>
      <w:spacing w:after="0" w:line="240" w:lineRule="auto"/>
    </w:pPr>
    <w:rPr>
      <w:lang w:val="en-US" w:eastAsia="en-US"/>
    </w:rPr>
  </w:style>
  <w:style w:type="character" w:customStyle="1" w:styleId="NoSpacingChar">
    <w:name w:val="No Spacing Char"/>
    <w:basedOn w:val="DefaultParagraphFont"/>
    <w:link w:val="NoSpacing"/>
    <w:uiPriority w:val="1"/>
    <w:rsid w:val="00967C03"/>
    <w:rPr>
      <w:lang w:val="en-US" w:eastAsia="en-US"/>
    </w:rPr>
  </w:style>
  <w:style w:type="paragraph" w:styleId="NormalWeb">
    <w:name w:val="Normal (Web)"/>
    <w:basedOn w:val="Normal"/>
    <w:uiPriority w:val="99"/>
    <w:semiHidden/>
    <w:unhideWhenUsed/>
    <w:rsid w:val="00967C03"/>
    <w:pPr>
      <w:spacing w:before="100" w:beforeAutospacing="1" w:after="100" w:afterAutospacing="1"/>
    </w:pPr>
    <w:rPr>
      <w:rFonts w:ascii="Times New Roman" w:eastAsia="Times New Roman" w:hAnsi="Times New Roman" w:cs="Times New Roman"/>
      <w:szCs w:val="24"/>
    </w:rPr>
  </w:style>
  <w:style w:type="paragraph" w:styleId="Subtitle">
    <w:name w:val="Subtitle"/>
    <w:basedOn w:val="Normal"/>
    <w:next w:val="Normal"/>
    <w:link w:val="SubtitleChar"/>
    <w:uiPriority w:val="11"/>
    <w:qFormat/>
    <w:rsid w:val="00967C03"/>
    <w:pPr>
      <w:numPr>
        <w:ilvl w:val="1"/>
      </w:numPr>
      <w:jc w:val="center"/>
    </w:pPr>
    <w:rPr>
      <w:rFonts w:eastAsiaTheme="minorEastAsia"/>
      <w:color w:val="526166"/>
      <w:spacing w:val="15"/>
    </w:rPr>
  </w:style>
  <w:style w:type="character" w:customStyle="1" w:styleId="SubtitleChar">
    <w:name w:val="Subtitle Char"/>
    <w:basedOn w:val="DefaultParagraphFont"/>
    <w:link w:val="Subtitle"/>
    <w:uiPriority w:val="11"/>
    <w:rsid w:val="00967C03"/>
    <w:rPr>
      <w:color w:val="526166"/>
      <w:spacing w:val="15"/>
      <w:lang w:val="en-US" w:eastAsia="en-US"/>
    </w:rPr>
  </w:style>
  <w:style w:type="table" w:styleId="TableGrid">
    <w:name w:val="Table Grid"/>
    <w:basedOn w:val="TableNormal"/>
    <w:uiPriority w:val="39"/>
    <w:rsid w:val="00967C03"/>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82FFF"/>
    <w:pPr>
      <w:spacing w:before="1800" w:after="0"/>
      <w:ind w:left="4320" w:hanging="2880"/>
      <w:contextualSpacing/>
    </w:pPr>
    <w:rPr>
      <w:rFonts w:eastAsiaTheme="majorEastAsia" w:cstheme="majorBidi"/>
      <w:color w:val="00555F"/>
      <w:spacing w:val="-10"/>
      <w:kern w:val="28"/>
      <w:sz w:val="72"/>
      <w:szCs w:val="220"/>
      <w:lang w:val="en-AU"/>
    </w:rPr>
  </w:style>
  <w:style w:type="character" w:customStyle="1" w:styleId="TitleChar">
    <w:name w:val="Title Char"/>
    <w:basedOn w:val="DefaultParagraphFont"/>
    <w:link w:val="Title"/>
    <w:uiPriority w:val="10"/>
    <w:rsid w:val="00682FFF"/>
    <w:rPr>
      <w:rFonts w:eastAsiaTheme="majorEastAsia" w:cstheme="majorBidi"/>
      <w:color w:val="00555F"/>
      <w:spacing w:val="-10"/>
      <w:kern w:val="28"/>
      <w:sz w:val="72"/>
      <w:szCs w:val="220"/>
      <w:lang w:val="en-AU" w:eastAsia="en-US"/>
    </w:rPr>
  </w:style>
  <w:style w:type="character" w:customStyle="1" w:styleId="Heading1Char">
    <w:name w:val="Heading 1 Char"/>
    <w:basedOn w:val="DefaultParagraphFont"/>
    <w:link w:val="Heading1"/>
    <w:uiPriority w:val="9"/>
    <w:rsid w:val="00967C03"/>
    <w:rPr>
      <w:rFonts w:asciiTheme="majorHAnsi" w:eastAsiaTheme="majorEastAsia" w:hAnsiTheme="majorHAnsi" w:cstheme="majorBidi"/>
      <w:b/>
      <w:color w:val="2D4660"/>
      <w:sz w:val="26"/>
      <w:szCs w:val="26"/>
      <w:lang w:val="en-US" w:eastAsia="en-US"/>
    </w:rPr>
  </w:style>
  <w:style w:type="character" w:customStyle="1" w:styleId="Heading2Char">
    <w:name w:val="Heading 2 Char"/>
    <w:basedOn w:val="DefaultParagraphFont"/>
    <w:link w:val="Heading2"/>
    <w:uiPriority w:val="9"/>
    <w:rsid w:val="007E1EBF"/>
    <w:rPr>
      <w:rFonts w:eastAsiaTheme="minorHAnsi"/>
      <w:color w:val="00555F"/>
      <w:sz w:val="52"/>
      <w:szCs w:val="52"/>
      <w:lang w:val="en-US" w:eastAsia="en-US"/>
    </w:rPr>
  </w:style>
  <w:style w:type="character" w:customStyle="1" w:styleId="Heading3Char">
    <w:name w:val="Heading 3 Char"/>
    <w:basedOn w:val="DefaultParagraphFont"/>
    <w:link w:val="Heading3"/>
    <w:uiPriority w:val="9"/>
    <w:rsid w:val="007729F6"/>
    <w:rPr>
      <w:rFonts w:eastAsiaTheme="minorHAnsi"/>
      <w:b/>
      <w:color w:val="00555F"/>
      <w:sz w:val="28"/>
      <w:lang w:val="en-US" w:eastAsia="en-US"/>
    </w:rPr>
  </w:style>
  <w:style w:type="character" w:customStyle="1" w:styleId="Heading4Char">
    <w:name w:val="Heading 4 Char"/>
    <w:link w:val="Heading4"/>
    <w:rsid w:val="00E377C1"/>
    <w:rPr>
      <w:rFonts w:eastAsiaTheme="minorHAnsi"/>
      <w:b/>
      <w:bCs/>
      <w:iCs/>
      <w:color w:val="00555F"/>
      <w:sz w:val="24"/>
      <w:lang w:val="en-US" w:eastAsia="en-US"/>
    </w:rPr>
  </w:style>
  <w:style w:type="character" w:customStyle="1" w:styleId="Heading5Char">
    <w:name w:val="Heading 5 Char"/>
    <w:link w:val="Heading5"/>
    <w:rsid w:val="00173FE2"/>
    <w:rPr>
      <w:rFonts w:ascii="Calibri" w:eastAsia="Times New Roman" w:hAnsi="Calibri" w:cs="Times New Roman"/>
      <w:b/>
      <w:bCs/>
      <w:i/>
      <w:iCs/>
      <w:sz w:val="26"/>
      <w:szCs w:val="26"/>
      <w:lang w:val="en-US" w:eastAsia="en-US"/>
    </w:rPr>
  </w:style>
  <w:style w:type="character" w:styleId="UnresolvedMention">
    <w:name w:val="Unresolved Mention"/>
    <w:basedOn w:val="DefaultParagraphFont"/>
    <w:uiPriority w:val="99"/>
    <w:semiHidden/>
    <w:unhideWhenUsed/>
    <w:rsid w:val="007E1EBF"/>
    <w:rPr>
      <w:color w:val="605E5C"/>
      <w:shd w:val="clear" w:color="auto" w:fill="E1DFDD"/>
    </w:rPr>
  </w:style>
  <w:style w:type="paragraph" w:customStyle="1" w:styleId="Acronym">
    <w:name w:val="Acronym"/>
    <w:basedOn w:val="Normal"/>
    <w:qFormat/>
    <w:rsid w:val="00436F3B"/>
    <w:pPr>
      <w:pBdr>
        <w:top w:val="single" w:sz="8" w:space="2" w:color="00555F"/>
        <w:between w:val="single" w:sz="8" w:space="2" w:color="00555F"/>
      </w:pBdr>
      <w:tabs>
        <w:tab w:val="left" w:pos="1440"/>
      </w:tabs>
      <w:spacing w:before="160" w:after="160"/>
    </w:pPr>
    <w:rPr>
      <w:lang w:val="en-AU"/>
    </w:rPr>
  </w:style>
  <w:style w:type="character" w:styleId="Strong">
    <w:name w:val="Strong"/>
    <w:basedOn w:val="DefaultParagraphFont"/>
    <w:uiPriority w:val="22"/>
    <w:qFormat/>
    <w:rsid w:val="00E92315"/>
    <w:rPr>
      <w:b/>
      <w:bCs/>
    </w:rPr>
  </w:style>
  <w:style w:type="character" w:customStyle="1" w:styleId="Stronger">
    <w:name w:val="Stronger"/>
    <w:basedOn w:val="DefaultParagraphFont"/>
    <w:uiPriority w:val="1"/>
    <w:qFormat/>
    <w:rsid w:val="003A4C55"/>
    <w:rPr>
      <w:b/>
      <w:sz w:val="28"/>
    </w:rPr>
  </w:style>
  <w:style w:type="paragraph" w:styleId="Header">
    <w:name w:val="header"/>
    <w:basedOn w:val="Normal"/>
    <w:link w:val="HeaderChar"/>
    <w:uiPriority w:val="99"/>
    <w:unhideWhenUsed/>
    <w:rsid w:val="00750A7C"/>
    <w:pPr>
      <w:tabs>
        <w:tab w:val="center" w:pos="4680"/>
        <w:tab w:val="right" w:pos="9360"/>
      </w:tabs>
      <w:spacing w:after="0"/>
    </w:pPr>
  </w:style>
  <w:style w:type="character" w:customStyle="1" w:styleId="HeaderChar">
    <w:name w:val="Header Char"/>
    <w:basedOn w:val="DefaultParagraphFont"/>
    <w:link w:val="Header"/>
    <w:uiPriority w:val="99"/>
    <w:rsid w:val="00750A7C"/>
    <w:rPr>
      <w:rFonts w:eastAsiaTheme="minorHAnsi"/>
      <w:sz w:val="24"/>
      <w:lang w:val="en-US" w:eastAsia="en-US"/>
    </w:rPr>
  </w:style>
  <w:style w:type="paragraph" w:styleId="Footer">
    <w:name w:val="footer"/>
    <w:basedOn w:val="Normal"/>
    <w:link w:val="FooterChar"/>
    <w:uiPriority w:val="99"/>
    <w:unhideWhenUsed/>
    <w:rsid w:val="00750A7C"/>
    <w:pPr>
      <w:tabs>
        <w:tab w:val="center" w:pos="4680"/>
        <w:tab w:val="right" w:pos="9360"/>
      </w:tabs>
      <w:spacing w:after="0"/>
    </w:pPr>
  </w:style>
  <w:style w:type="character" w:customStyle="1" w:styleId="FooterChar">
    <w:name w:val="Footer Char"/>
    <w:basedOn w:val="DefaultParagraphFont"/>
    <w:link w:val="Footer"/>
    <w:uiPriority w:val="99"/>
    <w:rsid w:val="00750A7C"/>
    <w:rPr>
      <w:rFonts w:eastAsiaTheme="minorHAnsi"/>
      <w:sz w:val="24"/>
      <w:lang w:val="en-US" w:eastAsia="en-US"/>
    </w:rPr>
  </w:style>
  <w:style w:type="paragraph" w:customStyle="1" w:styleId="Status">
    <w:name w:val="Status"/>
    <w:basedOn w:val="Normal"/>
    <w:qFormat/>
    <w:rsid w:val="004A5AFB"/>
    <w:pPr>
      <w:pBdr>
        <w:top w:val="single" w:sz="8" w:space="1" w:color="00555F"/>
        <w:between w:val="single" w:sz="8" w:space="1" w:color="00555F"/>
      </w:pBdr>
      <w:tabs>
        <w:tab w:val="left" w:pos="4410"/>
      </w:tabs>
      <w:spacing w:before="60" w:after="60"/>
      <w:ind w:left="4410" w:hanging="4410"/>
    </w:pPr>
    <w:rPr>
      <w:lang w:val="en-AU"/>
    </w:rPr>
  </w:style>
  <w:style w:type="paragraph" w:customStyle="1" w:styleId="Heading2Intro">
    <w:name w:val="Heading 2 Intro"/>
    <w:basedOn w:val="Heading2"/>
    <w:qFormat/>
    <w:rsid w:val="00B71C00"/>
    <w:pPr>
      <w:pageBreakBefore w:val="0"/>
    </w:pPr>
    <w:rPr>
      <w:b/>
      <w:bCs/>
      <w:color w:val="auto"/>
      <w:sz w:val="24"/>
      <w:szCs w:val="24"/>
      <w:lang w:val="en-AU"/>
    </w:rPr>
  </w:style>
  <w:style w:type="paragraph" w:styleId="TOC1">
    <w:name w:val="toc 1"/>
    <w:basedOn w:val="Normal"/>
    <w:next w:val="Normal"/>
    <w:autoRedefine/>
    <w:uiPriority w:val="39"/>
    <w:unhideWhenUsed/>
    <w:qFormat/>
    <w:rsid w:val="00B71C00"/>
    <w:pPr>
      <w:pBdr>
        <w:top w:val="single" w:sz="8" w:space="1" w:color="00555F"/>
        <w:bottom w:val="single" w:sz="8" w:space="1" w:color="00555F"/>
        <w:between w:val="single" w:sz="8" w:space="1" w:color="00555F"/>
      </w:pBdr>
      <w:tabs>
        <w:tab w:val="left" w:pos="1440"/>
        <w:tab w:val="right" w:leader="dot" w:pos="9016"/>
      </w:tabs>
      <w:spacing w:after="100"/>
      <w:ind w:left="1440" w:hanging="1440"/>
    </w:pPr>
    <w:rPr>
      <w:noProof/>
      <w:lang w:val="en-AU"/>
    </w:rPr>
  </w:style>
  <w:style w:type="character" w:styleId="Emphasis">
    <w:name w:val="Emphasis"/>
    <w:basedOn w:val="DefaultParagraphFont"/>
    <w:uiPriority w:val="20"/>
    <w:qFormat/>
    <w:rsid w:val="00ED1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creativecommons.org/licenses/by/4.0/" TargetMode="External"/><Relationship Id="rId26" Type="http://schemas.openxmlformats.org/officeDocument/2006/relationships/image" Target="media/image4.emf"/><Relationship Id="rId39" Type="http://schemas.openxmlformats.org/officeDocument/2006/relationships/hyperlink" Target="https://www.planning.vic.gov.au/__data/assets/pdf_file/0034/439297/Trees-for-Cooler-and-Greener-Streetscapes-21112019.pdf" TargetMode="External"/><Relationship Id="rId21" Type="http://schemas.openxmlformats.org/officeDocument/2006/relationships/hyperlink" Target="https://www.suburbandevelopment.vic.gov.au/__data/assets/pdf_file/0018/34038/signed-TOR-MDAP.pdf" TargetMode="External"/><Relationship Id="rId34" Type="http://schemas.openxmlformats.org/officeDocument/2006/relationships/hyperlink" Target="https://www.planning.vic.gov.au/latest-news/new-residential-zone-guidance-released" TargetMode="External"/><Relationship Id="rId42" Type="http://schemas.openxmlformats.org/officeDocument/2006/relationships/hyperlink" Target="https://www.planmelbourne.vic.gov.au/__data/assets/pdf_file/0018/515241/Creating-a-more-liveable-Melbourne.pdf" TargetMode="External"/><Relationship Id="rId47" Type="http://schemas.openxmlformats.org/officeDocument/2006/relationships/hyperlink" Target="https://www.climatechange.vic.gov.au/victorias-climate-change-strategy/Victoria-Climate-Change-Strategy.pdf" TargetMode="External"/><Relationship Id="rId50" Type="http://schemas.openxmlformats.org/officeDocument/2006/relationships/hyperlink" Target="https://www.planning.vic.gov.au/__data/assets/pdf_file/0018/467010/PPN92-Managing-buffers-for-land-use-compatibility.pdf?_ga=2.125867341.1517297483.1623200233-1216639101.1623200233" TargetMode="External"/><Relationship Id="rId55" Type="http://schemas.openxmlformats.org/officeDocument/2006/relationships/hyperlink" Target="https://healthywaterways.com.au/" TargetMode="External"/><Relationship Id="rId63" Type="http://schemas.openxmlformats.org/officeDocument/2006/relationships/hyperlink" Target="https://www.planning.vic.gov.au/land-use-and-population-research/urban-development-progra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elayservice.com.au" TargetMode="External"/><Relationship Id="rId29" Type="http://schemas.openxmlformats.org/officeDocument/2006/relationships/hyperlink" Target="https://vpa-web.s3.amazonaws.com/wp-content/uploads/2021/02/Draft-Arden-Structure-Plan-%E2%80%93-Consultation-Analysis-Summary-Report-February-20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learwatervic.com.au/resource-library/toolkits/stormwater-planning/" TargetMode="External"/><Relationship Id="rId32" Type="http://schemas.openxmlformats.org/officeDocument/2006/relationships/hyperlink" Target="https://yoursay.maroondah.vic.gov.au/gtg" TargetMode="External"/><Relationship Id="rId37" Type="http://schemas.openxmlformats.org/officeDocument/2006/relationships/hyperlink" Target="https://www.planning.vic.gov.au/policy-and-strategy/planning-for-melbourne/plan-melbourne/20-minute-neighbourhoods" TargetMode="External"/><Relationship Id="rId40" Type="http://schemas.openxmlformats.org/officeDocument/2006/relationships/hyperlink" Target="https://www.planning.vic.gov.au/policy-and-strategy/planning-for-melbourne/plan-melbourne/20-minute-neighbourhoods" TargetMode="External"/><Relationship Id="rId45" Type="http://schemas.openxmlformats.org/officeDocument/2006/relationships/hyperlink" Target="https://www.planmelbourne.vic.gov.au/__data/assets/pdf_file/0018/515241/Creating-a-more-liveable-Melbourne.pdf" TargetMode="External"/><Relationship Id="rId53" Type="http://schemas.openxmlformats.org/officeDocument/2006/relationships/hyperlink" Target="https://www.marineandcoasts.vic.gov.au/coastal-programs/port-phillip-bay" TargetMode="External"/><Relationship Id="rId58" Type="http://schemas.openxmlformats.org/officeDocument/2006/relationships/hyperlink" Target="https://www.planning.vic.gov.au/__data/assets/pdf_file/0018/467010/PPN92-Managing-buffers-for-land-use-compatibility.pdf?_ga=2.125867341.1517297483.1623200233-1216639101.1623200233" TargetMode="External"/><Relationship Id="rId66"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customer.service@delwp.vic.gov.au" TargetMode="External"/><Relationship Id="rId23" Type="http://schemas.openxmlformats.org/officeDocument/2006/relationships/hyperlink" Target="https://www.planmelbourne.vic.gov.au/__data/assets/pdf_file/0018/515241/Creating-a-more-liveable-Melbourne.pdf" TargetMode="External"/><Relationship Id="rId28" Type="http://schemas.openxmlformats.org/officeDocument/2006/relationships/image" Target="media/image6.emf"/><Relationship Id="rId36" Type="http://schemas.openxmlformats.org/officeDocument/2006/relationships/hyperlink" Target="https://www.planmelbourne.vic.gov.au/__data/assets/pdf_file/0018/515241/Creating-a-more-liveable-Melbourne.pdf" TargetMode="External"/><Relationship Id="rId49" Type="http://schemas.openxmlformats.org/officeDocument/2006/relationships/hyperlink" Target="https://www.energy.vic.gov.au/energy-efficiency/building-standards" TargetMode="External"/><Relationship Id="rId57" Type="http://schemas.openxmlformats.org/officeDocument/2006/relationships/hyperlink" Target="https://www.planning.vic.gov.au/policy-and-strategy/better-apartments" TargetMode="External"/><Relationship Id="rId61" Type="http://schemas.openxmlformats.org/officeDocument/2006/relationships/hyperlink" Target="https://www.vic.gov.au/value-creation-and-capture-framework" TargetMode="External"/><Relationship Id="rId10" Type="http://schemas.openxmlformats.org/officeDocument/2006/relationships/footer" Target="footer1.xml"/><Relationship Id="rId19" Type="http://schemas.openxmlformats.org/officeDocument/2006/relationships/hyperlink" Target="https://www.planmelbourne.vic.gov.au/" TargetMode="External"/><Relationship Id="rId31" Type="http://schemas.openxmlformats.org/officeDocument/2006/relationships/hyperlink" Target="https://www.planning.vic.gov.au/land-use-and-population-research/urban-development-program" TargetMode="External"/><Relationship Id="rId44" Type="http://schemas.openxmlformats.org/officeDocument/2006/relationships/hyperlink" Target="https://www.planning.vic.gov.au/__data/assets/pdf_file/0033/487509/Living-Locally-20MN-in-Greenfield-Growth-Areas.pdf" TargetMode="External"/><Relationship Id="rId52" Type="http://schemas.openxmlformats.org/officeDocument/2006/relationships/hyperlink" Target="https://clearwatervic.com.au/resource-library/toolkits/stormwater-planning/" TargetMode="External"/><Relationship Id="rId60" Type="http://schemas.openxmlformats.org/officeDocument/2006/relationships/hyperlink" Target="https://govmap.land.vic.gov.au/" TargetMode="External"/><Relationship Id="rId65" Type="http://schemas.openxmlformats.org/officeDocument/2006/relationships/hyperlink" Target="https://planmelbourne.vic.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image" Target="media/image5.emf"/><Relationship Id="rId30" Type="http://schemas.openxmlformats.org/officeDocument/2006/relationships/hyperlink" Target="https://www.planning.vic.gov.au/policy-and-strategy/metropolitan-industrial-and-commercial-land-use-plan" TargetMode="External"/><Relationship Id="rId35" Type="http://schemas.openxmlformats.org/officeDocument/2006/relationships/hyperlink" Target="https://transport.vic.gov.au/getting-around/walking-and-cycling/strategic-cycling-corridors" TargetMode="External"/><Relationship Id="rId43" Type="http://schemas.openxmlformats.org/officeDocument/2006/relationships/hyperlink" Target="https://www.planmelbourne.vic.gov.au/__data/assets/pdf_file/0018/515241/Creating-a-more-liveable-Melbourne.pdf" TargetMode="External"/><Relationship Id="rId48" Type="http://schemas.openxmlformats.org/officeDocument/2006/relationships/hyperlink" Target="https://www.climatechange.vic.gov.au/victorian-government-action-on-climate-change/Whole-of-Victorian-Government-sector-pledge-accessible.pdf" TargetMode="External"/><Relationship Id="rId56" Type="http://schemas.openxmlformats.org/officeDocument/2006/relationships/hyperlink" Target="https://healthywaterways.com.au/report-card" TargetMode="External"/><Relationship Id="rId64" Type="http://schemas.openxmlformats.org/officeDocument/2006/relationships/footer" Target="footer4.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water.vic.gov.au/__data/assets/pdf_file/0022/81544/DELWP-IWM-Framework-FINAL-FOR-WEB.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delwp.vic.gov.au" TargetMode="External"/><Relationship Id="rId25" Type="http://schemas.openxmlformats.org/officeDocument/2006/relationships/hyperlink" Target="https://www.water.vic.gov.au/liveable-cities-and-towns/stormwater/Stormwater-management-for-urban-development" TargetMode="External"/><Relationship Id="rId33" Type="http://schemas.openxmlformats.org/officeDocument/2006/relationships/hyperlink" Target="https://www.vic.gov.au/value-creation-and-capture-framework" TargetMode="External"/><Relationship Id="rId38" Type="http://schemas.openxmlformats.org/officeDocument/2006/relationships/hyperlink" Target="https://www.land.vic.gov.au/maps-and-spatial/projects-and-programs/digital-twin-victoria/fishermans-bend-digital-twin" TargetMode="External"/><Relationship Id="rId46" Type="http://schemas.openxmlformats.org/officeDocument/2006/relationships/hyperlink" Target="https://www.planning.vic.gov.au/__data/assets/pdf_file/0025/491227/Environmentally-sustainable-development-of-buildings-and-subdivisions-A-roadmap-for-Victorias-Planning-System.pdf" TargetMode="External"/><Relationship Id="rId59" Type="http://schemas.openxmlformats.org/officeDocument/2006/relationships/hyperlink" Target="C://Users/mr2k/Downloads/MBRP%20Business%20Case%20Review%20-%20Exec%20Summary.pdf" TargetMode="External"/><Relationship Id="rId67" Type="http://schemas.openxmlformats.org/officeDocument/2006/relationships/footer" Target="footer5.xml"/><Relationship Id="rId20" Type="http://schemas.openxmlformats.org/officeDocument/2006/relationships/image" Target="media/image2.png"/><Relationship Id="rId41" Type="http://schemas.openxmlformats.org/officeDocument/2006/relationships/hyperlink" Target="https://heritagecouncil.vic.gov.au/wp-content/uploads/2020/12/HCV-StateofHeritageReview-LocalHeritageReport2020.pdf" TargetMode="External"/><Relationship Id="rId54" Type="http://schemas.openxmlformats.org/officeDocument/2006/relationships/hyperlink" Target="https://www.marineandcoasts.vic.gov.au/coastal-programs/coastkit" TargetMode="External"/><Relationship Id="rId62" Type="http://schemas.openxmlformats.org/officeDocument/2006/relationships/hyperlink" Target="https://www.vic.gov.au/value-creation-and-capture-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F0E56-B100-4989-A060-F45D2DDC5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26934</Words>
  <Characters>153524</Characters>
  <Application>Microsoft Office Word</Application>
  <DocSecurity>4</DocSecurity>
  <Lines>1279</Lines>
  <Paragraphs>360</Paragraphs>
  <ScaleCrop>false</ScaleCrop>
  <HeadingPairs>
    <vt:vector size="2" baseType="variant">
      <vt:variant>
        <vt:lpstr>Title</vt:lpstr>
      </vt:variant>
      <vt:variant>
        <vt:i4>1</vt:i4>
      </vt:variant>
    </vt:vector>
  </HeadingPairs>
  <TitlesOfParts>
    <vt:vector size="1" baseType="lpstr">
      <vt:lpstr>Metropolitan Planning Strategy 2020 Report On Progress — Plan Melbourne 2017-2050</vt:lpstr>
    </vt:vector>
  </TitlesOfParts>
  <Company/>
  <LinksUpToDate>false</LinksUpToDate>
  <CharactersWithSpaces>180098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Planning Strategy 2020 Report On Progress — Plan Melbourne 2017-2050</dc:title>
  <dc:subject>Metropolitan Planning Strategy 2020 Report On Progress — Plan Melbourne 2017-2050</dc:subject>
  <dc:creator>Victoria State Government; Department of Environment, Land, Water and Planning</dc:creator>
  <cp:keywords>Victoria State Government; Department of Environment, Land, Water and Planning; Metropolitan Planning Strategy; 2020; Report On Progress; Plan Melbourne; 2017-2050; Implementation; Progress; Snapshots; Status Update; Outcomes;</cp:keywords>
  <dc:description/>
  <cp:lastModifiedBy>Ryan Marsh (DELWP)</cp:lastModifiedBy>
  <cp:revision>2</cp:revision>
  <dcterms:created xsi:type="dcterms:W3CDTF">2021-10-06T03:47:00Z</dcterms:created>
  <dcterms:modified xsi:type="dcterms:W3CDTF">2021-10-06T03:47:00Z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2b7feb-b287-442c-a072-f385b02ec972_Enabled">
    <vt:lpwstr>true</vt:lpwstr>
  </property>
  <property fmtid="{D5CDD505-2E9C-101B-9397-08002B2CF9AE}" pid="3" name="MSIP_Label_b92b7feb-b287-442c-a072-f385b02ec972_SetDate">
    <vt:lpwstr>2021-10-06T03:47:16Z</vt:lpwstr>
  </property>
  <property fmtid="{D5CDD505-2E9C-101B-9397-08002B2CF9AE}" pid="4" name="MSIP_Label_b92b7feb-b287-442c-a072-f385b02ec972_Method">
    <vt:lpwstr>Privileged</vt:lpwstr>
  </property>
  <property fmtid="{D5CDD505-2E9C-101B-9397-08002B2CF9AE}" pid="5" name="MSIP_Label_b92b7feb-b287-442c-a072-f385b02ec972_Name">
    <vt:lpwstr>Unofficial</vt:lpwstr>
  </property>
  <property fmtid="{D5CDD505-2E9C-101B-9397-08002B2CF9AE}" pid="6" name="MSIP_Label_b92b7feb-b287-442c-a072-f385b02ec972_SiteId">
    <vt:lpwstr>e8bdd6f7-fc18-4e48-a554-7f547927223b</vt:lpwstr>
  </property>
  <property fmtid="{D5CDD505-2E9C-101B-9397-08002B2CF9AE}" pid="7" name="MSIP_Label_b92b7feb-b287-442c-a072-f385b02ec972_ActionId">
    <vt:lpwstr>124c2085-c62b-40ea-b643-ccbcc3e68f2a</vt:lpwstr>
  </property>
  <property fmtid="{D5CDD505-2E9C-101B-9397-08002B2CF9AE}" pid="8" name="MSIP_Label_b92b7feb-b287-442c-a072-f385b02ec972_ContentBits">
    <vt:lpwstr>2</vt:lpwstr>
  </property>
</Properties>
</file>