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A9CCD" w14:textId="44687706" w:rsidR="00BF4DCC" w:rsidRPr="00CF372C" w:rsidRDefault="009F4513" w:rsidP="00BF4DCC">
      <w:pPr>
        <w:pStyle w:val="HeadA"/>
      </w:pPr>
      <w:r>
        <w:rPr>
          <w:noProof/>
        </w:rPr>
        <mc:AlternateContent>
          <mc:Choice Requires="wps">
            <w:drawing>
              <wp:anchor distT="0" distB="0" distL="114300" distR="114300" simplePos="0" relativeHeight="251660297" behindDoc="0" locked="0" layoutInCell="1" allowOverlap="1" wp14:anchorId="76AAF3F9" wp14:editId="175E8CA6">
                <wp:simplePos x="0" y="0"/>
                <wp:positionH relativeFrom="column">
                  <wp:posOffset>-90170</wp:posOffset>
                </wp:positionH>
                <wp:positionV relativeFrom="paragraph">
                  <wp:posOffset>58420</wp:posOffset>
                </wp:positionV>
                <wp:extent cx="623570" cy="274320"/>
                <wp:effectExtent l="0" t="0" r="5080" b="0"/>
                <wp:wrapNone/>
                <wp:docPr id="4519282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511D1" w14:textId="77777777" w:rsidR="009F4513" w:rsidRDefault="009F4513" w:rsidP="009F4513">
                            <w:pPr>
                              <w:pStyle w:val="BodyText1"/>
                            </w:pPr>
                          </w:p>
                          <w:p w14:paraId="42C9589D" w14:textId="77777777" w:rsidR="009F4513" w:rsidRDefault="009F4513" w:rsidP="009F4513">
                            <w:pPr>
                              <w:pStyle w:val="BodyText1"/>
                            </w:pPr>
                            <w:r>
                              <w:t>29/04/2019</w:t>
                            </w:r>
                          </w:p>
                          <w:p w14:paraId="41596922" w14:textId="77777777" w:rsidR="009F4513" w:rsidRPr="00E237D5" w:rsidRDefault="009F4513" w:rsidP="009F4513">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AF3F9" id="_x0000_t202" coordsize="21600,21600" o:spt="202" path="m,l,21600r21600,l21600,xe">
                <v:stroke joinstyle="miter"/>
                <v:path gradientshapeok="t" o:connecttype="rect"/>
              </v:shapetype>
              <v:shape id="Text Box 84" o:spid="_x0000_s1026" type="#_x0000_t202" style="position:absolute;left:0;text-align:left;margin-left:-7.1pt;margin-top:4.6pt;width:49.1pt;height:21.6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" stroked="f">
                <v:textbox>
                  <w:txbxContent>
                    <w:p w14:paraId="264511D1" w14:textId="77777777" w:rsidR="009F4513" w:rsidRDefault="009F4513" w:rsidP="009F4513">
                      <w:pPr>
                        <w:pStyle w:val="BodyText1"/>
                      </w:pPr>
                    </w:p>
                    <w:p w14:paraId="42C9589D" w14:textId="77777777" w:rsidR="009F4513" w:rsidRDefault="009F4513" w:rsidP="009F4513">
                      <w:pPr>
                        <w:pStyle w:val="BodyText1"/>
                      </w:pPr>
                      <w:r>
                        <w:t>29/04/2019</w:t>
                      </w:r>
                    </w:p>
                    <w:p w14:paraId="41596922" w14:textId="77777777" w:rsidR="009F4513" w:rsidRPr="00E237D5" w:rsidRDefault="009F4513" w:rsidP="009F4513">
                      <w:pPr>
                        <w:pStyle w:val="BodyText1"/>
                      </w:pPr>
                    </w:p>
                  </w:txbxContent>
                </v:textbox>
              </v:shape>
            </w:pict>
          </mc:Fallback>
        </mc:AlternateContent>
      </w:r>
      <w:r w:rsidR="00F64C92">
        <w:rPr>
          <w:noProof/>
        </w:rPr>
        <mc:AlternateContent>
          <mc:Choice Requires="wps">
            <w:drawing>
              <wp:anchor distT="0" distB="0" distL="114300" distR="114300" simplePos="0" relativeHeight="251658240" behindDoc="0" locked="0" layoutInCell="1" allowOverlap="1" wp14:anchorId="2966E03C" wp14:editId="6AB52AD2">
                <wp:simplePos x="0" y="0"/>
                <wp:positionH relativeFrom="column">
                  <wp:posOffset>-90170</wp:posOffset>
                </wp:positionH>
                <wp:positionV relativeFrom="paragraph">
                  <wp:posOffset>58420</wp:posOffset>
                </wp:positionV>
                <wp:extent cx="623570" cy="274320"/>
                <wp:effectExtent l="0" t="0" r="5080" b="0"/>
                <wp:wrapNone/>
                <wp:docPr id="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6EB3C" w14:textId="77777777" w:rsidR="00260765" w:rsidRDefault="00260765" w:rsidP="0008618A">
                            <w:pPr>
                              <w:pStyle w:val="BodyText1"/>
                            </w:pPr>
                          </w:p>
                          <w:p w14:paraId="37155A4D" w14:textId="77777777" w:rsidR="00BF4DCC" w:rsidRPr="00E237D5"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E03C" id="_x0000_s1027" type="#_x0000_t202" style="position:absolute;left:0;text-align:left;margin-left:-7.1pt;margin-top:4.6pt;width:49.1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" stroked="f">
                <v:textbox>
                  <w:txbxContent>
                    <w:p w14:paraId="4176EB3C" w14:textId="77777777" w:rsidR="00260765" w:rsidRDefault="00260765" w:rsidP="0008618A">
                      <w:pPr>
                        <w:pStyle w:val="BodyText1"/>
                      </w:pPr>
                    </w:p>
                    <w:p w14:paraId="37155A4D" w14:textId="77777777" w:rsidR="00BF4DCC" w:rsidRPr="00E237D5" w:rsidRDefault="00BF4DCC" w:rsidP="00BF4DCC">
                      <w:pPr>
                        <w:pStyle w:val="BodyText1"/>
                      </w:pPr>
                    </w:p>
                  </w:txbxContent>
                </v:textbox>
              </v:shape>
            </w:pict>
          </mc:Fallback>
        </mc:AlternateContent>
      </w:r>
      <w:r w:rsidR="00BF4DCC">
        <w:tab/>
      </w:r>
      <w:r w:rsidR="00BF4DCC" w:rsidRPr="00CF372C">
        <w:t xml:space="preserve">SCHEDULE </w:t>
      </w:r>
      <w:r w:rsidR="00BF4DCC" w:rsidRPr="00E237D5">
        <w:rPr>
          <w:color w:val="FF0000"/>
        </w:rPr>
        <w:t>[NUMBER]</w:t>
      </w:r>
      <w:r w:rsidR="00BF4DCC" w:rsidRPr="00D17B3B">
        <w:t xml:space="preserve"> </w:t>
      </w:r>
      <w:r w:rsidR="00BF4DCC">
        <w:t>TO CLAUSE 45.09</w:t>
      </w:r>
      <w:r w:rsidR="00BF4DCC" w:rsidRPr="00CF372C">
        <w:t xml:space="preserve"> PARKING OVERLAY</w:t>
      </w:r>
      <w:r w:rsidR="00E97E25">
        <w:t xml:space="preserve"> </w:t>
      </w:r>
    </w:p>
    <w:p w14:paraId="16DE425C" w14:textId="77777777" w:rsidR="00BF4DCC" w:rsidRPr="00CF372C" w:rsidRDefault="00BF4DCC" w:rsidP="00BF4DCC">
      <w:pPr>
        <w:pStyle w:val="BodyText2"/>
        <w:rPr>
          <w:b/>
        </w:rPr>
      </w:pPr>
      <w:r w:rsidRPr="00CF372C">
        <w:t>Shown on the planning scheme map as</w:t>
      </w:r>
      <w:r w:rsidRPr="00B06970">
        <w:rPr>
          <w:rStyle w:val="Mapcode"/>
        </w:rPr>
        <w:t xml:space="preserve"> </w:t>
      </w:r>
      <w:proofErr w:type="gramStart"/>
      <w:r w:rsidRPr="00B06970">
        <w:rPr>
          <w:rStyle w:val="Mapcode"/>
        </w:rPr>
        <w:t>PO</w:t>
      </w:r>
      <w:r w:rsidRPr="00E237D5">
        <w:rPr>
          <w:rStyle w:val="Mapcode"/>
          <w:color w:val="FF0000"/>
        </w:rPr>
        <w:t>[</w:t>
      </w:r>
      <w:proofErr w:type="gramEnd"/>
      <w:r w:rsidRPr="00E237D5">
        <w:rPr>
          <w:rStyle w:val="Mapcode"/>
          <w:color w:val="FF0000"/>
        </w:rPr>
        <w:t>number]</w:t>
      </w:r>
      <w:r w:rsidRPr="007E339A">
        <w:t>.</w:t>
      </w:r>
    </w:p>
    <w:p w14:paraId="67A48DC0" w14:textId="77777777" w:rsidR="00BF4DCC" w:rsidRPr="00F01721" w:rsidRDefault="00BF4DCC" w:rsidP="00BF4DCC">
      <w:pPr>
        <w:pStyle w:val="HeadB"/>
        <w:rPr>
          <w:color w:val="FF0000"/>
        </w:rPr>
      </w:pPr>
      <w:r w:rsidRPr="00F01721">
        <w:rPr>
          <w:color w:val="FF0000"/>
        </w:rPr>
        <w:tab/>
        <w:t>Name of schedule</w:t>
      </w:r>
    </w:p>
    <w:p w14:paraId="2EDEDFC9" w14:textId="77777777" w:rsidR="00BF4DCC" w:rsidRPr="00DA635E" w:rsidRDefault="00F64C92" w:rsidP="00BF4DCC">
      <w:pPr>
        <w:pStyle w:val="HeadC"/>
      </w:pPr>
      <w:r>
        <mc:AlternateContent>
          <mc:Choice Requires="wps">
            <w:drawing>
              <wp:anchor distT="0" distB="0" distL="114300" distR="114300" simplePos="0" relativeHeight="251658241" behindDoc="0" locked="0" layoutInCell="1" allowOverlap="1" wp14:anchorId="4338B000" wp14:editId="70C4D78C">
                <wp:simplePos x="0" y="0"/>
                <wp:positionH relativeFrom="column">
                  <wp:posOffset>-81280</wp:posOffset>
                </wp:positionH>
                <wp:positionV relativeFrom="paragraph">
                  <wp:posOffset>306705</wp:posOffset>
                </wp:positionV>
                <wp:extent cx="651510" cy="274320"/>
                <wp:effectExtent l="0" t="0" r="0" b="0"/>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EAB2" w14:textId="77777777" w:rsidR="009F4513" w:rsidRDefault="009F4513" w:rsidP="009F4513">
                            <w:pPr>
                              <w:pStyle w:val="BodyText1"/>
                            </w:pPr>
                            <w:r>
                              <w:t>30/07/2018</w:t>
                            </w:r>
                          </w:p>
                          <w:p w14:paraId="43085227"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B000" id="Text Box 83" o:spid="_x0000_s1028" type="#_x0000_t202" style="position:absolute;left:0;text-align:left;margin-left:-6.4pt;margin-top:24.15pt;width:51.3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" stroked="f">
                <v:textbox>
                  <w:txbxContent>
                    <w:p w14:paraId="5E0DEAB2" w14:textId="77777777" w:rsidR="009F4513" w:rsidRDefault="009F4513" w:rsidP="009F4513">
                      <w:pPr>
                        <w:pStyle w:val="BodyText1"/>
                      </w:pPr>
                      <w:r>
                        <w:t>30/07/2018</w:t>
                      </w:r>
                    </w:p>
                    <w:p w14:paraId="43085227" w14:textId="77777777" w:rsidR="00BF4DCC" w:rsidRPr="00362938" w:rsidRDefault="00BF4DCC" w:rsidP="00BF4DCC">
                      <w:pPr>
                        <w:pStyle w:val="BodyText1"/>
                      </w:pPr>
                    </w:p>
                  </w:txbxContent>
                </v:textbox>
              </v:shape>
            </w:pict>
          </mc:Fallback>
        </mc:AlternateContent>
      </w:r>
      <w:r w:rsidR="00BF4DCC">
        <w:t>1.0</w:t>
      </w:r>
      <w:r w:rsidR="00BF4DCC">
        <w:tab/>
      </w:r>
      <w:r w:rsidR="00BF4DCC" w:rsidRPr="00DA635E">
        <w:t>Parking objectives to be achieved</w:t>
      </w:r>
    </w:p>
    <w:p w14:paraId="373BDE1D" w14:textId="77777777" w:rsidR="00BF4DCC" w:rsidRPr="00D17B3B" w:rsidRDefault="00BF4DCC" w:rsidP="00BF4DCC">
      <w:pPr>
        <w:pStyle w:val="BodytextBlue0"/>
      </w:pPr>
      <w:r w:rsidRPr="00D17B3B">
        <w:t>A schedule to this overlay must specify the parking objectives to be achieved.</w:t>
      </w:r>
    </w:p>
    <w:p w14:paraId="0EC4CBF0" w14:textId="77777777" w:rsidR="00BF4DCC" w:rsidRPr="00F01721" w:rsidRDefault="00BF4DCC" w:rsidP="00BF4DCC">
      <w:pPr>
        <w:pStyle w:val="BodytextBlue0"/>
      </w:pPr>
      <w:r w:rsidRPr="00F01721">
        <w:t>Insert a maximum of 5 objectives</w:t>
      </w:r>
    </w:p>
    <w:p w14:paraId="2ED08204" w14:textId="77777777" w:rsidR="00BF4DCC" w:rsidRPr="00F01721" w:rsidRDefault="00BF4DCC" w:rsidP="00BF4DCC">
      <w:pPr>
        <w:pStyle w:val="BodytextBlue0"/>
      </w:pPr>
      <w:r w:rsidRPr="00F01721">
        <w:t>See 45.09-2 for relevant provisions.</w:t>
      </w:r>
    </w:p>
    <w:p w14:paraId="1018A667" w14:textId="77777777" w:rsidR="00BF4DCC" w:rsidRPr="00DA635E" w:rsidRDefault="00F64C92" w:rsidP="00BF4DCC">
      <w:pPr>
        <w:pStyle w:val="HeadC"/>
      </w:pPr>
      <w:r>
        <mc:AlternateContent>
          <mc:Choice Requires="wps">
            <w:drawing>
              <wp:anchor distT="0" distB="0" distL="114300" distR="114300" simplePos="0" relativeHeight="251658249" behindDoc="0" locked="0" layoutInCell="1" allowOverlap="1" wp14:anchorId="4A8E171C" wp14:editId="3F2E5E88">
                <wp:simplePos x="0" y="0"/>
                <wp:positionH relativeFrom="column">
                  <wp:posOffset>-114300</wp:posOffset>
                </wp:positionH>
                <wp:positionV relativeFrom="paragraph">
                  <wp:posOffset>303530</wp:posOffset>
                </wp:positionV>
                <wp:extent cx="635635" cy="274320"/>
                <wp:effectExtent l="0" t="0" r="0" b="0"/>
                <wp:wrapNone/>
                <wp:docPr id="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A532E" w14:textId="77777777" w:rsidR="009F4513" w:rsidRDefault="009F4513" w:rsidP="009F4513">
                            <w:pPr>
                              <w:pStyle w:val="BodyText1"/>
                            </w:pPr>
                            <w:r>
                              <w:t>30/07/2018</w:t>
                            </w:r>
                          </w:p>
                          <w:p w14:paraId="4F11783D"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171C" id="Text Box 82" o:spid="_x0000_s1029" type="#_x0000_t202" style="position:absolute;left:0;text-align:left;margin-left:-9pt;margin-top:23.9pt;width:50.05pt;height:2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" stroked="f">
                <v:textbox>
                  <w:txbxContent>
                    <w:p w14:paraId="549A532E" w14:textId="77777777" w:rsidR="009F4513" w:rsidRDefault="009F4513" w:rsidP="009F4513">
                      <w:pPr>
                        <w:pStyle w:val="BodyText1"/>
                      </w:pPr>
                      <w:r>
                        <w:t>30/07/2018</w:t>
                      </w:r>
                    </w:p>
                    <w:p w14:paraId="4F11783D" w14:textId="77777777" w:rsidR="00BF4DCC" w:rsidRPr="00362938" w:rsidRDefault="00BF4DCC" w:rsidP="00BF4DCC">
                      <w:pPr>
                        <w:pStyle w:val="BodyText1"/>
                      </w:pPr>
                    </w:p>
                  </w:txbxContent>
                </v:textbox>
              </v:shape>
            </w:pict>
          </mc:Fallback>
        </mc:AlternateContent>
      </w:r>
      <w:r w:rsidR="00BF4DCC">
        <w:t>2.0</w:t>
      </w:r>
      <w:r w:rsidR="00BF4DCC">
        <w:tab/>
      </w:r>
      <w:r w:rsidR="00BF4DCC" w:rsidRPr="00DA635E">
        <w:t xml:space="preserve">Permit </w:t>
      </w:r>
      <w:r w:rsidR="00BF4DCC" w:rsidRPr="00E237D5">
        <w:t>requirement</w:t>
      </w:r>
    </w:p>
    <w:p w14:paraId="1CB473D2" w14:textId="77777777" w:rsidR="00BF4DCC" w:rsidRPr="00D17B3B" w:rsidRDefault="00BF4DCC" w:rsidP="00BF4DCC">
      <w:pPr>
        <w:pStyle w:val="BodytextBlue0"/>
      </w:pPr>
      <w:r w:rsidRPr="00D17B3B">
        <w:t>Clause 45.09-3 specifies permit exemptions and requirements.</w:t>
      </w:r>
    </w:p>
    <w:p w14:paraId="51CBEDD2" w14:textId="77777777" w:rsidR="00BF4DCC" w:rsidRPr="00F01721" w:rsidRDefault="00BF4DCC" w:rsidP="00BF4DCC">
      <w:pPr>
        <w:pStyle w:val="BodytextBlue0"/>
      </w:pPr>
      <w:r w:rsidRPr="00F01721">
        <w:t>See 45.09-3 for relevant provisions.</w:t>
      </w:r>
    </w:p>
    <w:p w14:paraId="176F636A" w14:textId="38C94690" w:rsidR="00BF4DCC" w:rsidRPr="00CF372C" w:rsidRDefault="00F64C92" w:rsidP="00BF4DCC">
      <w:pPr>
        <w:pStyle w:val="HeadC"/>
      </w:pPr>
      <w:r>
        <mc:AlternateContent>
          <mc:Choice Requires="wps">
            <w:drawing>
              <wp:anchor distT="0" distB="0" distL="114300" distR="114300" simplePos="0" relativeHeight="251658248" behindDoc="0" locked="0" layoutInCell="1" allowOverlap="1" wp14:anchorId="137A59C8" wp14:editId="57D2F6A4">
                <wp:simplePos x="0" y="0"/>
                <wp:positionH relativeFrom="column">
                  <wp:posOffset>-95250</wp:posOffset>
                </wp:positionH>
                <wp:positionV relativeFrom="paragraph">
                  <wp:posOffset>299720</wp:posOffset>
                </wp:positionV>
                <wp:extent cx="656590" cy="274320"/>
                <wp:effectExtent l="0" t="0" r="0" b="0"/>
                <wp:wrapNone/>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460F8" w14:textId="41EAC193" w:rsidR="00BF4DCC" w:rsidRPr="009F4513" w:rsidRDefault="009F4513" w:rsidP="00BF4DCC">
                            <w:pPr>
                              <w:pStyle w:val="BodyText1"/>
                              <w:rPr>
                                <w:lang w:val="en-US"/>
                              </w:rPr>
                            </w:pPr>
                            <w:r>
                              <w:rPr>
                                <w:lang w:val="en-US"/>
                              </w:rPr>
                              <w:t>09/06/2026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59C8" id="Text Box 81" o:spid="_x0000_s1030" type="#_x0000_t202" style="position:absolute;left:0;text-align:left;margin-left:-7.5pt;margin-top:23.6pt;width:51.7pt;height:21.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" stroked="f">
                <v:textbox>
                  <w:txbxContent>
                    <w:p w14:paraId="130460F8" w14:textId="41EAC193" w:rsidR="00BF4DCC" w:rsidRPr="009F4513" w:rsidRDefault="009F4513" w:rsidP="00BF4DCC">
                      <w:pPr>
                        <w:pStyle w:val="BodyText1"/>
                        <w:rPr>
                          <w:lang w:val="en-US"/>
                        </w:rPr>
                      </w:pPr>
                      <w:r>
                        <w:rPr>
                          <w:lang w:val="en-US"/>
                        </w:rPr>
                        <w:t>09/06/2026</w:t>
                      </w:r>
                    </w:p>
                  </w:txbxContent>
                </v:textbox>
              </v:shape>
            </w:pict>
          </mc:Fallback>
        </mc:AlternateContent>
      </w:r>
      <w:r w:rsidR="00BF4DCC">
        <w:t>3</w:t>
      </w:r>
      <w:r w:rsidR="00BF4DCC" w:rsidRPr="00CF372C">
        <w:t>.0</w:t>
      </w:r>
      <w:r w:rsidR="00BF4DCC" w:rsidRPr="00CF372C">
        <w:tab/>
      </w:r>
      <w:r w:rsidR="007423D6">
        <w:t>Car parking requirement</w:t>
      </w:r>
    </w:p>
    <w:p w14:paraId="32B16C0C" w14:textId="1CD8F254" w:rsidR="00BF4DCC" w:rsidRPr="00A614EA" w:rsidRDefault="00BF4DCC" w:rsidP="00BF4DCC">
      <w:pPr>
        <w:pStyle w:val="Tablehead"/>
      </w:pPr>
      <w:r w:rsidRPr="00A614EA">
        <w:t xml:space="preserve">Table: </w:t>
      </w:r>
      <w:r w:rsidRPr="00E237D5">
        <w:t>Car</w:t>
      </w:r>
      <w:r w:rsidRPr="00A614EA">
        <w:t xml:space="preserve"> parking </w:t>
      </w:r>
      <w:r w:rsidR="00A11847">
        <w:t>requirement</w:t>
      </w:r>
    </w:p>
    <w:p w14:paraId="462AA5BB" w14:textId="00383715" w:rsidR="00FC7AD3" w:rsidRDefault="00FC7AD3" w:rsidP="00BF4DCC">
      <w:pPr>
        <w:pStyle w:val="BodyText2"/>
      </w:pPr>
    </w:p>
    <w:tbl>
      <w:tblPr>
        <w:tblW w:w="833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369"/>
        <w:gridCol w:w="1369"/>
        <w:gridCol w:w="1370"/>
        <w:gridCol w:w="1370"/>
        <w:gridCol w:w="1325"/>
      </w:tblGrid>
      <w:tr w:rsidR="007C6E6C" w:rsidRPr="00CF372C" w14:paraId="26D17EFA" w14:textId="77777777" w:rsidTr="00346313">
        <w:trPr>
          <w:cantSplit/>
          <w:tblHeader/>
        </w:trPr>
        <w:tc>
          <w:tcPr>
            <w:tcW w:w="1527" w:type="dxa"/>
            <w:tcBorders>
              <w:bottom w:val="nil"/>
            </w:tcBorders>
            <w:shd w:val="clear" w:color="auto" w:fill="000000"/>
          </w:tcPr>
          <w:p w14:paraId="2B9366D0" w14:textId="767BE2C9" w:rsidR="007423D6" w:rsidRPr="009B1035" w:rsidRDefault="007423D6" w:rsidP="00977DED">
            <w:pPr>
              <w:pStyle w:val="Tablelabel"/>
            </w:pPr>
            <w:r>
              <w:t>Land use</w:t>
            </w:r>
          </w:p>
        </w:tc>
        <w:tc>
          <w:tcPr>
            <w:tcW w:w="1369" w:type="dxa"/>
            <w:tcBorders>
              <w:bottom w:val="single" w:sz="4" w:space="0" w:color="auto"/>
            </w:tcBorders>
            <w:shd w:val="clear" w:color="auto" w:fill="000000"/>
          </w:tcPr>
          <w:p w14:paraId="50DC064A" w14:textId="5294A432" w:rsidR="007423D6" w:rsidRPr="0064001C" w:rsidRDefault="007423D6" w:rsidP="00977DED">
            <w:pPr>
              <w:pStyle w:val="Tablelabel"/>
              <w:rPr>
                <w:sz w:val="16"/>
                <w:szCs w:val="16"/>
              </w:rPr>
            </w:pPr>
            <w:r>
              <w:t>Measure</w:t>
            </w:r>
          </w:p>
        </w:tc>
        <w:tc>
          <w:tcPr>
            <w:tcW w:w="1369" w:type="dxa"/>
            <w:tcBorders>
              <w:bottom w:val="single" w:sz="4" w:space="0" w:color="auto"/>
            </w:tcBorders>
            <w:shd w:val="clear" w:color="auto" w:fill="000000"/>
          </w:tcPr>
          <w:p w14:paraId="67A970E0" w14:textId="2BC0B42D" w:rsidR="007423D6" w:rsidRPr="009F4513" w:rsidRDefault="007423D6" w:rsidP="00F503B5">
            <w:pPr>
              <w:pStyle w:val="Tablelabel"/>
            </w:pPr>
            <w:r w:rsidRPr="009F4513">
              <w:t>Category 1</w:t>
            </w:r>
          </w:p>
        </w:tc>
        <w:tc>
          <w:tcPr>
            <w:tcW w:w="1370" w:type="dxa"/>
            <w:tcBorders>
              <w:bottom w:val="single" w:sz="4" w:space="0" w:color="auto"/>
            </w:tcBorders>
            <w:shd w:val="clear" w:color="auto" w:fill="000000"/>
          </w:tcPr>
          <w:p w14:paraId="703B5D36" w14:textId="499FD1CA" w:rsidR="007423D6" w:rsidRPr="009F4513" w:rsidRDefault="007423D6" w:rsidP="00977DED">
            <w:pPr>
              <w:pStyle w:val="Tablelabel"/>
              <w:ind w:left="0"/>
            </w:pPr>
            <w:r w:rsidRPr="009F4513">
              <w:t>Category 2</w:t>
            </w:r>
          </w:p>
        </w:tc>
        <w:tc>
          <w:tcPr>
            <w:tcW w:w="1370" w:type="dxa"/>
            <w:tcBorders>
              <w:bottom w:val="single" w:sz="4" w:space="0" w:color="auto"/>
            </w:tcBorders>
            <w:shd w:val="clear" w:color="auto" w:fill="000000"/>
          </w:tcPr>
          <w:p w14:paraId="66684259" w14:textId="14CE5CB2" w:rsidR="007423D6" w:rsidRPr="009F4513" w:rsidRDefault="007423D6" w:rsidP="00F503B5">
            <w:pPr>
              <w:pStyle w:val="Tablelabel"/>
            </w:pPr>
            <w:r w:rsidRPr="009F4513">
              <w:t>Category 3</w:t>
            </w:r>
          </w:p>
        </w:tc>
        <w:tc>
          <w:tcPr>
            <w:tcW w:w="1325" w:type="dxa"/>
            <w:tcBorders>
              <w:bottom w:val="single" w:sz="4" w:space="0" w:color="auto"/>
            </w:tcBorders>
            <w:shd w:val="clear" w:color="auto" w:fill="000000"/>
          </w:tcPr>
          <w:p w14:paraId="77663378" w14:textId="1CB298D6" w:rsidR="007423D6" w:rsidRPr="009F4513" w:rsidRDefault="007423D6" w:rsidP="00F503B5">
            <w:pPr>
              <w:pStyle w:val="Tablelabel"/>
            </w:pPr>
            <w:r w:rsidRPr="009F4513">
              <w:t>Category 4</w:t>
            </w:r>
          </w:p>
        </w:tc>
      </w:tr>
      <w:tr w:rsidR="007423D6" w:rsidRPr="00CF372C" w14:paraId="4E5D6936" w14:textId="77777777" w:rsidTr="009F4513">
        <w:tc>
          <w:tcPr>
            <w:tcW w:w="1527" w:type="dxa"/>
            <w:tcBorders>
              <w:left w:val="nil"/>
              <w:bottom w:val="single" w:sz="12" w:space="0" w:color="auto"/>
              <w:right w:val="single" w:sz="4" w:space="0" w:color="auto"/>
            </w:tcBorders>
          </w:tcPr>
          <w:p w14:paraId="4E010460" w14:textId="77777777" w:rsidR="007423D6" w:rsidRPr="00D17B3B" w:rsidRDefault="007423D6" w:rsidP="00977DED">
            <w:pPr>
              <w:pStyle w:val="Tabletext1"/>
              <w:rPr>
                <w:color w:val="0000FF"/>
              </w:rPr>
            </w:pPr>
            <w:r w:rsidRPr="00D17B3B">
              <w:rPr>
                <w:color w:val="0000FF"/>
              </w:rPr>
              <w:t xml:space="preserve">Land use or “None specified”  </w:t>
            </w:r>
          </w:p>
        </w:tc>
        <w:tc>
          <w:tcPr>
            <w:tcW w:w="1369" w:type="dxa"/>
            <w:tcBorders>
              <w:left w:val="single" w:sz="4" w:space="0" w:color="auto"/>
              <w:bottom w:val="single" w:sz="12" w:space="0" w:color="auto"/>
              <w:right w:val="single" w:sz="4" w:space="0" w:color="auto"/>
            </w:tcBorders>
          </w:tcPr>
          <w:p w14:paraId="54C9ABF4" w14:textId="29F15DF0" w:rsidR="007423D6" w:rsidRDefault="007423D6" w:rsidP="00977DED">
            <w:pPr>
              <w:pStyle w:val="Tabletext1"/>
              <w:rPr>
                <w:color w:val="0000FF"/>
              </w:rPr>
            </w:pPr>
            <w:r w:rsidRPr="00F01721">
              <w:rPr>
                <w:color w:val="0000FF"/>
              </w:rPr>
              <w:t>Insert measure</w:t>
            </w:r>
            <w:r>
              <w:rPr>
                <w:color w:val="0000FF"/>
              </w:rPr>
              <w:t xml:space="preserve">. If the use is a use specified in Table 1 </w:t>
            </w:r>
            <w:r w:rsidR="00B20578">
              <w:rPr>
                <w:color w:val="0000FF"/>
              </w:rPr>
              <w:t>to</w:t>
            </w:r>
            <w:r>
              <w:rPr>
                <w:color w:val="0000FF"/>
              </w:rPr>
              <w:t xml:space="preserve"> </w:t>
            </w:r>
            <w:r w:rsidR="00F503B5">
              <w:rPr>
                <w:color w:val="0000FF"/>
              </w:rPr>
              <w:t>c</w:t>
            </w:r>
            <w:r>
              <w:rPr>
                <w:color w:val="0000FF"/>
              </w:rPr>
              <w:t>lause 52.06-5, the same measure must be specified.</w:t>
            </w:r>
          </w:p>
          <w:p w14:paraId="1811C2A0" w14:textId="62507882" w:rsidR="00BB767A" w:rsidRPr="00F01721" w:rsidRDefault="00BB767A" w:rsidP="00977DED">
            <w:pPr>
              <w:pStyle w:val="Tabletext1"/>
              <w:rPr>
                <w:color w:val="0000FF"/>
              </w:rPr>
            </w:pPr>
          </w:p>
        </w:tc>
        <w:tc>
          <w:tcPr>
            <w:tcW w:w="1369" w:type="dxa"/>
            <w:tcBorders>
              <w:left w:val="single" w:sz="4" w:space="0" w:color="auto"/>
              <w:bottom w:val="single" w:sz="12" w:space="0" w:color="auto"/>
              <w:right w:val="single" w:sz="4" w:space="0" w:color="auto"/>
            </w:tcBorders>
          </w:tcPr>
          <w:p w14:paraId="1025C28B" w14:textId="6BC877C8" w:rsidR="007423D6" w:rsidRDefault="007423D6" w:rsidP="00977DED">
            <w:pPr>
              <w:pStyle w:val="Tabletext1"/>
              <w:rPr>
                <w:color w:val="0000FF"/>
              </w:rPr>
            </w:pPr>
            <w:r w:rsidRPr="00F01721">
              <w:rPr>
                <w:color w:val="0000FF"/>
              </w:rPr>
              <w:t xml:space="preserve">Insert </w:t>
            </w:r>
            <w:r w:rsidR="00F503B5">
              <w:rPr>
                <w:color w:val="0000FF"/>
              </w:rPr>
              <w:t>requirement</w:t>
            </w:r>
            <w:r w:rsidR="006578C0">
              <w:rPr>
                <w:color w:val="0000FF"/>
              </w:rPr>
              <w:t>/s</w:t>
            </w:r>
            <w:r w:rsidR="00A5253A">
              <w:rPr>
                <w:color w:val="0000FF"/>
              </w:rPr>
              <w:t xml:space="preserve"> or leave blank.</w:t>
            </w:r>
          </w:p>
          <w:p w14:paraId="610C1DB2" w14:textId="77777777" w:rsidR="00A5253A" w:rsidRDefault="00A5253A" w:rsidP="00977DED">
            <w:pPr>
              <w:pStyle w:val="Tabletext1"/>
              <w:rPr>
                <w:color w:val="0000FF"/>
              </w:rPr>
            </w:pPr>
          </w:p>
          <w:p w14:paraId="7C642F3D" w14:textId="290491CF" w:rsidR="00A5253A" w:rsidRPr="00F01721" w:rsidRDefault="009830BA" w:rsidP="00977DED">
            <w:pPr>
              <w:pStyle w:val="Tabletext1"/>
              <w:rPr>
                <w:color w:val="0000FF"/>
              </w:rPr>
            </w:pPr>
            <w:r>
              <w:rPr>
                <w:color w:val="0000FF"/>
              </w:rPr>
              <w:t>Any requirement for a use that is specified in Table 1 to clause 52.06-5 must be less than the requirement specified in Category 1 of Table 1 for that use.</w:t>
            </w:r>
          </w:p>
        </w:tc>
        <w:tc>
          <w:tcPr>
            <w:tcW w:w="1370" w:type="dxa"/>
            <w:tcBorders>
              <w:left w:val="single" w:sz="4" w:space="0" w:color="auto"/>
              <w:bottom w:val="single" w:sz="12" w:space="0" w:color="auto"/>
              <w:right w:val="single" w:sz="4" w:space="0" w:color="auto"/>
            </w:tcBorders>
          </w:tcPr>
          <w:p w14:paraId="04728C31" w14:textId="053AAC34" w:rsidR="007423D6" w:rsidRDefault="007423D6" w:rsidP="00977DED">
            <w:pPr>
              <w:pStyle w:val="Tabletext1"/>
              <w:rPr>
                <w:color w:val="0000FF"/>
              </w:rPr>
            </w:pPr>
            <w:r w:rsidRPr="00F01721">
              <w:rPr>
                <w:color w:val="0000FF"/>
              </w:rPr>
              <w:t xml:space="preserve">Insert </w:t>
            </w:r>
            <w:r w:rsidR="00A5253A">
              <w:rPr>
                <w:color w:val="0000FF"/>
              </w:rPr>
              <w:t>requirement</w:t>
            </w:r>
            <w:r w:rsidR="006578C0">
              <w:rPr>
                <w:color w:val="0000FF"/>
              </w:rPr>
              <w:t>/s</w:t>
            </w:r>
            <w:r w:rsidR="00A5253A">
              <w:rPr>
                <w:color w:val="0000FF"/>
              </w:rPr>
              <w:t xml:space="preserve"> or leave blank.</w:t>
            </w:r>
          </w:p>
          <w:p w14:paraId="5B47E705" w14:textId="77777777" w:rsidR="00346313" w:rsidRDefault="00346313" w:rsidP="00977DED">
            <w:pPr>
              <w:pStyle w:val="Tabletext1"/>
              <w:rPr>
                <w:color w:val="0000FF"/>
              </w:rPr>
            </w:pPr>
          </w:p>
          <w:p w14:paraId="2A75436D" w14:textId="7DB0B46A" w:rsidR="00346313" w:rsidRPr="00F01721" w:rsidRDefault="009830BA" w:rsidP="00977DED">
            <w:pPr>
              <w:pStyle w:val="Tabletext1"/>
              <w:rPr>
                <w:color w:val="0000FF"/>
              </w:rPr>
            </w:pPr>
            <w:r>
              <w:rPr>
                <w:color w:val="0000FF"/>
              </w:rPr>
              <w:t>Any requirement for a use that is specified in Table 1 to clause 52.06-5 must be less than the requirement specified in Category 2 of Table 1 for that use.</w:t>
            </w:r>
          </w:p>
        </w:tc>
        <w:tc>
          <w:tcPr>
            <w:tcW w:w="1370" w:type="dxa"/>
            <w:tcBorders>
              <w:left w:val="single" w:sz="4" w:space="0" w:color="auto"/>
              <w:bottom w:val="single" w:sz="12" w:space="0" w:color="auto"/>
              <w:right w:val="single" w:sz="4" w:space="0" w:color="auto"/>
            </w:tcBorders>
          </w:tcPr>
          <w:p w14:paraId="71D5E20E" w14:textId="750922D1" w:rsidR="007423D6" w:rsidRDefault="007423D6" w:rsidP="00977DED">
            <w:pPr>
              <w:pStyle w:val="Tabletext1"/>
              <w:rPr>
                <w:color w:val="0000FF"/>
              </w:rPr>
            </w:pPr>
            <w:r w:rsidRPr="00F01721">
              <w:rPr>
                <w:color w:val="0000FF"/>
              </w:rPr>
              <w:t xml:space="preserve">Insert </w:t>
            </w:r>
            <w:r w:rsidR="00A5253A">
              <w:rPr>
                <w:color w:val="0000FF"/>
              </w:rPr>
              <w:t>requirement</w:t>
            </w:r>
            <w:r w:rsidR="006578C0">
              <w:rPr>
                <w:color w:val="0000FF"/>
              </w:rPr>
              <w:t>/s</w:t>
            </w:r>
            <w:r w:rsidR="00A5253A">
              <w:rPr>
                <w:color w:val="0000FF"/>
              </w:rPr>
              <w:t xml:space="preserve"> or leave</w:t>
            </w:r>
            <w:r w:rsidR="00346313">
              <w:rPr>
                <w:color w:val="0000FF"/>
              </w:rPr>
              <w:t xml:space="preserve"> blank.</w:t>
            </w:r>
          </w:p>
          <w:p w14:paraId="60B39D2C" w14:textId="77777777" w:rsidR="00346313" w:rsidRDefault="00346313" w:rsidP="00977DED">
            <w:pPr>
              <w:pStyle w:val="Tabletext1"/>
              <w:rPr>
                <w:color w:val="0000FF"/>
              </w:rPr>
            </w:pPr>
          </w:p>
          <w:p w14:paraId="6FA887A2" w14:textId="11DF2C3E" w:rsidR="00346313" w:rsidRPr="00F01721" w:rsidRDefault="006652BF" w:rsidP="00977DED">
            <w:pPr>
              <w:pStyle w:val="Tabletext1"/>
              <w:rPr>
                <w:color w:val="0000FF"/>
              </w:rPr>
            </w:pPr>
            <w:r>
              <w:rPr>
                <w:color w:val="0000FF"/>
              </w:rPr>
              <w:t>Any requirement for a use that is specified in Table 1 to clause 52.06-5 must</w:t>
            </w:r>
            <w:r w:rsidR="009830BA">
              <w:rPr>
                <w:color w:val="0000FF"/>
              </w:rPr>
              <w:t xml:space="preserve"> be</w:t>
            </w:r>
            <w:r>
              <w:rPr>
                <w:color w:val="0000FF"/>
              </w:rPr>
              <w:t xml:space="preserve"> </w:t>
            </w:r>
            <w:r w:rsidR="009830BA">
              <w:rPr>
                <w:color w:val="0000FF"/>
              </w:rPr>
              <w:t>less than the requirement specified in Category 3 of Table 1 for that use.</w:t>
            </w:r>
          </w:p>
        </w:tc>
        <w:tc>
          <w:tcPr>
            <w:tcW w:w="1325" w:type="dxa"/>
            <w:tcBorders>
              <w:left w:val="single" w:sz="4" w:space="0" w:color="auto"/>
              <w:bottom w:val="single" w:sz="12" w:space="0" w:color="auto"/>
              <w:right w:val="single" w:sz="4" w:space="0" w:color="auto"/>
            </w:tcBorders>
          </w:tcPr>
          <w:p w14:paraId="1119CC77" w14:textId="4E9F860F" w:rsidR="007423D6" w:rsidRDefault="007423D6" w:rsidP="00977DED">
            <w:pPr>
              <w:pStyle w:val="Tabletext1"/>
              <w:rPr>
                <w:color w:val="0000FF"/>
              </w:rPr>
            </w:pPr>
            <w:r w:rsidRPr="00F01721">
              <w:rPr>
                <w:color w:val="0000FF"/>
              </w:rPr>
              <w:t xml:space="preserve">Insert </w:t>
            </w:r>
            <w:r w:rsidR="00A5253A">
              <w:rPr>
                <w:color w:val="0000FF"/>
              </w:rPr>
              <w:t>requirement</w:t>
            </w:r>
            <w:r w:rsidR="006578C0">
              <w:rPr>
                <w:color w:val="0000FF"/>
              </w:rPr>
              <w:t>/s</w:t>
            </w:r>
            <w:r w:rsidR="00A5253A">
              <w:rPr>
                <w:color w:val="0000FF"/>
              </w:rPr>
              <w:t xml:space="preserve"> or leave blank.</w:t>
            </w:r>
          </w:p>
          <w:p w14:paraId="32798913" w14:textId="77777777" w:rsidR="00786785" w:rsidRDefault="00786785" w:rsidP="00977DED">
            <w:pPr>
              <w:pStyle w:val="Tabletext1"/>
              <w:rPr>
                <w:color w:val="0000FF"/>
              </w:rPr>
            </w:pPr>
          </w:p>
          <w:p w14:paraId="7C8E9619" w14:textId="3BCD7042" w:rsidR="00346313" w:rsidRDefault="000305D2" w:rsidP="00977DED">
            <w:pPr>
              <w:pStyle w:val="Tabletext1"/>
              <w:rPr>
                <w:color w:val="0000FF"/>
              </w:rPr>
            </w:pPr>
            <w:r>
              <w:rPr>
                <w:color w:val="0000FF"/>
              </w:rPr>
              <w:t>Must not specify a minimum car parking requirement</w:t>
            </w:r>
            <w:r w:rsidR="004A2242">
              <w:rPr>
                <w:color w:val="0000FF"/>
              </w:rPr>
              <w:t xml:space="preserve"> for a use specified in </w:t>
            </w:r>
            <w:proofErr w:type="gramStart"/>
            <w:r w:rsidR="004A2242">
              <w:rPr>
                <w:color w:val="0000FF"/>
              </w:rPr>
              <w:t>Table  1</w:t>
            </w:r>
            <w:proofErr w:type="gramEnd"/>
            <w:r w:rsidR="004A2242">
              <w:rPr>
                <w:color w:val="0000FF"/>
              </w:rPr>
              <w:t xml:space="preserve"> </w:t>
            </w:r>
            <w:r w:rsidR="009E0030">
              <w:rPr>
                <w:color w:val="0000FF"/>
              </w:rPr>
              <w:t>to clause 52.06-5</w:t>
            </w:r>
            <w:r>
              <w:rPr>
                <w:color w:val="0000FF"/>
              </w:rPr>
              <w:t>.</w:t>
            </w:r>
          </w:p>
          <w:p w14:paraId="65F786A0" w14:textId="77777777" w:rsidR="00786785" w:rsidRDefault="00786785" w:rsidP="00977DED">
            <w:pPr>
              <w:pStyle w:val="Tabletext1"/>
              <w:rPr>
                <w:color w:val="0000FF"/>
              </w:rPr>
            </w:pPr>
          </w:p>
          <w:p w14:paraId="2F68464B" w14:textId="74651C31" w:rsidR="00346313" w:rsidRPr="00F01721" w:rsidRDefault="006652BF" w:rsidP="00977DED">
            <w:pPr>
              <w:pStyle w:val="Tabletext1"/>
              <w:rPr>
                <w:color w:val="0000FF"/>
              </w:rPr>
            </w:pPr>
            <w:r>
              <w:rPr>
                <w:color w:val="0000FF"/>
              </w:rPr>
              <w:t xml:space="preserve">Any </w:t>
            </w:r>
            <w:r w:rsidR="000305D2">
              <w:rPr>
                <w:color w:val="0000FF"/>
              </w:rPr>
              <w:t xml:space="preserve">maximum car parking </w:t>
            </w:r>
            <w:r>
              <w:rPr>
                <w:color w:val="0000FF"/>
              </w:rPr>
              <w:t>requirement for a use that is specified in Table 1 to clause 52.06-5 must be less than the requirement</w:t>
            </w:r>
            <w:r w:rsidR="00B40B79">
              <w:rPr>
                <w:color w:val="0000FF"/>
              </w:rPr>
              <w:t xml:space="preserve"> specified in</w:t>
            </w:r>
            <w:r w:rsidR="00D95EDD">
              <w:rPr>
                <w:color w:val="0000FF"/>
              </w:rPr>
              <w:t xml:space="preserve"> Category 4 of</w:t>
            </w:r>
            <w:r w:rsidR="00B40B79">
              <w:rPr>
                <w:color w:val="0000FF"/>
              </w:rPr>
              <w:t xml:space="preserve"> Table 1 for that use</w:t>
            </w:r>
            <w:r w:rsidR="00B10DBB">
              <w:rPr>
                <w:color w:val="0000FF"/>
              </w:rPr>
              <w:t>.</w:t>
            </w:r>
          </w:p>
        </w:tc>
      </w:tr>
    </w:tbl>
    <w:p w14:paraId="09CB7DD8" w14:textId="77777777" w:rsidR="00FC7AD3" w:rsidRDefault="00FC7AD3" w:rsidP="00BF4DCC">
      <w:pPr>
        <w:pStyle w:val="BodyText2"/>
      </w:pPr>
    </w:p>
    <w:p w14:paraId="3921B6E5" w14:textId="77777777" w:rsidR="00BF4DCC" w:rsidRPr="00F01721" w:rsidRDefault="00BF4DCC" w:rsidP="00BF4DCC">
      <w:pPr>
        <w:pStyle w:val="BodytextBlue0"/>
      </w:pPr>
      <w:r w:rsidRPr="00F01721">
        <w:t>See 45.09-4 for relevant provisions.</w:t>
      </w:r>
    </w:p>
    <w:p w14:paraId="5D723BC4" w14:textId="77777777" w:rsidR="00BF4DCC" w:rsidRDefault="00F64C92" w:rsidP="00BF4DCC">
      <w:pPr>
        <w:pStyle w:val="HeadC"/>
      </w:pPr>
      <w:r>
        <w:lastRenderedPageBreak/>
        <mc:AlternateContent>
          <mc:Choice Requires="wps">
            <w:drawing>
              <wp:anchor distT="0" distB="0" distL="114300" distR="114300" simplePos="0" relativeHeight="251658242" behindDoc="0" locked="0" layoutInCell="1" allowOverlap="1" wp14:anchorId="534CD921" wp14:editId="1FC0A21A">
                <wp:simplePos x="0" y="0"/>
                <wp:positionH relativeFrom="column">
                  <wp:posOffset>-114300</wp:posOffset>
                </wp:positionH>
                <wp:positionV relativeFrom="paragraph">
                  <wp:posOffset>262255</wp:posOffset>
                </wp:positionV>
                <wp:extent cx="635635" cy="274320"/>
                <wp:effectExtent l="0" t="0" r="0" b="0"/>
                <wp:wrapNone/>
                <wp:docPr id="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F9C08" w14:textId="77777777" w:rsidR="009F4513" w:rsidRDefault="009F4513" w:rsidP="009F4513">
                            <w:pPr>
                              <w:pStyle w:val="BodyText1"/>
                            </w:pPr>
                            <w:r>
                              <w:t>30/07/2018</w:t>
                            </w:r>
                          </w:p>
                          <w:p w14:paraId="08CD7ECE"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CD921" id="Text Box 80" o:spid="_x0000_s1031" type="#_x0000_t202" style="position:absolute;left:0;text-align:left;margin-left:-9pt;margin-top:20.65pt;width:50.05pt;height:2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" stroked="f">
                <v:textbox>
                  <w:txbxContent>
                    <w:p w14:paraId="201F9C08" w14:textId="77777777" w:rsidR="009F4513" w:rsidRDefault="009F4513" w:rsidP="009F4513">
                      <w:pPr>
                        <w:pStyle w:val="BodyText1"/>
                      </w:pPr>
                      <w:r>
                        <w:t>30/07/2018</w:t>
                      </w:r>
                    </w:p>
                    <w:p w14:paraId="08CD7ECE" w14:textId="77777777" w:rsidR="00BF4DCC" w:rsidRPr="00362938" w:rsidRDefault="00BF4DCC" w:rsidP="00BF4DCC">
                      <w:pPr>
                        <w:pStyle w:val="BodyText1"/>
                      </w:pPr>
                    </w:p>
                  </w:txbxContent>
                </v:textbox>
              </v:shape>
            </w:pict>
          </mc:Fallback>
        </mc:AlternateContent>
      </w:r>
      <w:r w:rsidR="00BF4DCC" w:rsidRPr="00CF372C">
        <w:t>4.0</w:t>
      </w:r>
      <w:r w:rsidR="00BF4DCC" w:rsidRPr="00CF372C">
        <w:tab/>
      </w:r>
      <w:r w:rsidR="00BF4DCC" w:rsidRPr="00E237D5">
        <w:t>Application</w:t>
      </w:r>
      <w:r w:rsidR="00BF4DCC">
        <w:t xml:space="preserve"> requirements and decision guidelines for permit applications</w:t>
      </w:r>
    </w:p>
    <w:p w14:paraId="026BC079" w14:textId="77777777" w:rsidR="00BF4DCC" w:rsidRDefault="00BF4DCC" w:rsidP="00BF4DCC">
      <w:pPr>
        <w:pStyle w:val="BodytextBlue0"/>
      </w:pPr>
      <w:r w:rsidRPr="00FB2747">
        <w:t xml:space="preserve">Where no </w:t>
      </w:r>
      <w:r>
        <w:t>requirements are</w:t>
      </w:r>
      <w:r w:rsidRPr="00CA05F4">
        <w:t xml:space="preserve"> specified insert “None specified.”</w:t>
      </w:r>
    </w:p>
    <w:p w14:paraId="7AC39581" w14:textId="77777777" w:rsidR="00BF4DCC" w:rsidRDefault="00BF4DCC" w:rsidP="00BF4DCC">
      <w:pPr>
        <w:pStyle w:val="BodytextBlue0"/>
      </w:pPr>
      <w:r>
        <w:t>or</w:t>
      </w:r>
    </w:p>
    <w:p w14:paraId="3C4B74DF" w14:textId="77777777" w:rsidR="00BF4DCC" w:rsidRDefault="00BF4DCC" w:rsidP="00BF4DCC">
      <w:pPr>
        <w:pStyle w:val="BodytextBlue0"/>
      </w:pPr>
      <w:r>
        <w:t xml:space="preserve">Where application requirements are specified insert “The following application requirements apply to an application for a permit under Clause 45.09, in addition to those specified in Clause 45.09 and elsewhere in the scheme </w:t>
      </w:r>
      <w:r w:rsidRPr="00142515">
        <w:t>and must accompany an application, as appropriate, to the satisfaction of the responsible authority</w:t>
      </w:r>
    </w:p>
    <w:p w14:paraId="35CF54EC" w14:textId="77777777" w:rsidR="00BF4DCC" w:rsidRPr="00DF7856" w:rsidRDefault="00BF4DCC" w:rsidP="00BF4DCC">
      <w:pPr>
        <w:pStyle w:val="BodytextBlue"/>
      </w:pPr>
      <w:r>
        <w:t>[insert application requirements].”</w:t>
      </w:r>
    </w:p>
    <w:p w14:paraId="6DF9A744" w14:textId="77777777" w:rsidR="00BF4DCC" w:rsidRDefault="00BF4DCC" w:rsidP="00BF4DCC">
      <w:pPr>
        <w:pStyle w:val="BodytextBlue0"/>
      </w:pPr>
      <w:r>
        <w:t xml:space="preserve">Where decisions guidelines are specified insert “The following decision guidelines apply to an application for a permit under Clause 45.09, in addition to those specified in Clause 4509 and elsewhere in the scheme </w:t>
      </w:r>
      <w:r w:rsidRPr="00142515">
        <w:t>which must be considered, as appropriate, by the responsible authority</w:t>
      </w:r>
      <w:r>
        <w:t>:</w:t>
      </w:r>
    </w:p>
    <w:p w14:paraId="1D92CB20" w14:textId="77777777" w:rsidR="00BF4DCC" w:rsidRPr="00DF7856" w:rsidRDefault="00BF4DCC" w:rsidP="00BF4DCC">
      <w:pPr>
        <w:pStyle w:val="BodytextBlue"/>
      </w:pPr>
      <w:r>
        <w:t>[insert decision guidelines].”</w:t>
      </w:r>
    </w:p>
    <w:p w14:paraId="23874200" w14:textId="77777777" w:rsidR="00BF4DCC" w:rsidRPr="001C1725" w:rsidRDefault="00BF4DCC" w:rsidP="00BF4DCC">
      <w:pPr>
        <w:pStyle w:val="BodytextBlue0"/>
      </w:pPr>
      <w:r>
        <w:t>See 45</w:t>
      </w:r>
      <w:r w:rsidRPr="00732A69">
        <w:t>.0</w:t>
      </w:r>
      <w:r>
        <w:t>9-5</w:t>
      </w:r>
      <w:r w:rsidRPr="004F127D">
        <w:t xml:space="preserve"> for relevant provisions</w:t>
      </w:r>
      <w:r>
        <w:t>.</w:t>
      </w:r>
    </w:p>
    <w:p w14:paraId="5191039A" w14:textId="77777777" w:rsidR="00BF4DCC" w:rsidRDefault="00F64C92" w:rsidP="00BF4DCC">
      <w:pPr>
        <w:pStyle w:val="HeadC"/>
      </w:pPr>
      <w:r>
        <mc:AlternateContent>
          <mc:Choice Requires="wps">
            <w:drawing>
              <wp:anchor distT="0" distB="0" distL="114300" distR="114300" simplePos="0" relativeHeight="251658243" behindDoc="0" locked="0" layoutInCell="1" allowOverlap="1" wp14:anchorId="1F78F4E1" wp14:editId="7E5721CB">
                <wp:simplePos x="0" y="0"/>
                <wp:positionH relativeFrom="column">
                  <wp:posOffset>-104140</wp:posOffset>
                </wp:positionH>
                <wp:positionV relativeFrom="paragraph">
                  <wp:posOffset>278765</wp:posOffset>
                </wp:positionV>
                <wp:extent cx="635635" cy="274320"/>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53A67" w14:textId="77777777" w:rsidR="009F4513" w:rsidRDefault="009F4513" w:rsidP="009F4513">
                            <w:pPr>
                              <w:pStyle w:val="BodyText1"/>
                            </w:pPr>
                            <w:r>
                              <w:t>30/07/2018</w:t>
                            </w:r>
                          </w:p>
                          <w:p w14:paraId="2D833023"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8F4E1" id="Text Box 79" o:spid="_x0000_s1032" type="#_x0000_t202" style="position:absolute;left:0;text-align:left;margin-left:-8.2pt;margin-top:21.95pt;width:50.05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" stroked="f">
                <v:textbox>
                  <w:txbxContent>
                    <w:p w14:paraId="3DB53A67" w14:textId="77777777" w:rsidR="009F4513" w:rsidRDefault="009F4513" w:rsidP="009F4513">
                      <w:pPr>
                        <w:pStyle w:val="BodyText1"/>
                      </w:pPr>
                      <w:r>
                        <w:t>30/07/2018</w:t>
                      </w:r>
                    </w:p>
                    <w:p w14:paraId="2D833023" w14:textId="77777777" w:rsidR="00BF4DCC" w:rsidRPr="00362938" w:rsidRDefault="00BF4DCC" w:rsidP="00BF4DCC">
                      <w:pPr>
                        <w:pStyle w:val="BodyText1"/>
                      </w:pPr>
                    </w:p>
                  </w:txbxContent>
                </v:textbox>
              </v:shape>
            </w:pict>
          </mc:Fallback>
        </mc:AlternateContent>
      </w:r>
      <w:r w:rsidR="00BF4DCC" w:rsidRPr="00CF372C">
        <w:t>5.0</w:t>
      </w:r>
      <w:r w:rsidR="00BF4DCC" w:rsidRPr="00CF372C">
        <w:tab/>
      </w:r>
      <w:r w:rsidR="00BF4DCC" w:rsidRPr="00E237D5">
        <w:t>Financial</w:t>
      </w:r>
      <w:r w:rsidR="00BF4DCC" w:rsidRPr="00CF372C">
        <w:t xml:space="preserve"> contribution requirement</w:t>
      </w:r>
    </w:p>
    <w:p w14:paraId="43440CA7" w14:textId="77777777" w:rsidR="00BF4DCC" w:rsidRPr="00D17B3B" w:rsidRDefault="00BF4DCC" w:rsidP="00BF4DCC">
      <w:pPr>
        <w:pStyle w:val="BodytextBlue0"/>
      </w:pPr>
      <w:r w:rsidRPr="00A62AC1">
        <w:t xml:space="preserve">Where no </w:t>
      </w:r>
      <w:r>
        <w:t>requirements are</w:t>
      </w:r>
      <w:r w:rsidRPr="00FB2747">
        <w:t xml:space="preserve"> </w:t>
      </w:r>
      <w:r w:rsidRPr="00D17B3B">
        <w:t>specified, insert “None specified.”</w:t>
      </w:r>
    </w:p>
    <w:p w14:paraId="24A6371D" w14:textId="77777777" w:rsidR="00BF4DCC" w:rsidRPr="00D17B3B" w:rsidRDefault="00BF4DCC" w:rsidP="00BF4DCC">
      <w:pPr>
        <w:pStyle w:val="BodytextBlue0"/>
      </w:pPr>
      <w:r w:rsidRPr="00D17B3B">
        <w:t>or</w:t>
      </w:r>
    </w:p>
    <w:p w14:paraId="179D2236" w14:textId="77777777" w:rsidR="00BF4DCC" w:rsidRPr="00BE703E" w:rsidRDefault="00BF4DCC" w:rsidP="00BF4DCC">
      <w:pPr>
        <w:pStyle w:val="BodytextBlue0"/>
      </w:pPr>
      <w:r w:rsidRPr="00BE703E">
        <w:t xml:space="preserve">Where a financial contribution requirement is specified insert: “A financial contribution requirements applies to [insert: the area to which the provision allowing the collection of financial contribution applies / the amount of the contribution that may be collected in lieu of each car parking space </w:t>
      </w:r>
      <w:r w:rsidR="00F64C92">
        <w:t>that</w:t>
      </w:r>
      <w:r w:rsidR="00F64C92" w:rsidRPr="00BE703E">
        <w:t xml:space="preserve"> </w:t>
      </w:r>
      <w:r w:rsidRPr="00BE703E">
        <w:t>is not provided, including any indexation amount / when any contribution must be paid / the purposes for which the responsible authority must use the funds collected under the schedule].</w:t>
      </w:r>
    </w:p>
    <w:p w14:paraId="023640D2" w14:textId="77777777" w:rsidR="00BF4DCC" w:rsidRPr="001C1725" w:rsidRDefault="00BF4DCC" w:rsidP="00BF4DCC">
      <w:pPr>
        <w:pStyle w:val="BodytextBlue0"/>
      </w:pPr>
      <w:r>
        <w:t>See 45</w:t>
      </w:r>
      <w:r w:rsidRPr="00732A69">
        <w:t>.0</w:t>
      </w:r>
      <w:r>
        <w:t>9-6</w:t>
      </w:r>
      <w:r w:rsidRPr="004F127D">
        <w:t xml:space="preserve"> for relevant provisions</w:t>
      </w:r>
      <w:r>
        <w:t>.</w:t>
      </w:r>
    </w:p>
    <w:p w14:paraId="76616B89" w14:textId="77777777" w:rsidR="00BF4DCC" w:rsidRDefault="00F64C92" w:rsidP="00BF4DCC">
      <w:pPr>
        <w:pStyle w:val="HeadC"/>
      </w:pPr>
      <w:r>
        <mc:AlternateContent>
          <mc:Choice Requires="wps">
            <w:drawing>
              <wp:anchor distT="0" distB="0" distL="114300" distR="114300" simplePos="0" relativeHeight="251658244" behindDoc="0" locked="0" layoutInCell="1" allowOverlap="1" wp14:anchorId="1C4781E2" wp14:editId="7E4E78B0">
                <wp:simplePos x="0" y="0"/>
                <wp:positionH relativeFrom="column">
                  <wp:posOffset>-114300</wp:posOffset>
                </wp:positionH>
                <wp:positionV relativeFrom="paragraph">
                  <wp:posOffset>303530</wp:posOffset>
                </wp:positionV>
                <wp:extent cx="635635" cy="274320"/>
                <wp:effectExtent l="0" t="0" r="0" b="0"/>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0FEE7" w14:textId="77777777" w:rsidR="009F4513" w:rsidRDefault="009F4513" w:rsidP="009F4513">
                            <w:pPr>
                              <w:pStyle w:val="BodyText1"/>
                            </w:pPr>
                            <w:r>
                              <w:t>30/07/2018</w:t>
                            </w:r>
                          </w:p>
                          <w:p w14:paraId="53A0537D"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781E2" id="Text Box 78" o:spid="_x0000_s1033" type="#_x0000_t202" style="position:absolute;left:0;text-align:left;margin-left:-9pt;margin-top:23.9pt;width:50.05pt;height:2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" stroked="f">
                <v:textbox>
                  <w:txbxContent>
                    <w:p w14:paraId="2820FEE7" w14:textId="77777777" w:rsidR="009F4513" w:rsidRDefault="009F4513" w:rsidP="009F4513">
                      <w:pPr>
                        <w:pStyle w:val="BodyText1"/>
                      </w:pPr>
                      <w:r>
                        <w:t>30/07/2018</w:t>
                      </w:r>
                    </w:p>
                    <w:p w14:paraId="53A0537D" w14:textId="77777777" w:rsidR="00BF4DCC" w:rsidRPr="00362938" w:rsidRDefault="00BF4DCC" w:rsidP="00BF4DCC">
                      <w:pPr>
                        <w:pStyle w:val="BodyText1"/>
                      </w:pPr>
                    </w:p>
                  </w:txbxContent>
                </v:textbox>
              </v:shape>
            </w:pict>
          </mc:Fallback>
        </mc:AlternateContent>
      </w:r>
      <w:r w:rsidR="00BF4DCC" w:rsidRPr="00CF372C">
        <w:t>6.0</w:t>
      </w:r>
      <w:r w:rsidR="00BF4DCC" w:rsidRPr="00CF372C">
        <w:tab/>
      </w:r>
      <w:r w:rsidR="00BF4DCC" w:rsidRPr="00E237D5">
        <w:t>Requirements</w:t>
      </w:r>
      <w:r w:rsidR="00BF4DCC">
        <w:t xml:space="preserve"> for a car parking plan</w:t>
      </w:r>
    </w:p>
    <w:p w14:paraId="12677045" w14:textId="77777777" w:rsidR="00BF4DCC" w:rsidRPr="00D17B3B" w:rsidRDefault="00BF4DCC" w:rsidP="00BF4DCC">
      <w:pPr>
        <w:pStyle w:val="BodytextBlue0"/>
      </w:pPr>
      <w:r w:rsidRPr="00A62AC1">
        <w:t xml:space="preserve">Where no </w:t>
      </w:r>
      <w:r>
        <w:t>requirements are</w:t>
      </w:r>
      <w:r w:rsidRPr="00FB2747">
        <w:t xml:space="preserve"> </w:t>
      </w:r>
      <w:r w:rsidRPr="00D17B3B">
        <w:t>specified, insert “None specified.”</w:t>
      </w:r>
    </w:p>
    <w:p w14:paraId="254AB719" w14:textId="77777777" w:rsidR="00BF4DCC" w:rsidRPr="00D17B3B" w:rsidRDefault="00BF4DCC" w:rsidP="00BF4DCC">
      <w:pPr>
        <w:pStyle w:val="BodytextBlue0"/>
      </w:pPr>
      <w:r w:rsidRPr="00D17B3B">
        <w:t>or</w:t>
      </w:r>
    </w:p>
    <w:p w14:paraId="3E5EFE1E" w14:textId="77777777" w:rsidR="00BF4DCC" w:rsidRPr="00BE703E" w:rsidRDefault="00BF4DCC" w:rsidP="00BF4DCC">
      <w:pPr>
        <w:pStyle w:val="BodytextBlue0"/>
      </w:pPr>
      <w:r w:rsidRPr="00BE703E">
        <w:t>Where additional matters for a car parking plan are specified insert: [what additional matters must be shown on plans prepared under Clause 52.06-7].</w:t>
      </w:r>
    </w:p>
    <w:p w14:paraId="5D479C0A" w14:textId="77777777" w:rsidR="00BF4DCC" w:rsidRPr="001C1725" w:rsidRDefault="00BF4DCC" w:rsidP="00BF4DCC">
      <w:pPr>
        <w:pStyle w:val="BodytextBlue0"/>
      </w:pPr>
      <w:r>
        <w:t>See 45</w:t>
      </w:r>
      <w:r w:rsidRPr="00732A69">
        <w:t>.0</w:t>
      </w:r>
      <w:r>
        <w:t>9-7</w:t>
      </w:r>
      <w:r w:rsidRPr="004F127D">
        <w:t xml:space="preserve"> for relevant provisions</w:t>
      </w:r>
      <w:r>
        <w:t>.</w:t>
      </w:r>
    </w:p>
    <w:p w14:paraId="1F3A0EFD" w14:textId="77777777" w:rsidR="00BF4DCC" w:rsidRDefault="00F64C92" w:rsidP="00BF4DCC">
      <w:pPr>
        <w:pStyle w:val="HeadC"/>
      </w:pPr>
      <w:r>
        <mc:AlternateContent>
          <mc:Choice Requires="wps">
            <w:drawing>
              <wp:anchor distT="0" distB="0" distL="114300" distR="114300" simplePos="0" relativeHeight="251658245" behindDoc="0" locked="0" layoutInCell="1" allowOverlap="1" wp14:anchorId="237903FB" wp14:editId="749A7A63">
                <wp:simplePos x="0" y="0"/>
                <wp:positionH relativeFrom="column">
                  <wp:posOffset>-97155</wp:posOffset>
                </wp:positionH>
                <wp:positionV relativeFrom="paragraph">
                  <wp:posOffset>291465</wp:posOffset>
                </wp:positionV>
                <wp:extent cx="594360" cy="274320"/>
                <wp:effectExtent l="0" t="0" r="0" b="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BFDF2" w14:textId="77777777" w:rsidR="009F4513" w:rsidRDefault="009F4513" w:rsidP="009F4513">
                            <w:pPr>
                              <w:pStyle w:val="BodyText1"/>
                            </w:pPr>
                            <w:r>
                              <w:t>30/07/2018</w:t>
                            </w:r>
                          </w:p>
                          <w:p w14:paraId="0DC07C17"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03FB" id="Text Box 77" o:spid="_x0000_s1034" type="#_x0000_t202" style="position:absolute;left:0;text-align:left;margin-left:-7.65pt;margin-top:22.95pt;width:46.8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" stroked="f">
                <v:textbox>
                  <w:txbxContent>
                    <w:p w14:paraId="54ABFDF2" w14:textId="77777777" w:rsidR="009F4513" w:rsidRDefault="009F4513" w:rsidP="009F4513">
                      <w:pPr>
                        <w:pStyle w:val="BodyText1"/>
                      </w:pPr>
                      <w:r>
                        <w:t>30/07/2018</w:t>
                      </w:r>
                    </w:p>
                    <w:p w14:paraId="0DC07C17" w14:textId="77777777" w:rsidR="00BF4DCC" w:rsidRPr="00362938" w:rsidRDefault="00BF4DCC" w:rsidP="00BF4DCC">
                      <w:pPr>
                        <w:pStyle w:val="BodyText1"/>
                      </w:pPr>
                    </w:p>
                  </w:txbxContent>
                </v:textbox>
              </v:shape>
            </w:pict>
          </mc:Fallback>
        </mc:AlternateContent>
      </w:r>
      <w:r w:rsidR="00BF4DCC" w:rsidRPr="00CF372C">
        <w:t>7.0</w:t>
      </w:r>
      <w:r w:rsidR="00BF4DCC" w:rsidRPr="00CF372C">
        <w:tab/>
      </w:r>
      <w:r w:rsidR="00BF4DCC">
        <w:t>Design standards for car parking</w:t>
      </w:r>
    </w:p>
    <w:p w14:paraId="115DD435" w14:textId="77777777" w:rsidR="00BF4DCC" w:rsidRPr="00D17B3B" w:rsidRDefault="00BF4DCC" w:rsidP="00BF4DCC">
      <w:pPr>
        <w:pStyle w:val="BodytextBlue0"/>
      </w:pPr>
      <w:r w:rsidRPr="00A62AC1">
        <w:t xml:space="preserve">Where no </w:t>
      </w:r>
      <w:r w:rsidRPr="00714D9F">
        <w:t xml:space="preserve">requirements are </w:t>
      </w:r>
      <w:r w:rsidRPr="00D17B3B">
        <w:t>specified, insert “None specified.”</w:t>
      </w:r>
    </w:p>
    <w:p w14:paraId="57A2B5FE" w14:textId="77777777" w:rsidR="00BF4DCC" w:rsidRPr="00D17B3B" w:rsidRDefault="00BF4DCC" w:rsidP="00BF4DCC">
      <w:pPr>
        <w:pStyle w:val="BodytextBlue0"/>
      </w:pPr>
      <w:r w:rsidRPr="00D17B3B">
        <w:t>or</w:t>
      </w:r>
    </w:p>
    <w:p w14:paraId="182CA8B8" w14:textId="77777777" w:rsidR="00BF4DCC" w:rsidRPr="00714D9F" w:rsidRDefault="00BF4DCC" w:rsidP="00BF4DCC">
      <w:pPr>
        <w:pStyle w:val="BodytextBlue0"/>
      </w:pPr>
      <w:r w:rsidRPr="00714D9F">
        <w:t>Where design standards for car parking are specified insert: [design standards for car parking and other requirements for the design and management of car parking].</w:t>
      </w:r>
    </w:p>
    <w:p w14:paraId="04514D59" w14:textId="77777777" w:rsidR="00BF4DCC" w:rsidRPr="00714D9F" w:rsidRDefault="00BF4DCC" w:rsidP="00BF4DCC">
      <w:pPr>
        <w:pStyle w:val="BodytextBlue0"/>
      </w:pPr>
      <w:r>
        <w:t xml:space="preserve">See </w:t>
      </w:r>
      <w:r w:rsidRPr="00714D9F">
        <w:t>45.09-8 for relevant provisions.</w:t>
      </w:r>
    </w:p>
    <w:p w14:paraId="3E111325" w14:textId="77777777" w:rsidR="00BF4DCC" w:rsidRDefault="00F64C92" w:rsidP="00BF4DCC">
      <w:pPr>
        <w:pStyle w:val="HeadC"/>
      </w:pPr>
      <w:r>
        <mc:AlternateContent>
          <mc:Choice Requires="wps">
            <w:drawing>
              <wp:anchor distT="0" distB="0" distL="114300" distR="114300" simplePos="0" relativeHeight="251658247" behindDoc="0" locked="0" layoutInCell="1" allowOverlap="1" wp14:anchorId="65562FBC" wp14:editId="36721E3B">
                <wp:simplePos x="0" y="0"/>
                <wp:positionH relativeFrom="column">
                  <wp:posOffset>-104140</wp:posOffset>
                </wp:positionH>
                <wp:positionV relativeFrom="paragraph">
                  <wp:posOffset>306070</wp:posOffset>
                </wp:positionV>
                <wp:extent cx="602615" cy="274320"/>
                <wp:effectExtent l="0" t="0" r="6985" b="0"/>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47A04" w14:textId="77777777" w:rsidR="009F4513" w:rsidRDefault="009F4513" w:rsidP="009F4513">
                            <w:pPr>
                              <w:pStyle w:val="BodyText1"/>
                            </w:pPr>
                            <w:r>
                              <w:t>30/07/2018</w:t>
                            </w:r>
                          </w:p>
                          <w:p w14:paraId="108BD926"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2FBC" id="Text Box 76" o:spid="_x0000_s1035" type="#_x0000_t202" style="position:absolute;left:0;text-align:left;margin-left:-8.2pt;margin-top:24.1pt;width:47.45pt;height:21.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" stroked="f">
                <v:textbox>
                  <w:txbxContent>
                    <w:p w14:paraId="7C847A04" w14:textId="77777777" w:rsidR="009F4513" w:rsidRDefault="009F4513" w:rsidP="009F4513">
                      <w:pPr>
                        <w:pStyle w:val="BodyText1"/>
                      </w:pPr>
                      <w:r>
                        <w:t>30/07/2018</w:t>
                      </w:r>
                    </w:p>
                    <w:p w14:paraId="108BD926" w14:textId="77777777" w:rsidR="00BF4DCC" w:rsidRPr="00362938" w:rsidRDefault="00BF4DCC" w:rsidP="00BF4DCC">
                      <w:pPr>
                        <w:pStyle w:val="BodyText1"/>
                      </w:pPr>
                    </w:p>
                  </w:txbxContent>
                </v:textbox>
              </v:shape>
            </w:pict>
          </mc:Fallback>
        </mc:AlternateContent>
      </w:r>
      <w:r w:rsidR="00BF4DCC" w:rsidRPr="00CF372C">
        <w:t>8.0</w:t>
      </w:r>
      <w:r w:rsidR="00BF4DCC" w:rsidRPr="00CF372C">
        <w:tab/>
      </w:r>
      <w:r w:rsidR="00BF4DCC" w:rsidRPr="006212AB">
        <w:t>Decision</w:t>
      </w:r>
      <w:r w:rsidR="00BF4DCC" w:rsidRPr="00CF372C">
        <w:t xml:space="preserve"> guidelines</w:t>
      </w:r>
      <w:r w:rsidR="00BF4DCC">
        <w:t xml:space="preserve"> for car parking plans</w:t>
      </w:r>
    </w:p>
    <w:p w14:paraId="301834AE" w14:textId="77777777" w:rsidR="00BF4DCC" w:rsidRPr="00D17B3B" w:rsidRDefault="00BF4DCC" w:rsidP="00BF4DCC">
      <w:pPr>
        <w:pStyle w:val="BodytextBlue0"/>
      </w:pPr>
      <w:r w:rsidRPr="00A62AC1">
        <w:t xml:space="preserve">Where no </w:t>
      </w:r>
      <w:r w:rsidRPr="00714D9F">
        <w:t xml:space="preserve">requirements are </w:t>
      </w:r>
      <w:r w:rsidRPr="00D17B3B">
        <w:t>specified, insert “None specified.”</w:t>
      </w:r>
    </w:p>
    <w:p w14:paraId="2BA9C091" w14:textId="77777777" w:rsidR="00BF4DCC" w:rsidRPr="00D17B3B" w:rsidRDefault="00BF4DCC" w:rsidP="00BF4DCC">
      <w:pPr>
        <w:pStyle w:val="BodytextBlue0"/>
      </w:pPr>
      <w:r w:rsidRPr="00D17B3B">
        <w:t>or</w:t>
      </w:r>
    </w:p>
    <w:p w14:paraId="2A4D4DD9" w14:textId="77777777" w:rsidR="00BF4DCC" w:rsidRPr="00714D9F" w:rsidRDefault="00BF4DCC" w:rsidP="00BF4DCC">
      <w:pPr>
        <w:pStyle w:val="BodytextBlue0"/>
      </w:pPr>
      <w:r w:rsidRPr="00714D9F">
        <w:t>Where decisions guidelines for car parking plans are specified insert “The following decision guidelines apply car parking plans under Clause 45.09, in addition to those specified in Clause 45.09 and elsewhere in the scheme which must be considered, as appropriate, by the responsible authority:</w:t>
      </w:r>
    </w:p>
    <w:p w14:paraId="72B04922" w14:textId="77777777" w:rsidR="00BF4DCC" w:rsidRPr="00DF7856" w:rsidRDefault="00BF4DCC" w:rsidP="00BF4DCC">
      <w:pPr>
        <w:pStyle w:val="BodytextBlue"/>
      </w:pPr>
      <w:r>
        <w:t>[insert decision guidelines for car parking plans].”</w:t>
      </w:r>
    </w:p>
    <w:p w14:paraId="6FF28C3E" w14:textId="77777777" w:rsidR="00BF4DCC" w:rsidRDefault="00BF4DCC" w:rsidP="00BF4DCC">
      <w:pPr>
        <w:pStyle w:val="BodytextBlue0"/>
      </w:pPr>
      <w:r>
        <w:lastRenderedPageBreak/>
        <w:t>See 45</w:t>
      </w:r>
      <w:r w:rsidRPr="00732A69">
        <w:t>.0</w:t>
      </w:r>
      <w:r>
        <w:t>9-9</w:t>
      </w:r>
      <w:r w:rsidRPr="004F127D">
        <w:t xml:space="preserve"> for relevant provisions</w:t>
      </w:r>
      <w:r>
        <w:t>.</w:t>
      </w:r>
    </w:p>
    <w:p w14:paraId="46FB2022" w14:textId="77777777" w:rsidR="00BF4DCC" w:rsidRDefault="00F64C92" w:rsidP="00BF4DCC">
      <w:pPr>
        <w:pStyle w:val="HeadC"/>
      </w:pPr>
      <w:r>
        <mc:AlternateContent>
          <mc:Choice Requires="wps">
            <w:drawing>
              <wp:anchor distT="0" distB="0" distL="114300" distR="114300" simplePos="0" relativeHeight="251658246" behindDoc="0" locked="0" layoutInCell="1" allowOverlap="1" wp14:anchorId="52FE9C97" wp14:editId="0CCA40EC">
                <wp:simplePos x="0" y="0"/>
                <wp:positionH relativeFrom="column">
                  <wp:posOffset>-92075</wp:posOffset>
                </wp:positionH>
                <wp:positionV relativeFrom="paragraph">
                  <wp:posOffset>300355</wp:posOffset>
                </wp:positionV>
                <wp:extent cx="597535" cy="274320"/>
                <wp:effectExtent l="0" t="0" r="0" b="0"/>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C3B78" w14:textId="77777777" w:rsidR="009F4513" w:rsidRDefault="009F4513" w:rsidP="009F4513">
                            <w:pPr>
                              <w:pStyle w:val="BodyText1"/>
                            </w:pPr>
                            <w:r>
                              <w:t>29/04/2019</w:t>
                            </w:r>
                          </w:p>
                          <w:p w14:paraId="6C2AF186"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9C97" id="Text Box 75" o:spid="_x0000_s1036" type="#_x0000_t202" style="position:absolute;left:0;text-align:left;margin-left:-7.25pt;margin-top:23.65pt;width:47.05pt;height:2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" stroked="f">
                <v:textbox>
                  <w:txbxContent>
                    <w:p w14:paraId="6C5C3B78" w14:textId="77777777" w:rsidR="009F4513" w:rsidRDefault="009F4513" w:rsidP="009F4513">
                      <w:pPr>
                        <w:pStyle w:val="BodyText1"/>
                      </w:pPr>
                      <w:r>
                        <w:t>29/04/2019</w:t>
                      </w:r>
                    </w:p>
                    <w:p w14:paraId="6C2AF186" w14:textId="77777777" w:rsidR="00BF4DCC" w:rsidRPr="00362938" w:rsidRDefault="00BF4DCC" w:rsidP="00BF4DCC">
                      <w:pPr>
                        <w:pStyle w:val="BodyText1"/>
                      </w:pPr>
                    </w:p>
                  </w:txbxContent>
                </v:textbox>
              </v:shape>
            </w:pict>
          </mc:Fallback>
        </mc:AlternateContent>
      </w:r>
      <w:r w:rsidR="00BF4DCC" w:rsidRPr="00CF372C">
        <w:t>9.0</w:t>
      </w:r>
      <w:r w:rsidR="00BF4DCC" w:rsidRPr="00CF372C">
        <w:tab/>
      </w:r>
      <w:r w:rsidR="00260765">
        <w:t>Background</w:t>
      </w:r>
      <w:r w:rsidR="00260765" w:rsidRPr="00CF372C">
        <w:t xml:space="preserve"> </w:t>
      </w:r>
      <w:r w:rsidR="00BF4DCC" w:rsidRPr="00CF372C">
        <w:t>document</w:t>
      </w:r>
    </w:p>
    <w:p w14:paraId="2D2CE243" w14:textId="3BA70EF9" w:rsidR="00AD54CA" w:rsidRDefault="00BF4DCC" w:rsidP="009F4513">
      <w:pPr>
        <w:pStyle w:val="BodytextBlue0"/>
      </w:pPr>
      <w:r>
        <w:t>[</w:t>
      </w:r>
      <w:r w:rsidRPr="00E01CF7">
        <w:t>Insert the report or plan that forms the basis of the parking overlay].</w:t>
      </w:r>
    </w:p>
    <w:sectPr w:rsidR="00AD54CA" w:rsidSect="005F02EF">
      <w:headerReference w:type="even" r:id="rId13"/>
      <w:headerReference w:type="default" r:id="rId14"/>
      <w:footerReference w:type="even" r:id="rId15"/>
      <w:footerReference w:type="default" r:id="rId16"/>
      <w:headerReference w:type="first" r:id="rId17"/>
      <w:footerReference w:type="first" r:id="rId18"/>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F88D6" w14:textId="77777777" w:rsidR="00812160" w:rsidRDefault="00812160">
      <w:r>
        <w:separator/>
      </w:r>
    </w:p>
    <w:p w14:paraId="79315620" w14:textId="77777777" w:rsidR="00812160" w:rsidRDefault="00812160"/>
    <w:p w14:paraId="74C20867" w14:textId="77777777" w:rsidR="00812160" w:rsidRDefault="00812160"/>
    <w:p w14:paraId="52C93E25" w14:textId="77777777" w:rsidR="00812160" w:rsidRDefault="00812160"/>
  </w:endnote>
  <w:endnote w:type="continuationSeparator" w:id="0">
    <w:p w14:paraId="00B9F8C3" w14:textId="77777777" w:rsidR="00812160" w:rsidRDefault="00812160">
      <w:r>
        <w:continuationSeparator/>
      </w:r>
    </w:p>
    <w:p w14:paraId="79890EA7" w14:textId="77777777" w:rsidR="00812160" w:rsidRDefault="00812160"/>
    <w:p w14:paraId="1A041741" w14:textId="77777777" w:rsidR="00812160" w:rsidRDefault="00812160"/>
    <w:p w14:paraId="29FCDDEC" w14:textId="77777777" w:rsidR="00812160" w:rsidRDefault="00812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197F30CD-F11B-4AAF-A34C-D8363548F484}"/>
    <w:embedBold r:id="rId2" w:fontKey="{80320555-5D79-444E-923E-5815A3F2386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3B40855-779B-4116-B688-6D324F61A4C3}"/>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8FBED97B-200F-4257-8928-392819E67BF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A6EAFA37-8C42-4492-96AE-ACE6532644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E76E" w14:textId="77777777" w:rsidR="005A1578" w:rsidRDefault="005A1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128DE" w14:textId="77777777" w:rsidR="00E965FE" w:rsidRPr="00FF2CB7" w:rsidRDefault="006D6C96" w:rsidP="00FF2CB7">
    <w:pPr>
      <w:pStyle w:val="Footer"/>
      <w:tabs>
        <w:tab w:val="clear" w:pos="8640"/>
        <w:tab w:val="right" w:pos="8505"/>
      </w:tabs>
    </w:pPr>
    <w:r>
      <w:rPr>
        <w:color w:val="000000"/>
      </w:rPr>
      <w:t xml:space="preserve">Overlays - Clause 45.09 – Schedule </w:t>
    </w:r>
    <w:r w:rsidRPr="00D22995">
      <w:rPr>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AF05D9">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AF05D9">
      <w:rPr>
        <w:rStyle w:val="PageNumber"/>
        <w:noProof/>
      </w:rPr>
      <w:t>2</w:t>
    </w:r>
    <w:r w:rsidR="00E965FE" w:rsidRPr="00FF2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07F4" w14:textId="77777777" w:rsidR="005A1578" w:rsidRDefault="005A1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5F67B" w14:textId="77777777" w:rsidR="00812160" w:rsidRDefault="00812160">
      <w:r>
        <w:separator/>
      </w:r>
    </w:p>
    <w:p w14:paraId="72CD8E65" w14:textId="77777777" w:rsidR="00812160" w:rsidRDefault="00812160"/>
    <w:p w14:paraId="52DC9DFE" w14:textId="77777777" w:rsidR="00812160" w:rsidRDefault="00812160"/>
    <w:p w14:paraId="74A6094A" w14:textId="77777777" w:rsidR="00812160" w:rsidRDefault="00812160"/>
  </w:footnote>
  <w:footnote w:type="continuationSeparator" w:id="0">
    <w:p w14:paraId="65AA476D" w14:textId="77777777" w:rsidR="00812160" w:rsidRDefault="00812160">
      <w:r>
        <w:continuationSeparator/>
      </w:r>
    </w:p>
    <w:p w14:paraId="50831EED" w14:textId="77777777" w:rsidR="00812160" w:rsidRDefault="00812160"/>
    <w:p w14:paraId="51464D60" w14:textId="77777777" w:rsidR="00812160" w:rsidRDefault="00812160"/>
    <w:p w14:paraId="11134F91" w14:textId="77777777" w:rsidR="00812160" w:rsidRDefault="008121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DB61" w14:textId="77777777" w:rsidR="005A1578" w:rsidRDefault="005A15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9CBD4" w14:textId="3E75BEB1" w:rsidR="00E965FE" w:rsidRDefault="006D6C96" w:rsidP="006D6C96">
    <w:pPr>
      <w:jc w:val="center"/>
    </w:pPr>
    <w:r w:rsidRPr="00E30406">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4889" w14:textId="77777777" w:rsidR="005A1578" w:rsidRDefault="005A1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728698489">
    <w:abstractNumId w:val="13"/>
  </w:num>
  <w:num w:numId="2" w16cid:durableId="792291629">
    <w:abstractNumId w:val="12"/>
  </w:num>
  <w:num w:numId="3" w16cid:durableId="68045049">
    <w:abstractNumId w:val="15"/>
  </w:num>
  <w:num w:numId="4" w16cid:durableId="2069570810">
    <w:abstractNumId w:val="14"/>
  </w:num>
  <w:num w:numId="5" w16cid:durableId="2070686696">
    <w:abstractNumId w:val="9"/>
  </w:num>
  <w:num w:numId="6" w16cid:durableId="984504797">
    <w:abstractNumId w:val="7"/>
  </w:num>
  <w:num w:numId="7" w16cid:durableId="2100445830">
    <w:abstractNumId w:val="6"/>
  </w:num>
  <w:num w:numId="8" w16cid:durableId="216092535">
    <w:abstractNumId w:val="5"/>
  </w:num>
  <w:num w:numId="9" w16cid:durableId="1566718545">
    <w:abstractNumId w:val="4"/>
  </w:num>
  <w:num w:numId="10" w16cid:durableId="1858502644">
    <w:abstractNumId w:val="8"/>
  </w:num>
  <w:num w:numId="11" w16cid:durableId="730344074">
    <w:abstractNumId w:val="3"/>
  </w:num>
  <w:num w:numId="12" w16cid:durableId="413745374">
    <w:abstractNumId w:val="2"/>
  </w:num>
  <w:num w:numId="13" w16cid:durableId="401215191">
    <w:abstractNumId w:val="1"/>
  </w:num>
  <w:num w:numId="14" w16cid:durableId="1558468830">
    <w:abstractNumId w:val="0"/>
  </w:num>
  <w:num w:numId="15" w16cid:durableId="93794251">
    <w:abstractNumId w:val="11"/>
  </w:num>
  <w:num w:numId="16" w16cid:durableId="1798833556">
    <w:abstractNumId w:val="15"/>
  </w:num>
  <w:num w:numId="17" w16cid:durableId="1157040168">
    <w:abstractNumId w:val="14"/>
  </w:num>
  <w:num w:numId="18" w16cid:durableId="558979136">
    <w:abstractNumId w:val="14"/>
  </w:num>
  <w:num w:numId="19" w16cid:durableId="977303040">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C92"/>
    <w:rsid w:val="000104C5"/>
    <w:rsid w:val="00014A6D"/>
    <w:rsid w:val="00020B86"/>
    <w:rsid w:val="000252D5"/>
    <w:rsid w:val="000305D2"/>
    <w:rsid w:val="00040242"/>
    <w:rsid w:val="00062CB8"/>
    <w:rsid w:val="0008618A"/>
    <w:rsid w:val="00090178"/>
    <w:rsid w:val="000A05DE"/>
    <w:rsid w:val="000B5E81"/>
    <w:rsid w:val="000D2A26"/>
    <w:rsid w:val="000D621F"/>
    <w:rsid w:val="00122A3F"/>
    <w:rsid w:val="00130858"/>
    <w:rsid w:val="0014520D"/>
    <w:rsid w:val="00146C62"/>
    <w:rsid w:val="001557DD"/>
    <w:rsid w:val="00155A71"/>
    <w:rsid w:val="00157776"/>
    <w:rsid w:val="00162485"/>
    <w:rsid w:val="001643B4"/>
    <w:rsid w:val="001658A8"/>
    <w:rsid w:val="00187C9C"/>
    <w:rsid w:val="00191DC1"/>
    <w:rsid w:val="001B312F"/>
    <w:rsid w:val="001C4BB8"/>
    <w:rsid w:val="001D2606"/>
    <w:rsid w:val="001D5E5A"/>
    <w:rsid w:val="001D71C7"/>
    <w:rsid w:val="001E03B6"/>
    <w:rsid w:val="001E73D9"/>
    <w:rsid w:val="001E7A03"/>
    <w:rsid w:val="001F10A2"/>
    <w:rsid w:val="001F3FD6"/>
    <w:rsid w:val="001F7184"/>
    <w:rsid w:val="00206C19"/>
    <w:rsid w:val="00224F22"/>
    <w:rsid w:val="002451A1"/>
    <w:rsid w:val="002567E4"/>
    <w:rsid w:val="00260765"/>
    <w:rsid w:val="00266E2F"/>
    <w:rsid w:val="002862F6"/>
    <w:rsid w:val="002922F5"/>
    <w:rsid w:val="002934EE"/>
    <w:rsid w:val="0029609C"/>
    <w:rsid w:val="002A20A3"/>
    <w:rsid w:val="002A29A8"/>
    <w:rsid w:val="002A3A34"/>
    <w:rsid w:val="002A5240"/>
    <w:rsid w:val="002B09AA"/>
    <w:rsid w:val="002B1E3A"/>
    <w:rsid w:val="002B2152"/>
    <w:rsid w:val="002B3041"/>
    <w:rsid w:val="002D0F4F"/>
    <w:rsid w:val="002E1674"/>
    <w:rsid w:val="002E4255"/>
    <w:rsid w:val="002F4A6F"/>
    <w:rsid w:val="002F6CA3"/>
    <w:rsid w:val="003003E6"/>
    <w:rsid w:val="0033309F"/>
    <w:rsid w:val="00333AD7"/>
    <w:rsid w:val="00337CE9"/>
    <w:rsid w:val="00346313"/>
    <w:rsid w:val="00351F84"/>
    <w:rsid w:val="003520E1"/>
    <w:rsid w:val="00356507"/>
    <w:rsid w:val="0035716C"/>
    <w:rsid w:val="00363BB6"/>
    <w:rsid w:val="003661E9"/>
    <w:rsid w:val="003763E9"/>
    <w:rsid w:val="0037761E"/>
    <w:rsid w:val="003924B4"/>
    <w:rsid w:val="003A58E8"/>
    <w:rsid w:val="003A5955"/>
    <w:rsid w:val="003A7889"/>
    <w:rsid w:val="003B4808"/>
    <w:rsid w:val="003B6B60"/>
    <w:rsid w:val="003C2BAC"/>
    <w:rsid w:val="003C3E63"/>
    <w:rsid w:val="003D595D"/>
    <w:rsid w:val="003D6754"/>
    <w:rsid w:val="003D6891"/>
    <w:rsid w:val="003E0D3B"/>
    <w:rsid w:val="003F5A29"/>
    <w:rsid w:val="003F64AF"/>
    <w:rsid w:val="00417939"/>
    <w:rsid w:val="00423909"/>
    <w:rsid w:val="00437F95"/>
    <w:rsid w:val="00440B6A"/>
    <w:rsid w:val="00443A42"/>
    <w:rsid w:val="004443C1"/>
    <w:rsid w:val="00453791"/>
    <w:rsid w:val="0046159B"/>
    <w:rsid w:val="004756B4"/>
    <w:rsid w:val="0047761C"/>
    <w:rsid w:val="00482240"/>
    <w:rsid w:val="004921FC"/>
    <w:rsid w:val="004954E1"/>
    <w:rsid w:val="00495A18"/>
    <w:rsid w:val="004A2242"/>
    <w:rsid w:val="004A3635"/>
    <w:rsid w:val="004A53DC"/>
    <w:rsid w:val="004B03E6"/>
    <w:rsid w:val="004D0DB1"/>
    <w:rsid w:val="004D60F7"/>
    <w:rsid w:val="004E3F47"/>
    <w:rsid w:val="004F10C0"/>
    <w:rsid w:val="004F6A09"/>
    <w:rsid w:val="005043D6"/>
    <w:rsid w:val="00504ED9"/>
    <w:rsid w:val="00510187"/>
    <w:rsid w:val="00511ABB"/>
    <w:rsid w:val="005147AF"/>
    <w:rsid w:val="005165C1"/>
    <w:rsid w:val="00530B12"/>
    <w:rsid w:val="005419EE"/>
    <w:rsid w:val="00543631"/>
    <w:rsid w:val="00545BAD"/>
    <w:rsid w:val="00546531"/>
    <w:rsid w:val="005578B7"/>
    <w:rsid w:val="00566218"/>
    <w:rsid w:val="0057245A"/>
    <w:rsid w:val="0059168C"/>
    <w:rsid w:val="005A1578"/>
    <w:rsid w:val="005A2075"/>
    <w:rsid w:val="005A7523"/>
    <w:rsid w:val="005B1EBD"/>
    <w:rsid w:val="005B2D86"/>
    <w:rsid w:val="005E20C3"/>
    <w:rsid w:val="005E39A8"/>
    <w:rsid w:val="005E7E93"/>
    <w:rsid w:val="005F02EF"/>
    <w:rsid w:val="0061247E"/>
    <w:rsid w:val="006262BB"/>
    <w:rsid w:val="0064001C"/>
    <w:rsid w:val="006578C0"/>
    <w:rsid w:val="006652BF"/>
    <w:rsid w:val="006942DE"/>
    <w:rsid w:val="006A0152"/>
    <w:rsid w:val="006B2587"/>
    <w:rsid w:val="006B585A"/>
    <w:rsid w:val="006C063A"/>
    <w:rsid w:val="006C5087"/>
    <w:rsid w:val="006D5439"/>
    <w:rsid w:val="006D5F59"/>
    <w:rsid w:val="006D6C96"/>
    <w:rsid w:val="006E25EA"/>
    <w:rsid w:val="006E62B9"/>
    <w:rsid w:val="006E7207"/>
    <w:rsid w:val="006E77A8"/>
    <w:rsid w:val="007071B0"/>
    <w:rsid w:val="00707302"/>
    <w:rsid w:val="00710D9D"/>
    <w:rsid w:val="007145A1"/>
    <w:rsid w:val="007323EF"/>
    <w:rsid w:val="00740A4E"/>
    <w:rsid w:val="00741892"/>
    <w:rsid w:val="007423D6"/>
    <w:rsid w:val="00747ED6"/>
    <w:rsid w:val="00750C82"/>
    <w:rsid w:val="007558C2"/>
    <w:rsid w:val="007656BB"/>
    <w:rsid w:val="00767580"/>
    <w:rsid w:val="007723FF"/>
    <w:rsid w:val="00773808"/>
    <w:rsid w:val="007746A3"/>
    <w:rsid w:val="00775781"/>
    <w:rsid w:val="00782A23"/>
    <w:rsid w:val="007843A0"/>
    <w:rsid w:val="00786785"/>
    <w:rsid w:val="007930F7"/>
    <w:rsid w:val="00796C03"/>
    <w:rsid w:val="007B6439"/>
    <w:rsid w:val="007C031A"/>
    <w:rsid w:val="007C3359"/>
    <w:rsid w:val="007C6E6C"/>
    <w:rsid w:val="007D1BE5"/>
    <w:rsid w:val="007D582C"/>
    <w:rsid w:val="007D6D4E"/>
    <w:rsid w:val="007E339A"/>
    <w:rsid w:val="007F7045"/>
    <w:rsid w:val="00803810"/>
    <w:rsid w:val="00804887"/>
    <w:rsid w:val="00806BE6"/>
    <w:rsid w:val="00812160"/>
    <w:rsid w:val="0082351D"/>
    <w:rsid w:val="00836BF6"/>
    <w:rsid w:val="008377A2"/>
    <w:rsid w:val="00841490"/>
    <w:rsid w:val="00853BC0"/>
    <w:rsid w:val="0085625C"/>
    <w:rsid w:val="00860CA3"/>
    <w:rsid w:val="008614BA"/>
    <w:rsid w:val="0086238C"/>
    <w:rsid w:val="008665DC"/>
    <w:rsid w:val="00871280"/>
    <w:rsid w:val="00871B8C"/>
    <w:rsid w:val="00873F46"/>
    <w:rsid w:val="008741C7"/>
    <w:rsid w:val="00884349"/>
    <w:rsid w:val="00884AA4"/>
    <w:rsid w:val="00896B02"/>
    <w:rsid w:val="008A44A4"/>
    <w:rsid w:val="008B1E6C"/>
    <w:rsid w:val="008B2B4D"/>
    <w:rsid w:val="008B369A"/>
    <w:rsid w:val="008C529C"/>
    <w:rsid w:val="008C64BE"/>
    <w:rsid w:val="008D5806"/>
    <w:rsid w:val="008E4D30"/>
    <w:rsid w:val="00906A56"/>
    <w:rsid w:val="00910D3E"/>
    <w:rsid w:val="00911A84"/>
    <w:rsid w:val="00916988"/>
    <w:rsid w:val="0093255F"/>
    <w:rsid w:val="0093485A"/>
    <w:rsid w:val="00935C82"/>
    <w:rsid w:val="00950A97"/>
    <w:rsid w:val="009530DE"/>
    <w:rsid w:val="009612A0"/>
    <w:rsid w:val="00966918"/>
    <w:rsid w:val="0097313F"/>
    <w:rsid w:val="009830BA"/>
    <w:rsid w:val="009923E4"/>
    <w:rsid w:val="009932BD"/>
    <w:rsid w:val="009A06A8"/>
    <w:rsid w:val="009A28F6"/>
    <w:rsid w:val="009C27D4"/>
    <w:rsid w:val="009D3694"/>
    <w:rsid w:val="009D48B1"/>
    <w:rsid w:val="009D5CD7"/>
    <w:rsid w:val="009D6AF0"/>
    <w:rsid w:val="009E0030"/>
    <w:rsid w:val="009E7819"/>
    <w:rsid w:val="009F2088"/>
    <w:rsid w:val="009F3C9E"/>
    <w:rsid w:val="009F4369"/>
    <w:rsid w:val="009F4513"/>
    <w:rsid w:val="00A11847"/>
    <w:rsid w:val="00A15ECA"/>
    <w:rsid w:val="00A17F92"/>
    <w:rsid w:val="00A231CA"/>
    <w:rsid w:val="00A33595"/>
    <w:rsid w:val="00A5253A"/>
    <w:rsid w:val="00A57BD3"/>
    <w:rsid w:val="00A57E91"/>
    <w:rsid w:val="00A75810"/>
    <w:rsid w:val="00A80BD8"/>
    <w:rsid w:val="00A82822"/>
    <w:rsid w:val="00A8300D"/>
    <w:rsid w:val="00A847A9"/>
    <w:rsid w:val="00AA1E2B"/>
    <w:rsid w:val="00AA43B8"/>
    <w:rsid w:val="00AB05E7"/>
    <w:rsid w:val="00AB28C4"/>
    <w:rsid w:val="00AB362C"/>
    <w:rsid w:val="00AB43AD"/>
    <w:rsid w:val="00AB45F5"/>
    <w:rsid w:val="00AD4D20"/>
    <w:rsid w:val="00AD54CA"/>
    <w:rsid w:val="00AE5784"/>
    <w:rsid w:val="00AF05D9"/>
    <w:rsid w:val="00B046BD"/>
    <w:rsid w:val="00B10DBB"/>
    <w:rsid w:val="00B12957"/>
    <w:rsid w:val="00B20578"/>
    <w:rsid w:val="00B24A6A"/>
    <w:rsid w:val="00B253FE"/>
    <w:rsid w:val="00B27E18"/>
    <w:rsid w:val="00B34538"/>
    <w:rsid w:val="00B34842"/>
    <w:rsid w:val="00B369D2"/>
    <w:rsid w:val="00B40B79"/>
    <w:rsid w:val="00B43834"/>
    <w:rsid w:val="00B66E95"/>
    <w:rsid w:val="00B72330"/>
    <w:rsid w:val="00B87436"/>
    <w:rsid w:val="00B90BB8"/>
    <w:rsid w:val="00B93E23"/>
    <w:rsid w:val="00B95F65"/>
    <w:rsid w:val="00BB0444"/>
    <w:rsid w:val="00BB3A9E"/>
    <w:rsid w:val="00BB767A"/>
    <w:rsid w:val="00BE4781"/>
    <w:rsid w:val="00BE762B"/>
    <w:rsid w:val="00BE78A8"/>
    <w:rsid w:val="00BF3CC1"/>
    <w:rsid w:val="00BF4421"/>
    <w:rsid w:val="00BF4DCC"/>
    <w:rsid w:val="00BF533D"/>
    <w:rsid w:val="00BF5D40"/>
    <w:rsid w:val="00C14C0E"/>
    <w:rsid w:val="00C157F0"/>
    <w:rsid w:val="00C234B7"/>
    <w:rsid w:val="00C27B62"/>
    <w:rsid w:val="00C324AF"/>
    <w:rsid w:val="00C33FF8"/>
    <w:rsid w:val="00C4476A"/>
    <w:rsid w:val="00C52E26"/>
    <w:rsid w:val="00C55D28"/>
    <w:rsid w:val="00C60A6E"/>
    <w:rsid w:val="00C71D4D"/>
    <w:rsid w:val="00C7376E"/>
    <w:rsid w:val="00C737D4"/>
    <w:rsid w:val="00C76C1A"/>
    <w:rsid w:val="00C84CF9"/>
    <w:rsid w:val="00CA2D7F"/>
    <w:rsid w:val="00CB77F8"/>
    <w:rsid w:val="00CC623F"/>
    <w:rsid w:val="00CF1AE9"/>
    <w:rsid w:val="00CF1DF8"/>
    <w:rsid w:val="00CF6C95"/>
    <w:rsid w:val="00CF7DED"/>
    <w:rsid w:val="00D00CE4"/>
    <w:rsid w:val="00D0306C"/>
    <w:rsid w:val="00D2572D"/>
    <w:rsid w:val="00D64E7D"/>
    <w:rsid w:val="00D76F13"/>
    <w:rsid w:val="00D821BE"/>
    <w:rsid w:val="00D86263"/>
    <w:rsid w:val="00D922E9"/>
    <w:rsid w:val="00D951E9"/>
    <w:rsid w:val="00D95EDD"/>
    <w:rsid w:val="00DC5DC1"/>
    <w:rsid w:val="00DD1FFA"/>
    <w:rsid w:val="00DD680C"/>
    <w:rsid w:val="00DF555B"/>
    <w:rsid w:val="00DF6768"/>
    <w:rsid w:val="00DF6BAD"/>
    <w:rsid w:val="00E05C3D"/>
    <w:rsid w:val="00E075DE"/>
    <w:rsid w:val="00E11C0A"/>
    <w:rsid w:val="00E12E8B"/>
    <w:rsid w:val="00E25799"/>
    <w:rsid w:val="00E411D1"/>
    <w:rsid w:val="00E47F19"/>
    <w:rsid w:val="00E52A93"/>
    <w:rsid w:val="00E6358F"/>
    <w:rsid w:val="00E717C0"/>
    <w:rsid w:val="00E83950"/>
    <w:rsid w:val="00E85FC4"/>
    <w:rsid w:val="00E965FE"/>
    <w:rsid w:val="00E97E25"/>
    <w:rsid w:val="00EA6662"/>
    <w:rsid w:val="00EB2FC6"/>
    <w:rsid w:val="00EC4533"/>
    <w:rsid w:val="00EE6BF8"/>
    <w:rsid w:val="00EF053A"/>
    <w:rsid w:val="00EF30D7"/>
    <w:rsid w:val="00EF726C"/>
    <w:rsid w:val="00F037C6"/>
    <w:rsid w:val="00F05F3D"/>
    <w:rsid w:val="00F1653F"/>
    <w:rsid w:val="00F20C13"/>
    <w:rsid w:val="00F450B4"/>
    <w:rsid w:val="00F503B5"/>
    <w:rsid w:val="00F56982"/>
    <w:rsid w:val="00F56C09"/>
    <w:rsid w:val="00F63A2B"/>
    <w:rsid w:val="00F64C92"/>
    <w:rsid w:val="00F72605"/>
    <w:rsid w:val="00F75553"/>
    <w:rsid w:val="00F75897"/>
    <w:rsid w:val="00F84355"/>
    <w:rsid w:val="00F90122"/>
    <w:rsid w:val="00F945A3"/>
    <w:rsid w:val="00F97B83"/>
    <w:rsid w:val="00FA22F0"/>
    <w:rsid w:val="00FB0619"/>
    <w:rsid w:val="00FB0C32"/>
    <w:rsid w:val="00FC7AD3"/>
    <w:rsid w:val="00FE7F46"/>
    <w:rsid w:val="00FF2CB7"/>
    <w:rsid w:val="00FF7B02"/>
    <w:rsid w:val="059B1D7C"/>
    <w:rsid w:val="0CFA1042"/>
    <w:rsid w:val="156C6036"/>
    <w:rsid w:val="4B51AD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30A8E"/>
  <w15:docId w15:val="{B018B22D-5BF7-416F-BF7B-42FC8986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618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BF4DCC"/>
    <w:pPr>
      <w:keepNext/>
    </w:pPr>
    <w:rPr>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BF4DCC"/>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BF4DCC"/>
    <w:pPr>
      <w:spacing w:before="60" w:after="80"/>
      <w:ind w:left="1134"/>
    </w:pPr>
    <w:rPr>
      <w:rFonts w:ascii="Times New Roman" w:hAnsi="Times New Roman"/>
      <w:sz w:val="20"/>
    </w:rPr>
  </w:style>
  <w:style w:type="paragraph" w:customStyle="1" w:styleId="BodytextBlue0">
    <w:name w:val="Body text + Blue"/>
    <w:basedOn w:val="BodyText2"/>
    <w:rsid w:val="00BF4DCC"/>
    <w:rPr>
      <w:color w:val="0000FF"/>
    </w:rPr>
  </w:style>
  <w:style w:type="paragraph" w:customStyle="1" w:styleId="BodytextBlue">
    <w:name w:val="Body text • + Blue"/>
    <w:basedOn w:val="Bodytext0"/>
    <w:rsid w:val="00AF05D9"/>
    <w:pPr>
      <w:numPr>
        <w:numId w:val="19"/>
      </w:numPr>
      <w:spacing w:line="240" w:lineRule="auto"/>
      <w:ind w:left="1985" w:hanging="851"/>
    </w:pPr>
    <w:rPr>
      <w:color w:val="0000FF"/>
    </w:rPr>
  </w:style>
  <w:style w:type="paragraph" w:styleId="Revision">
    <w:name w:val="Revision"/>
    <w:hidden/>
    <w:uiPriority w:val="99"/>
    <w:semiHidden/>
    <w:rsid w:val="000B5E8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nks\Downloads\45_09s%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d58b96-cc7f-4c1b-801f-2bc3c6bd79dd">
      <Terms xmlns="http://schemas.microsoft.com/office/infopath/2007/PartnerControls"/>
    </lcf76f155ced4ddcb4097134ff3c332f>
    <TaxCatchAll xmlns="9fd47c19-1c4a-4d7d-b342-c10cef269344">
      <Value>310</Value>
    </TaxCatchAll>
    <_dlc_DocId xmlns="a5f32de4-e402-4188-b034-e71ca7d22e54">RH10132-1400292677-53719</_dlc_DocId>
    <_dlc_DocIdUrl xmlns="a5f32de4-e402-4188-b034-e71ca7d22e54">
      <Url>https://vicroads.sharepoint.com/sites/HUB_10132/_layouts/15/DocIdRedir.aspx?ID=RH10132-1400292677-53719</Url>
      <Description>RH10132-1400292677-53719</Description>
    </_dlc_DocIdUrl>
    <Classification xmlns="4bd58b96-cc7f-4c1b-801f-2bc3c6bd79dd" xsi:nil="true"/>
    <Uploadedby xmlns="4bd58b96-cc7f-4c1b-801f-2bc3c6bd79dd" xsi:nil="true"/>
    <AppHub xmlns="4bd58b96-cc7f-4c1b-801f-2bc3c6bd79dd">false</AppHub>
    <_Flow_SignoffStatus xmlns="4bd58b96-cc7f-4c1b-801f-2bc3c6bd79dd" xsi:nil="true"/>
    <AmendmentStatus xmlns="4bd58b96-cc7f-4c1b-801f-2bc3c6bd79dd" xsi:nil="true"/>
    <DocumentStatus xmlns="4bd58b96-cc7f-4c1b-801f-2bc3c6bd79dd" xsi:nil="true"/>
    <Category xmlns="4bd58b96-cc7f-4c1b-801f-2bc3c6bd79d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37" ma:contentTypeDescription="Create a new document." ma:contentTypeScope="" ma:versionID="3af9b3bb1c83aad7133fb08543afbc16">
  <xsd:schema xmlns:xsd="http://www.w3.org/2001/XMLSchema" xmlns:xs="http://www.w3.org/2001/XMLSchema" xmlns:p="http://schemas.microsoft.com/office/2006/metadata/properties" xmlns:ns2="a5f32de4-e402-4188-b034-e71ca7d22e54" xmlns:ns3="4bd58b96-cc7f-4c1b-801f-2bc3c6bd79dd" xmlns:ns4="9f250a92-4cb3-4475-b8ab-fbe3dd1bbf75" xmlns:ns5="9fd47c19-1c4a-4d7d-b342-c10cef269344" targetNamespace="http://schemas.microsoft.com/office/2006/metadata/properties" ma:root="true" ma:fieldsID="1397f79d2680dcb3156f5c8e631215c4" ns2:_="" ns3:_="" ns4:_="" ns5:_="">
    <xsd:import namespace="a5f32de4-e402-4188-b034-e71ca7d22e54"/>
    <xsd:import namespace="4bd58b96-cc7f-4c1b-801f-2bc3c6bd79dd"/>
    <xsd:import namespace="9f250a92-4cb3-4475-b8ab-fbe3dd1bbf75"/>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element ref="ns3:lcf76f155ced4ddcb4097134ff3c332f" minOccurs="0"/>
                <xsd:element ref="ns5:TaxCatchAll" minOccurs="0"/>
                <xsd:element ref="ns3:MediaLengthInSeconds" minOccurs="0"/>
                <xsd:element ref="ns3:Category" minOccurs="0"/>
                <xsd:element ref="ns3:Uploadedby" minOccurs="0"/>
                <xsd:element ref="ns3:AmendmentStatus" minOccurs="0"/>
                <xsd:element ref="ns3:MediaServiceObjectDetectorVersions" minOccurs="0"/>
                <xsd:element ref="ns3:DocumentStatus" minOccurs="0"/>
                <xsd:element ref="ns3:MediaServiceSearchProperties" minOccurs="0"/>
                <xsd:element ref="ns3:AppHub"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Category" ma:index="29" nillable="true" ma:displayName="Category" ma:internalName="Category">
      <xsd:simpleType>
        <xsd:restriction base="dms:Text"/>
      </xsd:simpleType>
    </xsd:element>
    <xsd:element name="Uploadedby" ma:index="30" nillable="true" ma:displayName="Uploaded by" ma:internalName="Uploaded_x0020_by">
      <xsd:simpleType>
        <xsd:restriction base="dms:Text"/>
      </xsd:simpleType>
    </xsd:element>
    <xsd:element name="AmendmentStatus" ma:index="31" nillable="true" ma:displayName="Amendment Status" ma:internalName="Amendment_x0020_Status">
      <xsd:simpleType>
        <xsd:restriction base="dms:Text"/>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DocumentStatus" ma:index="33" nillable="true" ma:displayName="Document status" ma:list="{54465591-6100-4ef3-a3ba-50937698c9ce}" ma:internalName="DocumentStatus" ma:readOnly="false" ma:showField="Title">
      <xsd:simpleType>
        <xsd:restriction base="dms:Lookup"/>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AppHub" ma:index="35" nillable="true" ma:displayName="AppHub" ma:default="0" ma:description="Is visible on AppHub Y/N" ma:internalName="AppHub">
      <xsd:simpleType>
        <xsd:restriction base="dms:Boolean"/>
      </xsd:simpleType>
    </xsd:element>
    <xsd:element name="MediaServiceBillingMetadata" ma:index="3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ebf18f-e578-4598-b771-5b12d11488eb}" ma:internalName="TaxCatchAll" ma:showField="CatchAllData" ma:web="3348b8bb-97b8-4ba1-80ab-30fbf4669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0BC565F1-9B6F-4EB1-A9CF-C8B49311B666}">
  <ds:schemaRefs>
    <ds:schemaRef ds:uri="http://schemas.microsoft.com/sharepoint/v3/contenttype/forms"/>
  </ds:schemaRefs>
</ds:datastoreItem>
</file>

<file path=customXml/itemProps2.xml><?xml version="1.0" encoding="utf-8"?>
<ds:datastoreItem xmlns:ds="http://schemas.openxmlformats.org/officeDocument/2006/customXml" ds:itemID="{7420B35E-CD7C-4CA5-A50D-1A71E34B3046}">
  <ds:schemaRefs>
    <ds:schemaRef ds:uri="http://schemas.microsoft.com/sharepoint/events"/>
  </ds:schemaRefs>
</ds:datastoreItem>
</file>

<file path=customXml/itemProps3.xml><?xml version="1.0" encoding="utf-8"?>
<ds:datastoreItem xmlns:ds="http://schemas.openxmlformats.org/officeDocument/2006/customXml" ds:itemID="{A66D4DFA-C864-4855-9F9C-3435479BA35E}">
  <ds:schemaRefs>
    <ds:schemaRef ds:uri="http://schemas.microsoft.com/office/2006/metadata/properties"/>
    <ds:schemaRef ds:uri="http://schemas.microsoft.com/office/infopath/2007/PartnerControls"/>
    <ds:schemaRef ds:uri="4bd58b96-cc7f-4c1b-801f-2bc3c6bd79dd"/>
    <ds:schemaRef ds:uri="9fd47c19-1c4a-4d7d-b342-c10cef269344"/>
    <ds:schemaRef ds:uri="a5f32de4-e402-4188-b034-e71ca7d22e54"/>
  </ds:schemaRefs>
</ds:datastoreItem>
</file>

<file path=customXml/itemProps4.xml><?xml version="1.0" encoding="utf-8"?>
<ds:datastoreItem xmlns:ds="http://schemas.openxmlformats.org/officeDocument/2006/customXml" ds:itemID="{5EF9D410-45D3-4F22-8A66-2BCB6E5C996F}">
  <ds:schemaRefs>
    <ds:schemaRef ds:uri="http://schemas.openxmlformats.org/officeDocument/2006/bibliography"/>
  </ds:schemaRefs>
</ds:datastoreItem>
</file>

<file path=customXml/itemProps5.xml><?xml version="1.0" encoding="utf-8"?>
<ds:datastoreItem xmlns:ds="http://schemas.openxmlformats.org/officeDocument/2006/customXml" ds:itemID="{82E8530E-469B-48AB-AB33-4F26CBF17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02B8355-AAF9-4AB4-99EC-4717A47BB0B8}">
  <ds:schemaRefs>
    <ds:schemaRef ds:uri="Microsoft.SharePoint.Taxonomy.ContentTypeSync"/>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45_09s (1).dot</Template>
  <TotalTime>5</TotalTime>
  <Pages>3</Pages>
  <Words>644</Words>
  <Characters>3677</Characters>
  <Application>Microsoft Office Word</Application>
  <DocSecurity>0</DocSecurity>
  <Lines>30</Lines>
  <Paragraphs>8</Paragraphs>
  <ScaleCrop>false</ScaleCrop>
  <Company>DOI</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VC156 Schedule to Parking Overlay</dc:title>
  <dc:subject/>
  <dc:creator>Georgia Banks</dc:creator>
  <cp:keywords/>
  <cp:lastModifiedBy>Sarah A Hathalmy (DTP)</cp:lastModifiedBy>
  <cp:revision>42</cp:revision>
  <cp:lastPrinted>2011-09-15T13:11:00Z</cp:lastPrinted>
  <dcterms:created xsi:type="dcterms:W3CDTF">2026-05-07T23:40:00Z</dcterms:created>
  <dcterms:modified xsi:type="dcterms:W3CDTF">2026-06-05T01:25:00Z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Department_x0020_Document_x0020_Type">
    <vt:lpwstr/>
  </property>
  <property fmtid="{D5CDD505-2E9C-101B-9397-08002B2CF9AE}" pid="4" name="Department Document Type">
    <vt:lpwstr/>
  </property>
  <property fmtid="{D5CDD505-2E9C-101B-9397-08002B2CF9AE}" pid="5" name="MediaServiceImageTags">
    <vt:lpwstr/>
  </property>
  <property fmtid="{D5CDD505-2E9C-101B-9397-08002B2CF9AE}" pid="6" name="_dlc_DocIdItemGuid">
    <vt:lpwstr>674661f5-ad1c-4f23-a6f7-7f4e37168bed</vt:lpwstr>
  </property>
  <property fmtid="{D5CDD505-2E9C-101B-9397-08002B2CF9AE}" pid="7" name="R365 Classification1234">
    <vt:lpwstr>310;#Regulatory ＆ Licensing|9dbf47c6-ac6a-4f52-aec1-5608b4cbc6bb</vt:lpwstr>
  </property>
  <property fmtid="{D5CDD505-2E9C-101B-9397-08002B2CF9AE}" pid="8" name="TaxKeyword">
    <vt:lpwstr/>
  </property>
  <property fmtid="{D5CDD505-2E9C-101B-9397-08002B2CF9AE}" pid="9" name="Document_x0020_Type">
    <vt:lpwstr/>
  </property>
  <property fmtid="{D5CDD505-2E9C-101B-9397-08002B2CF9AE}" pid="10" name="R365_x0020_Classification1234">
    <vt:lpwstr>310;#Regulatory ＆ Licensing|9dbf47c6-ac6a-4f52-aec1-5608b4cbc6bb</vt:lpwstr>
  </property>
  <property fmtid="{D5CDD505-2E9C-101B-9397-08002B2CF9AE}" pid="11" name="Document Type">
    <vt:lpwstr/>
  </property>
</Properties>
</file>