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CBF5" w14:textId="1E14FB2F" w:rsidR="00CD42AE" w:rsidRPr="00C7328B" w:rsidRDefault="00C5337A" w:rsidP="00B869FA">
      <w:pPr>
        <w:pStyle w:val="Title"/>
        <w:framePr w:w="6526" w:wrap="around"/>
      </w:pPr>
      <w:sdt>
        <w:sdtPr>
          <w:rPr>
            <w:rStyle w:val="PlaceholderText"/>
            <w:color w:val="53565A" w:themeColor="accent6"/>
            <w:szCs w:val="48"/>
          </w:rPr>
          <w:alias w:val="Title"/>
          <w:tag w:val=""/>
          <w:id w:val="-1331358350"/>
          <w:placeholder>
            <w:docPart w:val="8C99ADDD16A94BA4B5F03540ED6E613C"/>
          </w:placeholder>
          <w:dataBinding w:prefixMappings="xmlns:ns0='http://purl.org/dc/elements/1.1/' xmlns:ns1='http://schemas.openxmlformats.org/package/2006/metadata/core-properties' " w:xpath="/ns1:coreProperties[1]/ns0:title[1]" w:storeItemID="{6C3C8BC8-F283-45AE-878A-BAB7291924A1}"/>
          <w:text w:multiLine="1"/>
        </w:sdtPr>
        <w:sdtContent>
          <w:r w:rsidRPr="00C5337A">
            <w:rPr>
              <w:rStyle w:val="PlaceholderText"/>
              <w:color w:val="53565A" w:themeColor="accent6"/>
              <w:szCs w:val="48"/>
            </w:rPr>
            <w:t>Preston Market Precinct</w:t>
          </w:r>
          <w:r w:rsidRPr="00C5337A">
            <w:rPr>
              <w:rStyle w:val="PlaceholderText"/>
              <w:color w:val="53565A" w:themeColor="accent6"/>
              <w:szCs w:val="48"/>
            </w:rPr>
            <w:t xml:space="preserve"> </w:t>
          </w:r>
          <w:r w:rsidRPr="00C5337A">
            <w:rPr>
              <w:rStyle w:val="PlaceholderText"/>
              <w:color w:val="53565A" w:themeColor="accent6"/>
              <w:szCs w:val="48"/>
            </w:rPr>
            <w:t>Questions &amp; Answers</w:t>
          </w:r>
        </w:sdtContent>
      </w:sdt>
    </w:p>
    <w:p w14:paraId="2935B200" w14:textId="77777777" w:rsidR="00EE08D7" w:rsidRDefault="00574BE1" w:rsidP="00F1252A">
      <w:pPr>
        <w:sectPr w:rsidR="00EE08D7" w:rsidSect="00F1252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567" w:bottom="567" w:left="567" w:header="1701" w:footer="397" w:gutter="0"/>
          <w:cols w:num="2" w:space="567"/>
          <w:docGrid w:linePitch="360"/>
        </w:sectPr>
      </w:pPr>
      <w:r w:rsidRPr="00C7328B">
        <w:rPr>
          <w:noProof/>
        </w:rPr>
        <mc:AlternateContent>
          <mc:Choice Requires="wpg">
            <w:drawing>
              <wp:anchor distT="0" distB="0" distL="114300" distR="114300" simplePos="0" relativeHeight="251658240" behindDoc="1" locked="1" layoutInCell="1" allowOverlap="1" wp14:anchorId="4F0AB1FA" wp14:editId="069520A4">
                <wp:simplePos x="0" y="0"/>
                <wp:positionH relativeFrom="page">
                  <wp:posOffset>286247</wp:posOffset>
                </wp:positionH>
                <wp:positionV relativeFrom="page">
                  <wp:posOffset>286247</wp:posOffset>
                </wp:positionV>
                <wp:extent cx="6984000" cy="1623600"/>
                <wp:effectExtent l="0" t="0" r="762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84000" cy="1623600"/>
                          <a:chOff x="0" y="0"/>
                          <a:chExt cx="6984000" cy="1624695"/>
                        </a:xfrm>
                      </wpg:grpSpPr>
                      <wps:wsp>
                        <wps:cNvPr id="5" name="Free-form: Shape 5"/>
                        <wps:cNvSpPr/>
                        <wps:spPr>
                          <a:xfrm>
                            <a:off x="0" y="0"/>
                            <a:ext cx="6984000" cy="1620000"/>
                          </a:xfrm>
                          <a:custGeom>
                            <a:avLst/>
                            <a:gdLst>
                              <a:gd name="connsiteX0" fmla="*/ 0 w 6984489"/>
                              <a:gd name="connsiteY0" fmla="*/ 0 h 1620625"/>
                              <a:gd name="connsiteX1" fmla="*/ 6984490 w 6984489"/>
                              <a:gd name="connsiteY1" fmla="*/ 0 h 1620625"/>
                              <a:gd name="connsiteX2" fmla="*/ 6984490 w 6984489"/>
                              <a:gd name="connsiteY2" fmla="*/ 1620625 h 1620625"/>
                              <a:gd name="connsiteX3" fmla="*/ 0 w 6984489"/>
                              <a:gd name="connsiteY3" fmla="*/ 1620625 h 1620625"/>
                            </a:gdLst>
                            <a:ahLst/>
                            <a:cxnLst>
                              <a:cxn ang="0">
                                <a:pos x="connsiteX0" y="connsiteY0"/>
                              </a:cxn>
                              <a:cxn ang="0">
                                <a:pos x="connsiteX1" y="connsiteY1"/>
                              </a:cxn>
                              <a:cxn ang="0">
                                <a:pos x="connsiteX2" y="connsiteY2"/>
                              </a:cxn>
                              <a:cxn ang="0">
                                <a:pos x="connsiteX3" y="connsiteY3"/>
                              </a:cxn>
                            </a:cxnLst>
                            <a:rect l="l" t="t" r="r" b="b"/>
                            <a:pathLst>
                              <a:path w="6984489" h="1620625">
                                <a:moveTo>
                                  <a:pt x="0" y="0"/>
                                </a:moveTo>
                                <a:lnTo>
                                  <a:pt x="6984490" y="0"/>
                                </a:lnTo>
                                <a:lnTo>
                                  <a:pt x="6984490" y="1620625"/>
                                </a:lnTo>
                                <a:lnTo>
                                  <a:pt x="0" y="1620625"/>
                                </a:lnTo>
                                <a:close/>
                              </a:path>
                            </a:pathLst>
                          </a:custGeom>
                          <a:solidFill>
                            <a:srgbClr val="E1EEF9"/>
                          </a:solidFill>
                          <a:ln w="255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4880281" y="486833"/>
                            <a:ext cx="1045034" cy="1133851"/>
                          </a:xfrm>
                          <a:custGeom>
                            <a:avLst/>
                            <a:gdLst>
                              <a:gd name="connsiteX0" fmla="*/ 537254 w 1044940"/>
                              <a:gd name="connsiteY0" fmla="*/ 0 h 1138669"/>
                              <a:gd name="connsiteX1" fmla="*/ 0 w 1044940"/>
                              <a:gd name="connsiteY1" fmla="*/ 1138670 h 1138669"/>
                              <a:gd name="connsiteX2" fmla="*/ 507686 w 1044940"/>
                              <a:gd name="connsiteY2" fmla="*/ 1138670 h 1138669"/>
                              <a:gd name="connsiteX3" fmla="*/ 1044940 w 1044940"/>
                              <a:gd name="connsiteY3" fmla="*/ 0 h 1138669"/>
                              <a:gd name="connsiteX4" fmla="*/ 537254 w 1044940"/>
                              <a:gd name="connsiteY4" fmla="*/ 0 h 11386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4940" h="1138669">
                                <a:moveTo>
                                  <a:pt x="537254" y="0"/>
                                </a:moveTo>
                                <a:lnTo>
                                  <a:pt x="0" y="1138670"/>
                                </a:lnTo>
                                <a:lnTo>
                                  <a:pt x="507686" y="1138670"/>
                                </a:lnTo>
                                <a:cubicBezTo>
                                  <a:pt x="507686" y="1138670"/>
                                  <a:pt x="1044940" y="0"/>
                                  <a:pt x="1044940" y="0"/>
                                </a:cubicBezTo>
                                <a:lnTo>
                                  <a:pt x="537254" y="0"/>
                                </a:lnTo>
                                <a:close/>
                              </a:path>
                            </a:pathLst>
                          </a:custGeom>
                          <a:solidFill>
                            <a:srgbClr val="00B2A9"/>
                          </a:solidFill>
                          <a:ln w="255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5925914" y="0"/>
                            <a:ext cx="683549" cy="481629"/>
                          </a:xfrm>
                          <a:custGeom>
                            <a:avLst/>
                            <a:gdLst>
                              <a:gd name="connsiteX0" fmla="*/ 455659 w 683487"/>
                              <a:gd name="connsiteY0" fmla="*/ 481981 h 481981"/>
                              <a:gd name="connsiteX1" fmla="*/ 683488 w 683487"/>
                              <a:gd name="connsiteY1" fmla="*/ 0 h 481981"/>
                              <a:gd name="connsiteX2" fmla="*/ 227830 w 683487"/>
                              <a:gd name="connsiteY2" fmla="*/ 0 h 481981"/>
                              <a:gd name="connsiteX3" fmla="*/ 0 w 683487"/>
                              <a:gd name="connsiteY3" fmla="*/ 481981 h 481981"/>
                              <a:gd name="connsiteX4" fmla="*/ 455659 w 683487"/>
                              <a:gd name="connsiteY4" fmla="*/ 481981 h 4819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3487" h="481981">
                                <a:moveTo>
                                  <a:pt x="455659" y="481981"/>
                                </a:moveTo>
                                <a:lnTo>
                                  <a:pt x="683488" y="0"/>
                                </a:lnTo>
                                <a:lnTo>
                                  <a:pt x="227830" y="0"/>
                                </a:lnTo>
                                <a:cubicBezTo>
                                  <a:pt x="227830" y="0"/>
                                  <a:pt x="0" y="481981"/>
                                  <a:pt x="0" y="481981"/>
                                </a:cubicBezTo>
                                <a:lnTo>
                                  <a:pt x="455659" y="481981"/>
                                </a:lnTo>
                                <a:close/>
                              </a:path>
                            </a:pathLst>
                          </a:custGeom>
                          <a:solidFill>
                            <a:srgbClr val="CEDC00"/>
                          </a:solidFill>
                          <a:ln w="255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5697314" y="0"/>
                            <a:ext cx="683549" cy="481629"/>
                          </a:xfrm>
                          <a:custGeom>
                            <a:avLst/>
                            <a:gdLst>
                              <a:gd name="connsiteX0" fmla="*/ 683488 w 683487"/>
                              <a:gd name="connsiteY0" fmla="*/ 481981 h 481981"/>
                              <a:gd name="connsiteX1" fmla="*/ 455659 w 683487"/>
                              <a:gd name="connsiteY1" fmla="*/ 0 h 481981"/>
                              <a:gd name="connsiteX2" fmla="*/ 0 w 683487"/>
                              <a:gd name="connsiteY2" fmla="*/ 0 h 481981"/>
                              <a:gd name="connsiteX3" fmla="*/ 227829 w 683487"/>
                              <a:gd name="connsiteY3" fmla="*/ 481981 h 481981"/>
                              <a:gd name="connsiteX4" fmla="*/ 683488 w 683487"/>
                              <a:gd name="connsiteY4" fmla="*/ 481981 h 4819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3487" h="481981">
                                <a:moveTo>
                                  <a:pt x="683488" y="481981"/>
                                </a:moveTo>
                                <a:lnTo>
                                  <a:pt x="455659" y="0"/>
                                </a:lnTo>
                                <a:lnTo>
                                  <a:pt x="0" y="0"/>
                                </a:lnTo>
                                <a:cubicBezTo>
                                  <a:pt x="0" y="0"/>
                                  <a:pt x="227829" y="481981"/>
                                  <a:pt x="227829" y="481981"/>
                                </a:cubicBezTo>
                                <a:lnTo>
                                  <a:pt x="683488" y="481981"/>
                                </a:lnTo>
                                <a:close/>
                              </a:path>
                            </a:pathLst>
                          </a:custGeom>
                          <a:solidFill>
                            <a:srgbClr val="FFFFFF">
                              <a:alpha val="60000"/>
                            </a:srgbClr>
                          </a:solidFill>
                          <a:ln w="255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5413681" y="486833"/>
                            <a:ext cx="1042910" cy="1137862"/>
                          </a:xfrm>
                          <a:custGeom>
                            <a:avLst/>
                            <a:gdLst>
                              <a:gd name="connsiteX0" fmla="*/ 0 w 1042817"/>
                              <a:gd name="connsiteY0" fmla="*/ 0 h 1138695"/>
                              <a:gd name="connsiteX1" fmla="*/ 535132 w 1042817"/>
                              <a:gd name="connsiteY1" fmla="*/ 1138695 h 1138695"/>
                              <a:gd name="connsiteX2" fmla="*/ 1042817 w 1042817"/>
                              <a:gd name="connsiteY2" fmla="*/ 1138695 h 1138695"/>
                              <a:gd name="connsiteX3" fmla="*/ 507686 w 1042817"/>
                              <a:gd name="connsiteY3" fmla="*/ 0 h 1138695"/>
                              <a:gd name="connsiteX4" fmla="*/ 0 w 1042817"/>
                              <a:gd name="connsiteY4" fmla="*/ 0 h 1138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2817" h="1138695">
                                <a:moveTo>
                                  <a:pt x="0" y="0"/>
                                </a:moveTo>
                                <a:lnTo>
                                  <a:pt x="535132" y="1138695"/>
                                </a:lnTo>
                                <a:lnTo>
                                  <a:pt x="1042817" y="1138695"/>
                                </a:lnTo>
                                <a:cubicBezTo>
                                  <a:pt x="1042817" y="1138695"/>
                                  <a:pt x="507686" y="0"/>
                                  <a:pt x="507686" y="0"/>
                                </a:cubicBezTo>
                                <a:lnTo>
                                  <a:pt x="0" y="0"/>
                                </a:lnTo>
                                <a:close/>
                              </a:path>
                            </a:pathLst>
                          </a:custGeom>
                          <a:solidFill>
                            <a:srgbClr val="FFFFFF">
                              <a:alpha val="60000"/>
                            </a:srgbClr>
                          </a:solidFill>
                          <a:ln w="255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E52747" id="Group 3" o:spid="_x0000_s1026" alt="&quot;&quot;" style="position:absolute;margin-left:22.55pt;margin-top:22.55pt;width:549.9pt;height:127.85pt;z-index:-251658240;mso-position-horizontal-relative:page;mso-position-vertical-relative:page;mso-width-relative:margin;mso-height-relative:margin" coordsize="69840,1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">
                <v:shape id="Free-form: Shape 5" o:spid="_x0000_s1027" style="position:absolute;width:69840;height:16200;visibility:visible;mso-wrap-style:square;v-text-anchor:middle" coordsize="6984489,162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" path="m,l6984490,r,1620625l,1620625,,xe" fillcolor="#e1eef9" stroked="f" strokeweight=".07103mm">
                  <v:stroke joinstyle="miter"/>
                  <v:path arrowok="t" o:connecttype="custom" o:connectlocs="0,0;6984001,0;6984001,1620000;0,1620000" o:connectangles="0,0,0,0"/>
                </v:shape>
                <v:shape id="Free-form: Shape 13" o:spid="_x0000_s1028" style="position:absolute;left:48802;top:4868;width:10451;height:11338;visibility:visible;mso-wrap-style:square;v-text-anchor:middle" coordsize="1044940,113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" path="m537254,l,1138670r507686,c507686,1138670,1044940,,1044940,l537254,xe" fillcolor="#00b2a9" stroked="f" strokeweight=".07103mm">
                  <v:stroke joinstyle="miter"/>
                  <v:path arrowok="t" o:connecttype="custom" o:connectlocs="537302,0;0,1133852;507732,1133852;1045034,0;537302,0" o:connectangles="0,0,0,0,0"/>
                </v:shape>
                <v:shape id="Free-form: Shape 17" o:spid="_x0000_s1029" style="position:absolute;left:59259;width:6835;height:4816;visibility:visible;mso-wrap-style:square;v-text-anchor:middle" coordsize="683487,48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" path="m455659,481981l683488,,227830,c227830,,,481981,,481981r455659,xe" fillcolor="#cedc00" stroked="f" strokeweight=".07103mm">
                  <v:stroke joinstyle="miter"/>
                  <v:path arrowok="t" o:connecttype="custom" o:connectlocs="455700,481629;683550,0;227851,0;0,481629;455700,481629" o:connectangles="0,0,0,0,0"/>
                </v:shape>
                <v:shape id="Free-form: Shape 23" o:spid="_x0000_s1030" style="position:absolute;left:56973;width:6835;height:4816;visibility:visible;mso-wrap-style:square;v-text-anchor:middle" coordsize="683487,48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" path="m683488,481981l455659,,,c,,227829,481981,227829,481981r455659,xe" stroked="f" strokeweight=".07103mm">
                  <v:fill opacity="39321f"/>
                  <v:stroke joinstyle="miter"/>
                  <v:path arrowok="t" o:connecttype="custom" o:connectlocs="683550,481629;455700,0;0,0;227850,481629;683550,481629" o:connectangles="0,0,0,0,0"/>
                </v:shape>
                <v:shape id="Free-form: Shape 25" o:spid="_x0000_s1031" style="position:absolute;left:54136;top:4868;width:10429;height:11378;visibility:visible;mso-wrap-style:square;v-text-anchor:middle" coordsize="1042817,113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" path="m,l535132,1138695r507685,c1042817,1138695,507686,,507686,l,xe" stroked="f" strokeweight=".07103mm">
                  <v:fill opacity="39321f"/>
                  <v:stroke joinstyle="miter"/>
                  <v:path arrowok="t" o:connecttype="custom" o:connectlocs="0,0;535180,1137862;1042910,1137862;507731,0;0,0" o:connectangles="0,0,0,0,0"/>
                </v:shape>
                <w10:wrap anchorx="page" anchory="page"/>
                <w10:anchorlock/>
              </v:group>
            </w:pict>
          </mc:Fallback>
        </mc:AlternateContent>
      </w:r>
    </w:p>
    <w:p w14:paraId="7837D230" w14:textId="746B2D41" w:rsidR="00F1252A" w:rsidRPr="00C7328B" w:rsidRDefault="00F1252A" w:rsidP="00F1252A"/>
    <w:p w14:paraId="0F1A865D" w14:textId="18C6E428" w:rsidR="008105DF" w:rsidRPr="00C7328B" w:rsidRDefault="002C0390" w:rsidP="00455F38">
      <w:pPr>
        <w:pStyle w:val="Heading2"/>
      </w:pPr>
      <w:r w:rsidRPr="00C7328B">
        <w:t>August</w:t>
      </w:r>
      <w:r w:rsidR="008105DF" w:rsidRPr="00C7328B">
        <w:t xml:space="preserve"> 2023</w:t>
      </w:r>
    </w:p>
    <w:p w14:paraId="5527F44E" w14:textId="44FD7A17" w:rsidR="00463035" w:rsidRDefault="001B3F40" w:rsidP="00D125B3">
      <w:r w:rsidRPr="001B3F40">
        <w:t>The Minister for Planning has approved new planning controls to support the substantial retention of Preston Market, protect its heritage significance and deliver more housing choice for people in Melbourne’s north.</w:t>
      </w:r>
    </w:p>
    <w:p w14:paraId="329D5D3A" w14:textId="2D7AC6C0" w:rsidR="00467CB3" w:rsidRPr="00C7328B" w:rsidRDefault="00D125B3" w:rsidP="00D125B3">
      <w:r w:rsidRPr="00C7328B">
        <w:t>The market precinct covers more than five hectares in the heart of Preston. The precinct is generally bound by Murray Road in the north, Cramer Street to the south, the rear of the High Street shops to the east and St Georges Road to the west. The precinct includes the Preston Market and is next to the new Preston Station.</w:t>
      </w:r>
      <w:r w:rsidR="00467CB3" w:rsidRPr="00C7328B">
        <w:t xml:space="preserve"> </w:t>
      </w:r>
    </w:p>
    <w:p w14:paraId="64DC52D5" w14:textId="77777777" w:rsidR="00D125B3" w:rsidRPr="008C16EC" w:rsidRDefault="00D125B3" w:rsidP="008C16EC">
      <w:pPr>
        <w:pStyle w:val="Heading2"/>
      </w:pPr>
      <w:bookmarkStart w:id="10" w:name="_Toc30502211"/>
      <w:bookmarkStart w:id="11" w:name="_Toc87857020"/>
      <w:r w:rsidRPr="00C7328B">
        <w:t>How did we get here?</w:t>
      </w:r>
    </w:p>
    <w:p w14:paraId="1CF8F2F0" w14:textId="77777777" w:rsidR="00215637" w:rsidRDefault="00BC1833" w:rsidP="00D125B3">
      <w:bookmarkStart w:id="12" w:name="_Toc30502217"/>
      <w:bookmarkStart w:id="13" w:name="_Toc87857026"/>
      <w:bookmarkEnd w:id="10"/>
      <w:bookmarkEnd w:id="11"/>
      <w:r w:rsidRPr="00BC1833">
        <w:t xml:space="preserve">The Preston Market precinct is located within the Preston-High Street Major Activity Centre identified in </w:t>
      </w:r>
      <w:r w:rsidRPr="00BC1833">
        <w:rPr>
          <w:i/>
          <w:iCs/>
        </w:rPr>
        <w:t>Plan Melbourne 2017–2050</w:t>
      </w:r>
      <w:r w:rsidRPr="00BC1833">
        <w:t>. This precinct has been identified as an ideal location to provide more housing choice for Victorians close to family and friends, jobs, community infrastructure and public transport.</w:t>
      </w:r>
    </w:p>
    <w:p w14:paraId="138EE092" w14:textId="4339D6F9" w:rsidR="00D125B3" w:rsidRPr="00C7328B" w:rsidRDefault="00BC1833" w:rsidP="00D125B3">
      <w:pPr>
        <w:rPr>
          <w:b/>
        </w:rPr>
      </w:pPr>
      <w:r w:rsidRPr="00BC1833">
        <w:t>It is within walking distance of Preston Station and is close to other transport services, shops, employment opportunities and open space, including Preston City Oval.</w:t>
      </w:r>
    </w:p>
    <w:p w14:paraId="0E4D681B" w14:textId="454C4E38" w:rsidR="00D125B3" w:rsidRPr="00C7328B" w:rsidRDefault="00D125B3" w:rsidP="00D125B3">
      <w:r w:rsidRPr="00C7328B">
        <w:t xml:space="preserve">In 2017, the Minister for Planning directed the Victorian Planning Authority (VPA) to review planning controls in the precinct. </w:t>
      </w:r>
      <w:r w:rsidR="000A2858">
        <w:t>I</w:t>
      </w:r>
      <w:r w:rsidRPr="00C7328B">
        <w:t>n 2018 the Minister asked the VPA to prepare a structure plan and planning scheme amendment to guide future development in the precinct.</w:t>
      </w:r>
    </w:p>
    <w:p w14:paraId="0E174899" w14:textId="77777777" w:rsidR="000A2858" w:rsidRPr="008C16EC" w:rsidRDefault="000A2858" w:rsidP="008C16EC">
      <w:pPr>
        <w:pStyle w:val="Heading2"/>
      </w:pPr>
      <w:r w:rsidRPr="008C16EC">
        <w:t>What consultation was undertaken for the draft Preston Market Precinct Plan?</w:t>
      </w:r>
    </w:p>
    <w:p w14:paraId="2E48D9D8" w14:textId="77777777" w:rsidR="000A2858" w:rsidRPr="00C7328B" w:rsidRDefault="000A2858" w:rsidP="000A2858">
      <w:pPr>
        <w:rPr>
          <w:bCs/>
        </w:rPr>
      </w:pPr>
      <w:r w:rsidRPr="00C7328B">
        <w:rPr>
          <w:bCs/>
        </w:rPr>
        <w:t xml:space="preserve">The VPA undertook several rounds of community consultation </w:t>
      </w:r>
      <w:r>
        <w:rPr>
          <w:bCs/>
        </w:rPr>
        <w:t>about planning for</w:t>
      </w:r>
      <w:r w:rsidRPr="00C7328B">
        <w:rPr>
          <w:bCs/>
        </w:rPr>
        <w:t xml:space="preserve"> the Preston Market Precinct. The VPA consulted with the landowner, Darebin City Council, </w:t>
      </w:r>
      <w:proofErr w:type="gramStart"/>
      <w:r w:rsidRPr="00C7328B">
        <w:rPr>
          <w:bCs/>
        </w:rPr>
        <w:t>traders</w:t>
      </w:r>
      <w:proofErr w:type="gramEnd"/>
      <w:r w:rsidRPr="00C7328B">
        <w:rPr>
          <w:bCs/>
        </w:rPr>
        <w:t xml:space="preserve"> and the community.</w:t>
      </w:r>
    </w:p>
    <w:p w14:paraId="3BD9F927" w14:textId="38CB489F" w:rsidR="000A2858" w:rsidRPr="00C7328B" w:rsidRDefault="000A2858" w:rsidP="000A2858">
      <w:r w:rsidRPr="00C7328B">
        <w:rPr>
          <w:bCs/>
        </w:rPr>
        <w:t xml:space="preserve">Final public consultation on the draft structure plan and draft planning scheme amendment occurred in 2021. There were </w:t>
      </w:r>
      <w:r>
        <w:rPr>
          <w:bCs/>
        </w:rPr>
        <w:t xml:space="preserve">over </w:t>
      </w:r>
      <w:r w:rsidRPr="00C7328B">
        <w:rPr>
          <w:bCs/>
        </w:rPr>
        <w:t>38</w:t>
      </w:r>
      <w:r>
        <w:rPr>
          <w:bCs/>
        </w:rPr>
        <w:t>0</w:t>
      </w:r>
      <w:r w:rsidRPr="00C7328B">
        <w:rPr>
          <w:bCs/>
        </w:rPr>
        <w:t xml:space="preserve"> submissions received and referred to the advisory committee</w:t>
      </w:r>
      <w:r w:rsidR="00431B29">
        <w:rPr>
          <w:bCs/>
        </w:rPr>
        <w:t>,</w:t>
      </w:r>
      <w:r w:rsidR="00042DD9">
        <w:rPr>
          <w:bCs/>
        </w:rPr>
        <w:t xml:space="preserve"> which conducted public hearings in 2022</w:t>
      </w:r>
      <w:r w:rsidRPr="00C7328B">
        <w:t xml:space="preserve">. </w:t>
      </w:r>
    </w:p>
    <w:p w14:paraId="71A3C4BF" w14:textId="19E152E9" w:rsidR="00042DD9" w:rsidRPr="008C16EC" w:rsidRDefault="00042DD9" w:rsidP="008C16EC">
      <w:pPr>
        <w:pStyle w:val="Heading2"/>
      </w:pPr>
      <w:r w:rsidRPr="008C16EC">
        <w:t>What did the advisory committee say?</w:t>
      </w:r>
    </w:p>
    <w:p w14:paraId="32BFC760" w14:textId="77777777" w:rsidR="00042DD9" w:rsidRDefault="00042DD9" w:rsidP="00042DD9">
      <w:r w:rsidRPr="00C7328B">
        <w:t xml:space="preserve">The advisory committee found that there </w:t>
      </w:r>
      <w:r>
        <w:t>was</w:t>
      </w:r>
      <w:r w:rsidRPr="00C7328B">
        <w:t xml:space="preserve"> strong strategic justification for the </w:t>
      </w:r>
      <w:r>
        <w:t>proposed</w:t>
      </w:r>
      <w:r w:rsidRPr="00C7328B">
        <w:t xml:space="preserve"> amendment </w:t>
      </w:r>
      <w:r>
        <w:t>but that</w:t>
      </w:r>
      <w:r w:rsidRPr="00C7328B">
        <w:t xml:space="preserve"> the proposed removal of a substantial portion of the existing market’s fabric had not struck the right balance in the context of the Preston Market’s historical, aesthetic, technical and social significance.</w:t>
      </w:r>
    </w:p>
    <w:p w14:paraId="02508E9D" w14:textId="77777777" w:rsidR="00042DD9" w:rsidRDefault="00042DD9" w:rsidP="00042DD9">
      <w:r>
        <w:t>The</w:t>
      </w:r>
      <w:r w:rsidRPr="00922B35">
        <w:t xml:space="preserve"> new planning provisions respond to the committee’s recommendation that more of the market buildings and structures should be retained in any redevelopment of the precinct.</w:t>
      </w:r>
    </w:p>
    <w:p w14:paraId="6655D15E" w14:textId="77777777" w:rsidR="008C16EC" w:rsidRPr="008C16EC" w:rsidRDefault="008C16EC" w:rsidP="008C16EC">
      <w:pPr>
        <w:pStyle w:val="Heading2"/>
      </w:pPr>
      <w:r w:rsidRPr="008C16EC">
        <w:t>What has the Minister for Planning determined?</w:t>
      </w:r>
    </w:p>
    <w:p w14:paraId="054DF1D2" w14:textId="1CC456F4" w:rsidR="008C16EC" w:rsidRPr="008C16EC" w:rsidRDefault="008C16EC" w:rsidP="008C16EC">
      <w:r w:rsidRPr="008C16EC">
        <w:t xml:space="preserve">The Minister has approved </w:t>
      </w:r>
      <w:r w:rsidR="00D3372B">
        <w:t xml:space="preserve">Amendment C182dare to the Darebin Planning Scheme, </w:t>
      </w:r>
      <w:r w:rsidRPr="008C16EC">
        <w:t>including new zones and overlays to guide the future development of the precinct and to protect the heritage significance of the market.</w:t>
      </w:r>
    </w:p>
    <w:p w14:paraId="1AE54954" w14:textId="237A4D48" w:rsidR="008C16EC" w:rsidRDefault="008C16EC" w:rsidP="00042DD9">
      <w:r w:rsidRPr="008C16EC">
        <w:t>The amendment includes an Activity Centre Zone, Development Plan Overlay and Heritage Overlay. Other provisions also apply to manage development contributions, environmental audit requirements and provision of parking in the precinct.</w:t>
      </w:r>
    </w:p>
    <w:p w14:paraId="46656E82" w14:textId="71182259" w:rsidR="00FA1863" w:rsidRPr="00C7328B" w:rsidRDefault="00FA1863" w:rsidP="00042DD9">
      <w:r w:rsidRPr="00C7328B">
        <w:t>The planning controls make the Minister for Planning the responsible authority for the development plan and all planning permits for the precinct.</w:t>
      </w:r>
    </w:p>
    <w:p w14:paraId="033742B8" w14:textId="77777777" w:rsidR="00F47214" w:rsidRPr="00D73A86" w:rsidRDefault="00F47214" w:rsidP="00D73A86">
      <w:pPr>
        <w:pStyle w:val="Heading2"/>
      </w:pPr>
      <w:r w:rsidRPr="00D73A86">
        <w:t>How is the market being protected?</w:t>
      </w:r>
    </w:p>
    <w:p w14:paraId="7A074A82" w14:textId="77777777" w:rsidR="00F47214" w:rsidRPr="00F47214" w:rsidRDefault="00F47214" w:rsidP="00F47214">
      <w:r w:rsidRPr="00F47214">
        <w:t>The new planning controls require that the market be substantially retained in its current place, while allowing sympathetic change and renewal.</w:t>
      </w:r>
    </w:p>
    <w:p w14:paraId="04C249E1" w14:textId="3CA92FA8" w:rsidR="00F47214" w:rsidRPr="00F47214" w:rsidRDefault="003203C0" w:rsidP="00F47214">
      <w:r>
        <w:t>Preston Market</w:t>
      </w:r>
      <w:r w:rsidR="00187B86">
        <w:t xml:space="preserve"> </w:t>
      </w:r>
      <w:r w:rsidR="00F47214" w:rsidRPr="00F47214">
        <w:t xml:space="preserve">will be protected by a new </w:t>
      </w:r>
      <w:r w:rsidR="00187B86">
        <w:t>H</w:t>
      </w:r>
      <w:r w:rsidR="00F47214" w:rsidRPr="00F47214">
        <w:t xml:space="preserve">eritage </w:t>
      </w:r>
      <w:r w:rsidR="00187B86">
        <w:t>O</w:t>
      </w:r>
      <w:r w:rsidR="00F47214" w:rsidRPr="00F47214">
        <w:t xml:space="preserve">verlay which will require any development to conserve and enhance the heritage significance of the </w:t>
      </w:r>
      <w:r w:rsidR="00840E8C">
        <w:t>site</w:t>
      </w:r>
      <w:r w:rsidR="00F47214" w:rsidRPr="00F47214">
        <w:t>.</w:t>
      </w:r>
    </w:p>
    <w:p w14:paraId="2C98EF77" w14:textId="656639E7" w:rsidR="00F47214" w:rsidRPr="00F47214" w:rsidRDefault="00F47214" w:rsidP="00F47214">
      <w:r w:rsidRPr="00F47214">
        <w:t xml:space="preserve">A planning permit will also be required for any new buildings and works, including alteration </w:t>
      </w:r>
      <w:r w:rsidR="007645D2">
        <w:t xml:space="preserve">or demolition </w:t>
      </w:r>
      <w:r w:rsidRPr="00F47214">
        <w:t>of any existing buildings.</w:t>
      </w:r>
    </w:p>
    <w:p w14:paraId="733F856B" w14:textId="77537C94" w:rsidR="00D73A86" w:rsidRPr="00D73A86" w:rsidRDefault="00D73A86" w:rsidP="00D73A86">
      <w:pPr>
        <w:pStyle w:val="Heading2"/>
      </w:pPr>
      <w:r w:rsidRPr="00D73A86">
        <w:t>Will these new controls support the continuation of the market?</w:t>
      </w:r>
    </w:p>
    <w:p w14:paraId="66EE5F51" w14:textId="5E2AE6C3" w:rsidR="00D73A86" w:rsidRPr="00D73A86" w:rsidRDefault="00D73A86" w:rsidP="00D73A86">
      <w:r w:rsidRPr="00D73A86">
        <w:t xml:space="preserve">While the continuation of the existing market is a decision for the </w:t>
      </w:r>
      <w:r w:rsidR="00993A3E">
        <w:t>landowner</w:t>
      </w:r>
      <w:r w:rsidRPr="00D73A86">
        <w:t>, the new planning controls will encourage market activity on the site.</w:t>
      </w:r>
    </w:p>
    <w:p w14:paraId="61CB9398" w14:textId="7A586B57" w:rsidR="00D73A86" w:rsidRPr="00D73A86" w:rsidRDefault="00D73A86" w:rsidP="00D73A86">
      <w:r w:rsidRPr="00D73A86">
        <w:t xml:space="preserve">The Development Plan Overlay requires the permanent location of the market to be identified in the development plan, with the market being substantially </w:t>
      </w:r>
      <w:r w:rsidR="007B18BC">
        <w:t xml:space="preserve">located within the </w:t>
      </w:r>
      <w:r w:rsidRPr="00D73A86">
        <w:t>heritage market structure.</w:t>
      </w:r>
    </w:p>
    <w:p w14:paraId="59EA2102" w14:textId="77777777" w:rsidR="00D73A86" w:rsidRPr="00D73A86" w:rsidRDefault="00D73A86" w:rsidP="00D73A86">
      <w:r w:rsidRPr="00D73A86">
        <w:t xml:space="preserve">Before any development can occur, the proponent will need to prepare a market continuity plan to the satisfaction of the Minister for Planning that outlines how the market will continue to operate during and after any redevelopment within the precinct, including any arrangements for temporary relocation. </w:t>
      </w:r>
    </w:p>
    <w:p w14:paraId="78ADA919" w14:textId="113AFDDD" w:rsidR="00D125B3" w:rsidRPr="008C16EC" w:rsidRDefault="00D125B3" w:rsidP="008C16EC">
      <w:pPr>
        <w:pStyle w:val="Heading2"/>
      </w:pPr>
      <w:r w:rsidRPr="008C16EC">
        <w:t xml:space="preserve">What </w:t>
      </w:r>
      <w:r w:rsidR="003271B3">
        <w:t xml:space="preserve">else </w:t>
      </w:r>
      <w:r w:rsidR="00B076A7" w:rsidRPr="008C16EC">
        <w:t xml:space="preserve">do the new planning controls </w:t>
      </w:r>
      <w:r w:rsidR="006A3B01" w:rsidRPr="008C16EC">
        <w:t>do</w:t>
      </w:r>
      <w:r w:rsidRPr="008C16EC">
        <w:t>?</w:t>
      </w:r>
    </w:p>
    <w:p w14:paraId="5DB3C98D" w14:textId="77777777" w:rsidR="00EF5217" w:rsidRPr="00C7328B" w:rsidRDefault="00EF5217" w:rsidP="00EF5217">
      <w:r w:rsidRPr="00C7328B">
        <w:t>The new planning controls will guide a vibrant, mixed-use development for the precinct which features:</w:t>
      </w:r>
    </w:p>
    <w:p w14:paraId="7E950A74" w14:textId="77777777" w:rsidR="00DA22A3" w:rsidRPr="00C7328B" w:rsidRDefault="00DA22A3" w:rsidP="00DA22A3">
      <w:pPr>
        <w:pStyle w:val="ListParagraph"/>
        <w:numPr>
          <w:ilvl w:val="0"/>
          <w:numId w:val="40"/>
        </w:numPr>
      </w:pPr>
      <w:r w:rsidRPr="00C7328B">
        <w:t>Approximately 1,200 new dwellings.</w:t>
      </w:r>
    </w:p>
    <w:p w14:paraId="36BF0E62" w14:textId="4EE7DF52" w:rsidR="00DA22A3" w:rsidRPr="00C7328B" w:rsidRDefault="00690283" w:rsidP="00DA22A3">
      <w:pPr>
        <w:pStyle w:val="ListParagraph"/>
        <w:numPr>
          <w:ilvl w:val="0"/>
          <w:numId w:val="40"/>
        </w:numPr>
      </w:pPr>
      <w:r>
        <w:t>B</w:t>
      </w:r>
      <w:r w:rsidR="00DA22A3" w:rsidRPr="00C7328B">
        <w:t>uilding heights varying between one and 14</w:t>
      </w:r>
      <w:r w:rsidR="0042640B">
        <w:t> </w:t>
      </w:r>
      <w:proofErr w:type="spellStart"/>
      <w:r w:rsidR="00DA22A3" w:rsidRPr="00C7328B">
        <w:t>storeys</w:t>
      </w:r>
      <w:proofErr w:type="spellEnd"/>
      <w:r w:rsidR="00DA22A3" w:rsidRPr="00C7328B">
        <w:t xml:space="preserve"> across the site</w:t>
      </w:r>
      <w:r w:rsidR="00DA22A3">
        <w:t>.</w:t>
      </w:r>
    </w:p>
    <w:p w14:paraId="48BB1A84" w14:textId="5B7AA611" w:rsidR="00EF5217" w:rsidRPr="00C7328B" w:rsidRDefault="00DA22A3" w:rsidP="00DA22A3">
      <w:pPr>
        <w:pStyle w:val="ListParagraph"/>
        <w:numPr>
          <w:ilvl w:val="0"/>
          <w:numId w:val="40"/>
        </w:numPr>
      </w:pPr>
      <w:r w:rsidRPr="00C7328B">
        <w:t>Approximately 3,700 square metres of public open space</w:t>
      </w:r>
      <w:r>
        <w:t xml:space="preserve"> </w:t>
      </w:r>
      <w:r w:rsidR="00EF5217" w:rsidRPr="00C7328B">
        <w:t>that complements the market experience for all visitors.</w:t>
      </w:r>
    </w:p>
    <w:p w14:paraId="177AE0D9" w14:textId="3E7A6AD7" w:rsidR="00690283" w:rsidRPr="00C7328B" w:rsidRDefault="00690283" w:rsidP="00690283">
      <w:pPr>
        <w:pStyle w:val="ListParagraph"/>
        <w:numPr>
          <w:ilvl w:val="0"/>
          <w:numId w:val="40"/>
        </w:numPr>
      </w:pPr>
      <w:r>
        <w:t>Protection of sunlight to Preston City Oval and other public open space.</w:t>
      </w:r>
    </w:p>
    <w:p w14:paraId="4CF510F2" w14:textId="77777777" w:rsidR="00EF5217" w:rsidRPr="00C7328B" w:rsidRDefault="00EF5217" w:rsidP="00247ACE">
      <w:pPr>
        <w:pStyle w:val="ListParagraph"/>
        <w:numPr>
          <w:ilvl w:val="0"/>
          <w:numId w:val="40"/>
        </w:numPr>
      </w:pPr>
      <w:r w:rsidRPr="00C7328B">
        <w:t>Street and pedestrian networks that connect the precinct to the new Preston Station and High Street.</w:t>
      </w:r>
    </w:p>
    <w:bookmarkEnd w:id="12"/>
    <w:bookmarkEnd w:id="13"/>
    <w:p w14:paraId="18156996" w14:textId="4AE1FD02" w:rsidR="006357AE" w:rsidRPr="008C16EC" w:rsidRDefault="006357AE" w:rsidP="008C16EC">
      <w:pPr>
        <w:pStyle w:val="Heading2"/>
      </w:pPr>
      <w:r w:rsidRPr="008C16EC">
        <w:t xml:space="preserve">What </w:t>
      </w:r>
      <w:r w:rsidR="00BF2555">
        <w:t>happens</w:t>
      </w:r>
      <w:r w:rsidRPr="008C16EC">
        <w:t xml:space="preserve"> next</w:t>
      </w:r>
      <w:r w:rsidR="00BF2555">
        <w:t>?</w:t>
      </w:r>
    </w:p>
    <w:p w14:paraId="0D1C7642" w14:textId="6863D86B" w:rsidR="005439ED" w:rsidRPr="00247ACE" w:rsidRDefault="000E42DA" w:rsidP="00247ACE">
      <w:pPr>
        <w:rPr>
          <w:bCs/>
        </w:rPr>
      </w:pPr>
      <w:r>
        <w:rPr>
          <w:bCs/>
        </w:rPr>
        <w:t>As part of any redevelopment, t</w:t>
      </w:r>
      <w:r w:rsidR="005439ED" w:rsidRPr="00247ACE">
        <w:rPr>
          <w:bCs/>
        </w:rPr>
        <w:t>he landowner (or any other proponent) must prepare a development plan in accordance with the new planning provisions to the satisfaction of the Minister for Planning.</w:t>
      </w:r>
    </w:p>
    <w:p w14:paraId="4943630A" w14:textId="17F18258" w:rsidR="006357AE" w:rsidRPr="00247ACE" w:rsidRDefault="005439ED" w:rsidP="00247ACE">
      <w:pPr>
        <w:rPr>
          <w:bCs/>
        </w:rPr>
      </w:pPr>
      <w:r w:rsidRPr="00247ACE">
        <w:rPr>
          <w:bCs/>
        </w:rPr>
        <w:t>The development plan must be prepared and approved before a planning permit can be granted for new use and development.</w:t>
      </w:r>
    </w:p>
    <w:p w14:paraId="0BFA7B27" w14:textId="77777777" w:rsidR="00EE08D7" w:rsidRDefault="00EE08D7" w:rsidP="00247ACE">
      <w:pPr>
        <w:sectPr w:rsidR="00EE08D7" w:rsidSect="00EE08D7">
          <w:type w:val="continuous"/>
          <w:pgSz w:w="11906" w:h="16838" w:code="9"/>
          <w:pgMar w:top="567" w:right="567" w:bottom="567" w:left="567" w:header="1701" w:footer="397" w:gutter="0"/>
          <w:cols w:space="567"/>
          <w:docGrid w:linePitch="360"/>
        </w:sectPr>
      </w:pPr>
    </w:p>
    <w:p w14:paraId="2E65DA49" w14:textId="56067D71" w:rsidR="002B78A1" w:rsidRPr="00536126" w:rsidRDefault="002B78A1" w:rsidP="00247ACE"/>
    <w:sectPr w:rsidR="002B78A1" w:rsidRPr="00536126" w:rsidSect="00F1252A">
      <w:type w:val="continuous"/>
      <w:pgSz w:w="11906" w:h="16838" w:code="9"/>
      <w:pgMar w:top="567" w:right="567" w:bottom="567" w:left="567" w:header="1701" w:footer="397"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F042" w14:textId="77777777" w:rsidR="00C52F12" w:rsidRDefault="00C52F12" w:rsidP="00C37A29">
      <w:pPr>
        <w:spacing w:after="0"/>
      </w:pPr>
      <w:r>
        <w:separator/>
      </w:r>
    </w:p>
  </w:endnote>
  <w:endnote w:type="continuationSeparator" w:id="0">
    <w:p w14:paraId="076E8208" w14:textId="77777777" w:rsidR="00C52F12" w:rsidRDefault="00C52F12" w:rsidP="00C37A29">
      <w:pPr>
        <w:spacing w:after="0"/>
      </w:pPr>
      <w:r>
        <w:continuationSeparator/>
      </w:r>
    </w:p>
  </w:endnote>
  <w:endnote w:type="continuationNotice" w:id="1">
    <w:p w14:paraId="6BEA002A" w14:textId="77777777" w:rsidR="00C52F12" w:rsidRDefault="00C52F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8992" w14:textId="77777777" w:rsidR="00455F38" w:rsidRDefault="0045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3AB8" w14:textId="30DD2BE0" w:rsidR="000D7EE8" w:rsidRDefault="00455F38" w:rsidP="009C006B">
    <w:pPr>
      <w:pStyle w:val="Footer"/>
    </w:pPr>
    <w:r>
      <w:rPr>
        <w:noProof/>
      </w:rPr>
      <mc:AlternateContent>
        <mc:Choice Requires="wps">
          <w:drawing>
            <wp:anchor distT="0" distB="0" distL="114300" distR="114300" simplePos="0" relativeHeight="251659266" behindDoc="0" locked="0" layoutInCell="0" allowOverlap="1" wp14:anchorId="2FE90173" wp14:editId="61042A8F">
              <wp:simplePos x="0" y="0"/>
              <wp:positionH relativeFrom="page">
                <wp:posOffset>0</wp:posOffset>
              </wp:positionH>
              <wp:positionV relativeFrom="page">
                <wp:posOffset>10227945</wp:posOffset>
              </wp:positionV>
              <wp:extent cx="7560310" cy="273050"/>
              <wp:effectExtent l="0" t="0" r="0" b="12700"/>
              <wp:wrapNone/>
              <wp:docPr id="7" name="MSIPCM78b74aef80dabd71ddc0a7a4"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9BEF3" w14:textId="773A4F48" w:rsidR="00455F38" w:rsidRPr="00455F38" w:rsidRDefault="00455F38" w:rsidP="00455F38">
                          <w:pPr>
                            <w:spacing w:before="0" w:after="0"/>
                            <w:jc w:val="center"/>
                            <w:rPr>
                              <w:rFonts w:ascii="Calibri" w:hAnsi="Calibri" w:cs="Calibri"/>
                              <w:color w:val="000000"/>
                              <w:sz w:val="24"/>
                            </w:rPr>
                          </w:pPr>
                          <w:r w:rsidRPr="00455F3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E90173" id="_x0000_t202" coordsize="21600,21600" o:spt="202" path="m,l,21600r21600,l21600,xe">
              <v:stroke joinstyle="miter"/>
              <v:path gradientshapeok="t" o:connecttype="rect"/>
            </v:shapetype>
            <v:shape id="MSIPCM78b74aef80dabd71ddc0a7a4" o:spid="_x0000_s1026" type="#_x0000_t202" alt="{&quot;HashCode&quot;:1862493762,&quot;Height&quot;:841.0,&quot;Width&quot;:595.0,&quot;Placement&quot;:&quot;Footer&quot;,&quot;Index&quot;:&quot;Primary&quot;,&quot;Section&quot;:1,&quot;Top&quot;:0.0,&quot;Left&quot;:0.0}" style="position:absolute;margin-left:0;margin-top:805.35pt;width:595.3pt;height:21.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5329BEF3" w14:textId="773A4F48" w:rsidR="00455F38" w:rsidRPr="00455F38" w:rsidRDefault="00455F38" w:rsidP="00455F38">
                    <w:pPr>
                      <w:spacing w:before="0" w:after="0"/>
                      <w:jc w:val="center"/>
                      <w:rPr>
                        <w:rFonts w:ascii="Calibri" w:hAnsi="Calibri" w:cs="Calibri"/>
                        <w:color w:val="000000"/>
                        <w:sz w:val="24"/>
                      </w:rPr>
                    </w:pPr>
                    <w:r w:rsidRPr="00455F38">
                      <w:rPr>
                        <w:rFonts w:ascii="Calibri" w:hAnsi="Calibri" w:cs="Calibri"/>
                        <w:color w:val="000000"/>
                        <w:sz w:val="24"/>
                      </w:rPr>
                      <w:t>OFFICIAL</w:t>
                    </w:r>
                  </w:p>
                </w:txbxContent>
              </v:textbox>
              <w10:wrap anchorx="page" anchory="page"/>
            </v:shape>
          </w:pict>
        </mc:Fallback>
      </mc:AlternateContent>
    </w:r>
    <w:r w:rsidR="00D2758C">
      <w:rPr>
        <w:noProof/>
      </w:rPr>
      <mc:AlternateContent>
        <mc:Choice Requires="wps">
          <w:drawing>
            <wp:anchor distT="0" distB="0" distL="114300" distR="114300" simplePos="0" relativeHeight="251658242" behindDoc="0" locked="0" layoutInCell="0" allowOverlap="1" wp14:anchorId="4F3774DC" wp14:editId="78CB0F0F">
              <wp:simplePos x="0" y="0"/>
              <wp:positionH relativeFrom="page">
                <wp:posOffset>0</wp:posOffset>
              </wp:positionH>
              <wp:positionV relativeFrom="page">
                <wp:posOffset>10227945</wp:posOffset>
              </wp:positionV>
              <wp:extent cx="7560310" cy="273050"/>
              <wp:effectExtent l="0" t="0" r="0" b="12700"/>
              <wp:wrapNone/>
              <wp:docPr id="1" name="Text Box 1"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006878" w14:textId="2F9E76F4" w:rsidR="00D2758C" w:rsidRPr="00D2758C" w:rsidRDefault="00D2758C" w:rsidP="00D2758C">
                          <w:pPr>
                            <w:spacing w:before="0" w:after="0"/>
                            <w:jc w:val="center"/>
                            <w:rPr>
                              <w:rFonts w:ascii="Calibri" w:hAnsi="Calibri" w:cs="Calibri"/>
                              <w:color w:val="000000"/>
                              <w:sz w:val="24"/>
                            </w:rPr>
                          </w:pPr>
                          <w:r w:rsidRPr="00D2758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3774DC" id="Text Box 1" o:spid="_x0000_s1027" type="#_x0000_t202" alt="{&quot;HashCode&quot;:1862493762,&quot;Height&quot;:841.0,&quot;Width&quot;:595.0,&quot;Placement&quot;:&quot;Footer&quot;,&quot;Index&quot;:&quot;Primary&quot;,&quot;Section&quot;:1,&quot;Top&quot;:0.0,&quot;Left&quot;:0.0}"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8006878" w14:textId="2F9E76F4" w:rsidR="00D2758C" w:rsidRPr="00D2758C" w:rsidRDefault="00D2758C" w:rsidP="00D2758C">
                    <w:pPr>
                      <w:spacing w:before="0" w:after="0"/>
                      <w:jc w:val="center"/>
                      <w:rPr>
                        <w:rFonts w:ascii="Calibri" w:hAnsi="Calibri" w:cs="Calibri"/>
                        <w:color w:val="000000"/>
                        <w:sz w:val="24"/>
                      </w:rPr>
                    </w:pPr>
                    <w:r w:rsidRPr="00D2758C">
                      <w:rPr>
                        <w:rFonts w:ascii="Calibri" w:hAnsi="Calibri" w:cs="Calibri"/>
                        <w:color w:val="000000"/>
                        <w:sz w:val="24"/>
                      </w:rPr>
                      <w:t>OFFICIAL</w:t>
                    </w:r>
                  </w:p>
                </w:txbxContent>
              </v:textbox>
              <w10:wrap anchorx="page" anchory="page"/>
            </v:shape>
          </w:pict>
        </mc:Fallback>
      </mc:AlternateContent>
    </w:r>
    <w:r w:rsidR="00B869FA">
      <w:rPr>
        <w:noProof/>
      </w:rPr>
      <mc:AlternateContent>
        <mc:Choice Requires="wps">
          <w:drawing>
            <wp:anchor distT="0" distB="0" distL="114300" distR="114300" simplePos="0" relativeHeight="251658241" behindDoc="0" locked="0" layoutInCell="0" allowOverlap="1" wp14:anchorId="78109BBC" wp14:editId="227EF526">
              <wp:simplePos x="0" y="0"/>
              <wp:positionH relativeFrom="page">
                <wp:posOffset>0</wp:posOffset>
              </wp:positionH>
              <wp:positionV relativeFrom="page">
                <wp:posOffset>10227945</wp:posOffset>
              </wp:positionV>
              <wp:extent cx="7560310" cy="273050"/>
              <wp:effectExtent l="0" t="0" r="0" b="12700"/>
              <wp:wrapNone/>
              <wp:docPr id="2" name="Text Box 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26E33A" w14:textId="55F4F165" w:rsidR="00B869FA" w:rsidRPr="00B869FA" w:rsidRDefault="00B869FA" w:rsidP="00B869FA">
                          <w:pPr>
                            <w:spacing w:before="0" w:after="0"/>
                            <w:jc w:val="center"/>
                            <w:rPr>
                              <w:rFonts w:ascii="Calibri" w:hAnsi="Calibri" w:cs="Calibri"/>
                              <w:color w:val="000000"/>
                              <w:sz w:val="24"/>
                            </w:rPr>
                          </w:pPr>
                          <w:r w:rsidRPr="00B869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109BBC" id="Text Box 2" o:spid="_x0000_s1028" type="#_x0000_t202" alt="{&quot;HashCode&quot;:-126468026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7926E33A" w14:textId="55F4F165" w:rsidR="00B869FA" w:rsidRPr="00B869FA" w:rsidRDefault="00B869FA" w:rsidP="00B869FA">
                    <w:pPr>
                      <w:spacing w:before="0" w:after="0"/>
                      <w:jc w:val="center"/>
                      <w:rPr>
                        <w:rFonts w:ascii="Calibri" w:hAnsi="Calibri" w:cs="Calibri"/>
                        <w:color w:val="000000"/>
                        <w:sz w:val="24"/>
                      </w:rPr>
                    </w:pPr>
                    <w:r w:rsidRPr="00B869FA">
                      <w:rPr>
                        <w:rFonts w:ascii="Calibri" w:hAnsi="Calibri" w:cs="Calibri"/>
                        <w:color w:val="000000"/>
                        <w:sz w:val="24"/>
                      </w:rPr>
                      <w:t>OFFICIAL</w:t>
                    </w:r>
                  </w:p>
                </w:txbxContent>
              </v:textbox>
              <w10:wrap anchorx="page" anchory="page"/>
            </v:shape>
          </w:pict>
        </mc:Fallback>
      </mc:AlternateContent>
    </w:r>
  </w:p>
  <w:tbl>
    <w:tblPr>
      <w:tblStyle w:val="DTPFootertable"/>
      <w:tblW w:w="5000" w:type="pct"/>
      <w:tblBorders>
        <w:insideV w:val="single" w:sz="8" w:space="0" w:color="00B2A9" w:themeColor="text2"/>
      </w:tblBorders>
      <w:tblLook w:val="05A0" w:firstRow="1" w:lastRow="0" w:firstColumn="1" w:lastColumn="1" w:noHBand="0" w:noVBand="1"/>
    </w:tblPr>
    <w:tblGrid>
      <w:gridCol w:w="666"/>
      <w:gridCol w:w="9483"/>
      <w:gridCol w:w="623"/>
    </w:tblGrid>
    <w:tr w:rsidR="004B7536" w14:paraId="322C3889" w14:textId="72833FFC" w:rsidTr="00A27FD6">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666" w:type="dxa"/>
          <w:tcBorders>
            <w:top w:val="single" w:sz="18" w:space="0" w:color="00B2A9" w:themeColor="text2"/>
            <w:bottom w:val="nil"/>
            <w:right w:val="nil"/>
          </w:tcBorders>
        </w:tcPr>
        <w:p w14:paraId="76CCE4D1" w14:textId="77777777" w:rsidR="004B7536" w:rsidRDefault="004B7536" w:rsidP="009C006B">
          <w:pPr>
            <w:pStyle w:val="Footer"/>
          </w:pPr>
        </w:p>
      </w:tc>
      <w:tc>
        <w:tcPr>
          <w:tcW w:w="9483" w:type="dxa"/>
          <w:tcBorders>
            <w:top w:val="single" w:sz="18" w:space="0" w:color="00B2A9" w:themeColor="text2"/>
            <w:left w:val="nil"/>
            <w:bottom w:val="nil"/>
            <w:right w:val="nil"/>
          </w:tcBorders>
        </w:tcPr>
        <w:p w14:paraId="2D730FA7" w14:textId="77777777" w:rsidR="004B7536" w:rsidRDefault="004B7536" w:rsidP="009C006B">
          <w:pPr>
            <w:pStyle w:val="Footer"/>
            <w:cnfStyle w:val="100000000000" w:firstRow="1"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623" w:type="dxa"/>
          <w:tcBorders>
            <w:top w:val="single" w:sz="18" w:space="0" w:color="00B2A9" w:themeColor="text2"/>
            <w:left w:val="nil"/>
            <w:bottom w:val="nil"/>
          </w:tcBorders>
        </w:tcPr>
        <w:p w14:paraId="303A9DFC" w14:textId="77777777" w:rsidR="004B7536" w:rsidRDefault="004B7536" w:rsidP="009C006B">
          <w:pPr>
            <w:pStyle w:val="Footer"/>
          </w:pPr>
        </w:p>
      </w:tc>
    </w:tr>
    <w:tr w:rsidR="004B7536" w:rsidRPr="00F459F3" w14:paraId="3775A7F6" w14:textId="53CB94B4" w:rsidTr="00A27FD6">
      <w:tc>
        <w:tcPr>
          <w:cnfStyle w:val="001000000000" w:firstRow="0" w:lastRow="0" w:firstColumn="1" w:lastColumn="0" w:oddVBand="0" w:evenVBand="0" w:oddHBand="0" w:evenHBand="0" w:firstRowFirstColumn="0" w:firstRowLastColumn="0" w:lastRowFirstColumn="0" w:lastRowLastColumn="0"/>
          <w:tcW w:w="666" w:type="dxa"/>
          <w:tcBorders>
            <w:top w:val="nil"/>
            <w:right w:val="nil"/>
          </w:tcBorders>
        </w:tcPr>
        <w:p w14:paraId="74DA4AD3" w14:textId="60AD3317" w:rsidR="004B7536" w:rsidRDefault="004B7536" w:rsidP="009C006B">
          <w:pPr>
            <w:pStyle w:val="Footer"/>
          </w:pPr>
        </w:p>
      </w:tc>
      <w:tc>
        <w:tcPr>
          <w:tcW w:w="9483" w:type="dxa"/>
          <w:tcBorders>
            <w:top w:val="nil"/>
            <w:left w:val="nil"/>
            <w:right w:val="single" w:sz="8" w:space="0" w:color="95999E" w:themeColor="accent6" w:themeTint="99"/>
          </w:tcBorders>
          <w:tcMar>
            <w:left w:w="284" w:type="dxa"/>
            <w:right w:w="284" w:type="dxa"/>
          </w:tcMar>
        </w:tcPr>
        <w:sdt>
          <w:sdtPr>
            <w:rPr>
              <w:rStyle w:val="Bold"/>
            </w:rPr>
            <w:alias w:val="Title"/>
            <w:tag w:val=""/>
            <w:id w:val="1877500635"/>
            <w:placeholder>
              <w:docPart w:val="0D6F8C3B77524297AE928F720F08DFB2"/>
            </w:placeholder>
            <w:dataBinding w:prefixMappings="xmlns:ns0='http://purl.org/dc/elements/1.1/' xmlns:ns1='http://schemas.openxmlformats.org/package/2006/metadata/core-properties' " w:xpath="/ns1:coreProperties[1]/ns0:title[1]" w:storeItemID="{6C3C8BC8-F283-45AE-878A-BAB7291924A1}"/>
            <w:text/>
          </w:sdtPr>
          <w:sdtEndPr>
            <w:rPr>
              <w:rStyle w:val="Bold"/>
            </w:rPr>
          </w:sdtEndPr>
          <w:sdtContent>
            <w:p w14:paraId="6C1E9330" w14:textId="1F0B0402" w:rsidR="004B7536" w:rsidRPr="009C006B" w:rsidRDefault="00C5337A" w:rsidP="009C006B">
              <w:pPr>
                <w:pStyle w:val="Footer"/>
                <w:cnfStyle w:val="000000000000" w:firstRow="0" w:lastRow="0" w:firstColumn="0" w:lastColumn="0" w:oddVBand="0" w:evenVBand="0" w:oddHBand="0" w:evenHBand="0" w:firstRowFirstColumn="0" w:firstRowLastColumn="0" w:lastRowFirstColumn="0" w:lastRowLastColumn="0"/>
                <w:rPr>
                  <w:rStyle w:val="Bold"/>
                </w:rPr>
              </w:pPr>
              <w:r>
                <w:rPr>
                  <w:rStyle w:val="Bold"/>
                </w:rPr>
                <w:t>Preston Market Precinct Questions &amp; Answers</w:t>
              </w:r>
            </w:p>
          </w:sdtContent>
        </w:sdt>
        <w:sdt>
          <w:sdtPr>
            <w:alias w:val="Subject"/>
            <w:tag w:val=""/>
            <w:id w:val="244228787"/>
            <w:placeholder>
              <w:docPart w:val="49C647B7C1BB47FBA1DB6AE3EBE69524"/>
            </w:placeholder>
            <w:dataBinding w:prefixMappings="xmlns:ns0='http://purl.org/dc/elements/1.1/' xmlns:ns1='http://schemas.openxmlformats.org/package/2006/metadata/core-properties' " w:xpath="/ns1:coreProperties[1]/ns0:subject[1]" w:storeItemID="{6C3C8BC8-F283-45AE-878A-BAB7291924A1}"/>
            <w:text/>
          </w:sdtPr>
          <w:sdtEndPr/>
          <w:sdtContent>
            <w:p w14:paraId="75757E28" w14:textId="25BE48BC" w:rsidR="004B7536" w:rsidRDefault="008105DF" w:rsidP="009C006B">
              <w:pPr>
                <w:pStyle w:val="Footer"/>
                <w:cnfStyle w:val="000000000000" w:firstRow="0" w:lastRow="0" w:firstColumn="0" w:lastColumn="0" w:oddVBand="0" w:evenVBand="0" w:oddHBand="0" w:evenHBand="0" w:firstRowFirstColumn="0" w:firstRowLastColumn="0" w:lastRowFirstColumn="0" w:lastRowLastColumn="0"/>
              </w:pPr>
              <w:r>
                <w:t>Questions &amp; Answers</w:t>
              </w:r>
            </w:p>
          </w:sdtContent>
        </w:sdt>
      </w:tc>
      <w:tc>
        <w:tcPr>
          <w:cnfStyle w:val="000100000000" w:firstRow="0" w:lastRow="0" w:firstColumn="0" w:lastColumn="1" w:oddVBand="0" w:evenVBand="0" w:oddHBand="0" w:evenHBand="0" w:firstRowFirstColumn="0" w:firstRowLastColumn="0" w:lastRowFirstColumn="0" w:lastRowLastColumn="0"/>
          <w:tcW w:w="623" w:type="dxa"/>
          <w:tcBorders>
            <w:top w:val="nil"/>
            <w:left w:val="single" w:sz="8" w:space="0" w:color="95999E" w:themeColor="accent6" w:themeTint="99"/>
          </w:tcBorders>
        </w:tcPr>
        <w:p w14:paraId="44149428" w14:textId="2A0E34F2" w:rsidR="004B7536" w:rsidRPr="00F459F3" w:rsidRDefault="004B7536" w:rsidP="009C006B">
          <w:pPr>
            <w:pStyle w:val="Footer"/>
            <w:rPr>
              <w:rStyle w:val="Bold"/>
              <w:b/>
            </w:rPr>
          </w:pPr>
          <w:r w:rsidRPr="00F459F3">
            <w:t xml:space="preserve">Page </w:t>
          </w:r>
          <w:r w:rsidR="00F459F3" w:rsidRPr="00F459F3">
            <w:fldChar w:fldCharType="begin"/>
          </w:r>
          <w:r w:rsidR="00F459F3" w:rsidRPr="00F459F3">
            <w:instrText>PAGE   \* MERGEFORMAT</w:instrText>
          </w:r>
          <w:r w:rsidR="00F459F3" w:rsidRPr="00F459F3">
            <w:fldChar w:fldCharType="separate"/>
          </w:r>
          <w:r w:rsidR="00F459F3" w:rsidRPr="00F459F3">
            <w:rPr>
              <w:lang w:val="en-GB"/>
            </w:rPr>
            <w:t>1</w:t>
          </w:r>
          <w:r w:rsidR="00F459F3" w:rsidRPr="00F459F3">
            <w:fldChar w:fldCharType="end"/>
          </w:r>
        </w:p>
      </w:tc>
    </w:tr>
  </w:tbl>
  <w:p w14:paraId="1C348E92" w14:textId="77777777" w:rsidR="009C006B" w:rsidRPr="0042508F" w:rsidRDefault="009C006B" w:rsidP="009C0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6C37" w14:textId="77777777" w:rsidR="00455F38" w:rsidRDefault="0045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FE6C" w14:textId="77777777" w:rsidR="00C52F12" w:rsidRDefault="00C52F12" w:rsidP="00C37A29">
      <w:pPr>
        <w:spacing w:after="0"/>
      </w:pPr>
      <w:r>
        <w:separator/>
      </w:r>
    </w:p>
  </w:footnote>
  <w:footnote w:type="continuationSeparator" w:id="0">
    <w:p w14:paraId="65CC988B" w14:textId="77777777" w:rsidR="00C52F12" w:rsidRDefault="00C52F12" w:rsidP="00C37A29">
      <w:pPr>
        <w:spacing w:after="0"/>
      </w:pPr>
      <w:r>
        <w:continuationSeparator/>
      </w:r>
    </w:p>
  </w:footnote>
  <w:footnote w:type="continuationNotice" w:id="1">
    <w:p w14:paraId="5D9CC282" w14:textId="77777777" w:rsidR="00C52F12" w:rsidRDefault="00C52F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D0B" w14:textId="77777777" w:rsidR="00455F38" w:rsidRDefault="00455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E6B4" w14:textId="2D008CB1" w:rsidR="00FD0FBF" w:rsidRPr="002B78A1" w:rsidRDefault="002B78A1" w:rsidP="002B78A1">
    <w:pPr>
      <w:pStyle w:val="Header"/>
    </w:pPr>
    <w:bookmarkStart w:id="0" w:name="_Hlk128719759"/>
    <w:bookmarkStart w:id="1" w:name="_Hlk128719760"/>
    <w:bookmarkStart w:id="2" w:name="_Hlk128720388"/>
    <w:bookmarkStart w:id="3" w:name="_Hlk128720389"/>
    <w:bookmarkStart w:id="4" w:name="_Hlk128721764"/>
    <w:bookmarkStart w:id="5" w:name="_Hlk128721765"/>
    <w:bookmarkStart w:id="6" w:name="_Hlk128722722"/>
    <w:bookmarkStart w:id="7" w:name="_Hlk128722723"/>
    <w:bookmarkStart w:id="8" w:name="_Hlk128723919"/>
    <w:bookmarkStart w:id="9" w:name="_Hlk128723920"/>
    <w:r>
      <w:rPr>
        <w:noProof/>
      </w:rPr>
      <mc:AlternateContent>
        <mc:Choice Requires="wpg">
          <w:drawing>
            <wp:anchor distT="0" distB="0" distL="114300" distR="114300" simplePos="0" relativeHeight="251658240" behindDoc="1" locked="0" layoutInCell="1" allowOverlap="1" wp14:anchorId="77B94A7A" wp14:editId="1A6B20EF">
              <wp:simplePos x="0" y="0"/>
              <wp:positionH relativeFrom="page">
                <wp:posOffset>287867</wp:posOffset>
              </wp:positionH>
              <wp:positionV relativeFrom="page">
                <wp:posOffset>287867</wp:posOffset>
              </wp:positionV>
              <wp:extent cx="6984655" cy="717430"/>
              <wp:effectExtent l="0" t="0" r="6985" b="6985"/>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84655" cy="717430"/>
                        <a:chOff x="0" y="0"/>
                        <a:chExt cx="6984655" cy="717430"/>
                      </a:xfrm>
                    </wpg:grpSpPr>
                    <wps:wsp>
                      <wps:cNvPr id="4" name="Free-form: Shape 3"/>
                      <wps:cNvSpPr/>
                      <wps:spPr>
                        <a:xfrm>
                          <a:off x="0" y="0"/>
                          <a:ext cx="6984000" cy="716400"/>
                        </a:xfrm>
                        <a:custGeom>
                          <a:avLst/>
                          <a:gdLst>
                            <a:gd name="connsiteX0" fmla="*/ 0 w 8102726"/>
                            <a:gd name="connsiteY0" fmla="*/ 0 h 537209"/>
                            <a:gd name="connsiteX1" fmla="*/ 8102727 w 8102726"/>
                            <a:gd name="connsiteY1" fmla="*/ 0 h 537209"/>
                            <a:gd name="connsiteX2" fmla="*/ 8102727 w 8102726"/>
                            <a:gd name="connsiteY2" fmla="*/ 537210 h 537209"/>
                            <a:gd name="connsiteX3" fmla="*/ 0 w 8102726"/>
                            <a:gd name="connsiteY3" fmla="*/ 537210 h 537209"/>
                            <a:gd name="connsiteX4" fmla="*/ 0 w 8102726"/>
                            <a:gd name="connsiteY4" fmla="*/ 0 h 537209"/>
                            <a:gd name="connsiteX5" fmla="*/ 0 w 8102726"/>
                            <a:gd name="connsiteY5" fmla="*/ 0 h 5372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02726" h="537209">
                              <a:moveTo>
                                <a:pt x="0" y="0"/>
                              </a:moveTo>
                              <a:lnTo>
                                <a:pt x="8102727" y="0"/>
                              </a:lnTo>
                              <a:lnTo>
                                <a:pt x="8102727" y="537210"/>
                              </a:lnTo>
                              <a:lnTo>
                                <a:pt x="0" y="537210"/>
                              </a:lnTo>
                              <a:lnTo>
                                <a:pt x="0" y="0"/>
                              </a:lnTo>
                              <a:lnTo>
                                <a:pt x="0" y="0"/>
                              </a:lnTo>
                              <a:close/>
                            </a:path>
                          </a:pathLst>
                        </a:custGeom>
                        <a:solidFill>
                          <a:srgbClr val="E1EDF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6" name="Graphic 12"/>
                      <wpg:cNvGrpSpPr/>
                      <wpg:grpSpPr>
                        <a:xfrm>
                          <a:off x="6074833" y="0"/>
                          <a:ext cx="909822" cy="717430"/>
                          <a:chOff x="7420355" y="214883"/>
                          <a:chExt cx="682371" cy="537210"/>
                        </a:xfrm>
                      </wpg:grpSpPr>
                      <wps:wsp>
                        <wps:cNvPr id="10" name="Free-form: Shape 10"/>
                        <wps:cNvSpPr/>
                        <wps:spPr>
                          <a:xfrm>
                            <a:off x="7420355" y="426338"/>
                            <a:ext cx="379476" cy="325755"/>
                          </a:xfrm>
                          <a:custGeom>
                            <a:avLst/>
                            <a:gdLst>
                              <a:gd name="connsiteX0" fmla="*/ 155067 w 379476"/>
                              <a:gd name="connsiteY0" fmla="*/ 0 h 325755"/>
                              <a:gd name="connsiteX1" fmla="*/ 0 w 379476"/>
                              <a:gd name="connsiteY1" fmla="*/ 325755 h 325755"/>
                              <a:gd name="connsiteX2" fmla="*/ 224504 w 379476"/>
                              <a:gd name="connsiteY2" fmla="*/ 325755 h 325755"/>
                              <a:gd name="connsiteX3" fmla="*/ 379476 w 379476"/>
                              <a:gd name="connsiteY3" fmla="*/ 0 h 325755"/>
                              <a:gd name="connsiteX4" fmla="*/ 155067 w 379476"/>
                              <a:gd name="connsiteY4" fmla="*/ 0 h 325755"/>
                              <a:gd name="connsiteX5" fmla="*/ 155067 w 379476"/>
                              <a:gd name="connsiteY5" fmla="*/ 0 h 325755"/>
                              <a:gd name="connsiteX6" fmla="*/ 155067 w 379476"/>
                              <a:gd name="connsiteY6" fmla="*/ 0 h 325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9476" h="325755">
                                <a:moveTo>
                                  <a:pt x="155067" y="0"/>
                                </a:moveTo>
                                <a:lnTo>
                                  <a:pt x="0" y="325755"/>
                                </a:lnTo>
                                <a:lnTo>
                                  <a:pt x="224504" y="325755"/>
                                </a:lnTo>
                                <a:lnTo>
                                  <a:pt x="379476" y="0"/>
                                </a:lnTo>
                                <a:lnTo>
                                  <a:pt x="155067" y="0"/>
                                </a:lnTo>
                                <a:lnTo>
                                  <a:pt x="155067" y="0"/>
                                </a:lnTo>
                                <a:lnTo>
                                  <a:pt x="155067" y="0"/>
                                </a:lnTo>
                                <a:close/>
                              </a:path>
                            </a:pathLst>
                          </a:custGeom>
                          <a:solidFill>
                            <a:srgbClr val="00B1A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799832" y="214883"/>
                            <a:ext cx="302894" cy="211454"/>
                          </a:xfrm>
                          <a:custGeom>
                            <a:avLst/>
                            <a:gdLst>
                              <a:gd name="connsiteX0" fmla="*/ 201930 w 302894"/>
                              <a:gd name="connsiteY0" fmla="*/ 211455 h 211454"/>
                              <a:gd name="connsiteX1" fmla="*/ 302895 w 302894"/>
                              <a:gd name="connsiteY1" fmla="*/ 0 h 211454"/>
                              <a:gd name="connsiteX2" fmla="*/ 100775 w 302894"/>
                              <a:gd name="connsiteY2" fmla="*/ 0 h 211454"/>
                              <a:gd name="connsiteX3" fmla="*/ 0 w 302894"/>
                              <a:gd name="connsiteY3" fmla="*/ 211455 h 211454"/>
                              <a:gd name="connsiteX4" fmla="*/ 201930 w 302894"/>
                              <a:gd name="connsiteY4" fmla="*/ 211455 h 211454"/>
                              <a:gd name="connsiteX5" fmla="*/ 201930 w 302894"/>
                              <a:gd name="connsiteY5" fmla="*/ 211455 h 211454"/>
                              <a:gd name="connsiteX6" fmla="*/ 201930 w 302894"/>
                              <a:gd name="connsiteY6" fmla="*/ 211455 h 211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2894" h="211454">
                                <a:moveTo>
                                  <a:pt x="201930" y="211455"/>
                                </a:moveTo>
                                <a:lnTo>
                                  <a:pt x="302895" y="0"/>
                                </a:lnTo>
                                <a:lnTo>
                                  <a:pt x="100775" y="0"/>
                                </a:lnTo>
                                <a:lnTo>
                                  <a:pt x="0" y="211455"/>
                                </a:lnTo>
                                <a:lnTo>
                                  <a:pt x="201930" y="211455"/>
                                </a:lnTo>
                                <a:lnTo>
                                  <a:pt x="201930" y="211455"/>
                                </a:lnTo>
                                <a:lnTo>
                                  <a:pt x="201930" y="211455"/>
                                </a:lnTo>
                                <a:close/>
                              </a:path>
                            </a:pathLst>
                          </a:custGeom>
                          <a:solidFill>
                            <a:srgbClr val="CDDC2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7699248" y="214883"/>
                            <a:ext cx="302514" cy="211454"/>
                          </a:xfrm>
                          <a:custGeom>
                            <a:avLst/>
                            <a:gdLst>
                              <a:gd name="connsiteX0" fmla="*/ 302514 w 302514"/>
                              <a:gd name="connsiteY0" fmla="*/ 211455 h 211454"/>
                              <a:gd name="connsiteX1" fmla="*/ 201359 w 302514"/>
                              <a:gd name="connsiteY1" fmla="*/ 0 h 211454"/>
                              <a:gd name="connsiteX2" fmla="*/ 0 w 302514"/>
                              <a:gd name="connsiteY2" fmla="*/ 0 h 211454"/>
                              <a:gd name="connsiteX3" fmla="*/ 100584 w 302514"/>
                              <a:gd name="connsiteY3" fmla="*/ 211455 h 211454"/>
                              <a:gd name="connsiteX4" fmla="*/ 301752 w 302514"/>
                              <a:gd name="connsiteY4" fmla="*/ 211455 h 211454"/>
                              <a:gd name="connsiteX5" fmla="*/ 301752 w 302514"/>
                              <a:gd name="connsiteY5" fmla="*/ 211455 h 211454"/>
                              <a:gd name="connsiteX6" fmla="*/ 302514 w 302514"/>
                              <a:gd name="connsiteY6" fmla="*/ 211455 h 211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2514" h="211454">
                                <a:moveTo>
                                  <a:pt x="302514" y="211455"/>
                                </a:moveTo>
                                <a:lnTo>
                                  <a:pt x="201359" y="0"/>
                                </a:lnTo>
                                <a:lnTo>
                                  <a:pt x="0" y="0"/>
                                </a:lnTo>
                                <a:lnTo>
                                  <a:pt x="100584" y="211455"/>
                                </a:lnTo>
                                <a:lnTo>
                                  <a:pt x="301752" y="211455"/>
                                </a:lnTo>
                                <a:lnTo>
                                  <a:pt x="301752" y="211455"/>
                                </a:lnTo>
                                <a:lnTo>
                                  <a:pt x="302514" y="211455"/>
                                </a:lnTo>
                                <a:close/>
                              </a:path>
                            </a:pathLst>
                          </a:custGeom>
                          <a:solidFill>
                            <a:srgbClr val="FFFFFF">
                              <a:alpha val="6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575423" y="426338"/>
                            <a:ext cx="379475" cy="325755"/>
                          </a:xfrm>
                          <a:custGeom>
                            <a:avLst/>
                            <a:gdLst>
                              <a:gd name="connsiteX0" fmla="*/ 154781 w 379475"/>
                              <a:gd name="connsiteY0" fmla="*/ 325755 h 325755"/>
                              <a:gd name="connsiteX1" fmla="*/ 379476 w 379475"/>
                              <a:gd name="connsiteY1" fmla="*/ 325755 h 325755"/>
                              <a:gd name="connsiteX2" fmla="*/ 224409 w 379475"/>
                              <a:gd name="connsiteY2" fmla="*/ 0 h 325755"/>
                              <a:gd name="connsiteX3" fmla="*/ 0 w 379475"/>
                              <a:gd name="connsiteY3" fmla="*/ 0 h 325755"/>
                              <a:gd name="connsiteX4" fmla="*/ 154781 w 379475"/>
                              <a:gd name="connsiteY4" fmla="*/ 325755 h 3257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9475" h="325755">
                                <a:moveTo>
                                  <a:pt x="154781" y="325755"/>
                                </a:moveTo>
                                <a:lnTo>
                                  <a:pt x="379476" y="325755"/>
                                </a:lnTo>
                                <a:lnTo>
                                  <a:pt x="224409" y="0"/>
                                </a:lnTo>
                                <a:lnTo>
                                  <a:pt x="0" y="0"/>
                                </a:lnTo>
                                <a:lnTo>
                                  <a:pt x="154781" y="325755"/>
                                </a:lnTo>
                                <a:close/>
                              </a:path>
                            </a:pathLst>
                          </a:custGeom>
                          <a:solidFill>
                            <a:srgbClr val="FFFFFF">
                              <a:alpha val="6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2C7EE61" id="Group 9" o:spid="_x0000_s1026" alt="&quot;&quot;" style="position:absolute;margin-left:22.65pt;margin-top:22.65pt;width:549.95pt;height:56.5pt;z-index:-251658240;mso-position-horizontal-relative:page;mso-position-vertical-relative:page" coordsize="69846,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">
              <v:shape id="Free-form: Shape 3" o:spid="_x0000_s1027" style="position:absolute;width:69840;height:7164;visibility:visible;mso-wrap-style:square;v-text-anchor:middle" coordsize="8102726,5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" path="m,l8102727,r,537210l,537210,,,,xe" fillcolor="#e1edf9" stroked="f">
                <v:stroke joinstyle="miter"/>
                <v:path arrowok="t" o:connecttype="custom" o:connectlocs="0,0;6984001,0;6984001,716401;0,716401;0,0;0,0" o:connectangles="0,0,0,0,0,0"/>
              </v:shape>
              <v:group id="Graphic 12" o:spid="_x0000_s1028" style="position:absolute;left:60748;width:9098;height:7174" coordorigin="74203,2148" coordsize="682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Shape 10" o:spid="_x0000_s1029" style="position:absolute;left:74203;top:4263;width:3795;height:3257;visibility:visible;mso-wrap-style:square;v-text-anchor:middle" coordsize="379476,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" path="m155067,l,325755r224504,l379476,,155067,r,l155067,xe" fillcolor="#00b1a9" stroked="f">
                  <v:stroke joinstyle="miter"/>
                  <v:path arrowok="t" o:connecttype="custom" o:connectlocs="155067,0;0,325755;224504,325755;379476,0;155067,0;155067,0;155067,0" o:connectangles="0,0,0,0,0,0,0"/>
                </v:shape>
                <v:shape id="Free-form: Shape 19" o:spid="_x0000_s1030" style="position:absolute;left:77998;top:2148;width:3029;height:2115;visibility:visible;mso-wrap-style:square;v-text-anchor:middle" coordsize="30289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" path="m201930,211455l302895,,100775,,,211455r201930,l201930,211455r,xe" fillcolor="#cddc29" stroked="f">
                  <v:stroke joinstyle="miter"/>
                  <v:path arrowok="t" o:connecttype="custom" o:connectlocs="201930,211455;302895,0;100775,0;0,211455;201930,211455;201930,211455;201930,211455" o:connectangles="0,0,0,0,0,0,0"/>
                </v:shape>
                <v:shape id="Free-form: Shape 21" o:spid="_x0000_s1031" style="position:absolute;left:76992;top:2148;width:3025;height:2115;visibility:visible;mso-wrap-style:square;v-text-anchor:middle" coordsize="30251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" path="m302514,211455l201359,,,,100584,211455r201168,l301752,211455r762,xe" stroked="f">
                  <v:fill opacity="39321f"/>
                  <v:stroke joinstyle="miter"/>
                  <v:path arrowok="t" o:connecttype="custom" o:connectlocs="302514,211455;201359,0;0,0;100584,211455;301752,211455;301752,211455;302514,211455" o:connectangles="0,0,0,0,0,0,0"/>
                </v:shape>
                <v:shape id="Free-form: Shape 22" o:spid="_x0000_s1032" style="position:absolute;left:75754;top:4263;width:3794;height:3257;visibility:visible;mso-wrap-style:square;v-text-anchor:middle" coordsize="37947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" path="m154781,325755r224695,l224409,,,,154781,325755xe" stroked="f">
                  <v:fill opacity="39321f"/>
                  <v:stroke joinstyle="miter"/>
                  <v:path arrowok="t" o:connecttype="custom" o:connectlocs="154781,325755;379476,325755;224409,0;0,0;154781,325755" o:connectangles="0,0,0,0,0"/>
                </v:shape>
              </v:group>
              <w10:wrap anchorx="page" anchory="page"/>
            </v:group>
          </w:pict>
        </mc:Fallback>
      </mc:AlternateContent>
    </w:r>
    <w:bookmarkEnd w:id="0"/>
    <w:bookmarkEnd w:id="1"/>
    <w:bookmarkEnd w:id="2"/>
    <w:bookmarkEnd w:id="3"/>
    <w:bookmarkEnd w:id="4"/>
    <w:bookmarkEnd w:id="5"/>
    <w:bookmarkEnd w:id="6"/>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63C3" w14:textId="77777777" w:rsidR="00455F38" w:rsidRDefault="00455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B846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382E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472415A"/>
    <w:multiLevelType w:val="hybridMultilevel"/>
    <w:tmpl w:val="A3F6B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7AF0C66E"/>
    <w:numStyleLink w:val="Bullets"/>
  </w:abstractNum>
  <w:abstractNum w:abstractNumId="15"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E7E40C6"/>
    <w:multiLevelType w:val="hybridMultilevel"/>
    <w:tmpl w:val="45727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474A23"/>
    <w:multiLevelType w:val="multilevel"/>
    <w:tmpl w:val="50041352"/>
    <w:numStyleLink w:val="ListHeadings"/>
  </w:abstractNum>
  <w:abstractNum w:abstractNumId="21" w15:restartNumberingAfterBreak="0">
    <w:nsid w:val="321F1D0F"/>
    <w:multiLevelType w:val="multilevel"/>
    <w:tmpl w:val="7AF0C66E"/>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2C54B40"/>
    <w:multiLevelType w:val="hybridMultilevel"/>
    <w:tmpl w:val="36E8D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2E0FF6"/>
    <w:multiLevelType w:val="multilevel"/>
    <w:tmpl w:val="61A68604"/>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5" w15:restartNumberingAfterBreak="0">
    <w:nsid w:val="4A2D7390"/>
    <w:multiLevelType w:val="hybridMultilevel"/>
    <w:tmpl w:val="405EE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4D254E82"/>
    <w:multiLevelType w:val="hybridMultilevel"/>
    <w:tmpl w:val="D3E2FDFC"/>
    <w:lvl w:ilvl="0" w:tplc="444C960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4A65E3"/>
    <w:multiLevelType w:val="hybridMultilevel"/>
    <w:tmpl w:val="278C9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7F1CD0"/>
    <w:multiLevelType w:val="multilevel"/>
    <w:tmpl w:val="97DAEA0E"/>
    <w:numStyleLink w:val="Numbering"/>
  </w:abstractNum>
  <w:abstractNum w:abstractNumId="30" w15:restartNumberingAfterBreak="0">
    <w:nsid w:val="58B73D84"/>
    <w:multiLevelType w:val="multilevel"/>
    <w:tmpl w:val="50041352"/>
    <w:numStyleLink w:val="ListHeadings"/>
  </w:abstractNum>
  <w:abstractNum w:abstractNumId="31" w15:restartNumberingAfterBreak="0">
    <w:nsid w:val="596A0C8C"/>
    <w:multiLevelType w:val="multilevel"/>
    <w:tmpl w:val="97DAEA0E"/>
    <w:numStyleLink w:val="Numbering"/>
  </w:abstractNum>
  <w:abstractNum w:abstractNumId="32" w15:restartNumberingAfterBreak="0">
    <w:nsid w:val="60E1502C"/>
    <w:multiLevelType w:val="multilevel"/>
    <w:tmpl w:val="7AF0C66E"/>
    <w:styleLink w:va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61042F77"/>
    <w:multiLevelType w:val="multilevel"/>
    <w:tmpl w:val="7AF0C66E"/>
    <w:numStyleLink w:val="Bullets"/>
  </w:abstractNum>
  <w:abstractNum w:abstractNumId="34" w15:restartNumberingAfterBreak="0">
    <w:nsid w:val="643520E2"/>
    <w:multiLevelType w:val="multilevel"/>
    <w:tmpl w:val="7AF0C66E"/>
    <w:numStyleLink w:val="Bullets"/>
  </w:abstractNum>
  <w:abstractNum w:abstractNumId="35" w15:restartNumberingAfterBreak="0">
    <w:nsid w:val="660D51AD"/>
    <w:multiLevelType w:val="multilevel"/>
    <w:tmpl w:val="97DAEA0E"/>
    <w:numStyleLink w:val="Numbering"/>
  </w:abstractNum>
  <w:abstractNum w:abstractNumId="36" w15:restartNumberingAfterBreak="0">
    <w:nsid w:val="6B741BE9"/>
    <w:multiLevelType w:val="hybridMultilevel"/>
    <w:tmpl w:val="D71A7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2"/>
  </w:num>
  <w:num w:numId="12" w16cid:durableId="1261796759">
    <w:abstractNumId w:val="34"/>
  </w:num>
  <w:num w:numId="13" w16cid:durableId="1043405154">
    <w:abstractNumId w:val="21"/>
  </w:num>
  <w:num w:numId="14" w16cid:durableId="846598071">
    <w:abstractNumId w:val="15"/>
  </w:num>
  <w:num w:numId="15" w16cid:durableId="1311640227">
    <w:abstractNumId w:val="37"/>
  </w:num>
  <w:num w:numId="16" w16cid:durableId="881941196">
    <w:abstractNumId w:val="29"/>
  </w:num>
  <w:num w:numId="17" w16cid:durableId="533617442">
    <w:abstractNumId w:val="35"/>
  </w:num>
  <w:num w:numId="18" w16cid:durableId="250312982">
    <w:abstractNumId w:val="10"/>
  </w:num>
  <w:num w:numId="19" w16cid:durableId="385955825">
    <w:abstractNumId w:val="13"/>
  </w:num>
  <w:num w:numId="20" w16cid:durableId="1408189744">
    <w:abstractNumId w:val="22"/>
  </w:num>
  <w:num w:numId="21" w16cid:durableId="1370494809">
    <w:abstractNumId w:val="16"/>
  </w:num>
  <w:num w:numId="22" w16cid:durableId="659580476">
    <w:abstractNumId w:val="12"/>
  </w:num>
  <w:num w:numId="23" w16cid:durableId="2036539326">
    <w:abstractNumId w:val="14"/>
  </w:num>
  <w:num w:numId="24" w16cid:durableId="1303265532">
    <w:abstractNumId w:val="18"/>
  </w:num>
  <w:num w:numId="25" w16cid:durableId="1737582058">
    <w:abstractNumId w:val="31"/>
  </w:num>
  <w:num w:numId="26" w16cid:durableId="974717717">
    <w:abstractNumId w:val="30"/>
  </w:num>
  <w:num w:numId="27" w16cid:durableId="444039133">
    <w:abstractNumId w:val="17"/>
  </w:num>
  <w:num w:numId="28" w16cid:durableId="153644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6"/>
  </w:num>
  <w:num w:numId="30" w16cid:durableId="877208382">
    <w:abstractNumId w:val="24"/>
  </w:num>
  <w:num w:numId="31" w16cid:durableId="93674957">
    <w:abstractNumId w:val="24"/>
  </w:num>
  <w:num w:numId="32" w16cid:durableId="15489497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37268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0767902">
    <w:abstractNumId w:val="20"/>
  </w:num>
  <w:num w:numId="35" w16cid:durableId="352269594">
    <w:abstractNumId w:val="33"/>
  </w:num>
  <w:num w:numId="36" w16cid:durableId="2033723063">
    <w:abstractNumId w:val="36"/>
  </w:num>
  <w:num w:numId="37" w16cid:durableId="1079863817">
    <w:abstractNumId w:val="25"/>
  </w:num>
  <w:num w:numId="38" w16cid:durableId="383259108">
    <w:abstractNumId w:val="11"/>
  </w:num>
  <w:num w:numId="39" w16cid:durableId="310597682">
    <w:abstractNumId w:val="28"/>
  </w:num>
  <w:num w:numId="40" w16cid:durableId="964001161">
    <w:abstractNumId w:val="23"/>
  </w:num>
  <w:num w:numId="41" w16cid:durableId="1629975086">
    <w:abstractNumId w:val="19"/>
  </w:num>
  <w:num w:numId="42" w16cid:durableId="19912074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DTPDefault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24"/>
    <w:rsid w:val="000122D3"/>
    <w:rsid w:val="0001495B"/>
    <w:rsid w:val="00025E2D"/>
    <w:rsid w:val="00027052"/>
    <w:rsid w:val="000300AF"/>
    <w:rsid w:val="00033F31"/>
    <w:rsid w:val="00035E1E"/>
    <w:rsid w:val="00041478"/>
    <w:rsid w:val="00041D92"/>
    <w:rsid w:val="00042DD9"/>
    <w:rsid w:val="00051984"/>
    <w:rsid w:val="000724AE"/>
    <w:rsid w:val="000726B5"/>
    <w:rsid w:val="0008037D"/>
    <w:rsid w:val="00083E6A"/>
    <w:rsid w:val="0008770B"/>
    <w:rsid w:val="000A2858"/>
    <w:rsid w:val="000A4E6A"/>
    <w:rsid w:val="000B497F"/>
    <w:rsid w:val="000C5386"/>
    <w:rsid w:val="000D0ED8"/>
    <w:rsid w:val="000D7EE8"/>
    <w:rsid w:val="000E42DA"/>
    <w:rsid w:val="000F7399"/>
    <w:rsid w:val="00102601"/>
    <w:rsid w:val="00104087"/>
    <w:rsid w:val="00112E8F"/>
    <w:rsid w:val="00115A4A"/>
    <w:rsid w:val="0011722B"/>
    <w:rsid w:val="001268BC"/>
    <w:rsid w:val="00141C61"/>
    <w:rsid w:val="00153D6D"/>
    <w:rsid w:val="00171E14"/>
    <w:rsid w:val="00181B5B"/>
    <w:rsid w:val="00187B86"/>
    <w:rsid w:val="00187D8D"/>
    <w:rsid w:val="001A0D77"/>
    <w:rsid w:val="001A3790"/>
    <w:rsid w:val="001A5586"/>
    <w:rsid w:val="001A6915"/>
    <w:rsid w:val="001B3F40"/>
    <w:rsid w:val="001C7835"/>
    <w:rsid w:val="001D6A9C"/>
    <w:rsid w:val="001E1DA6"/>
    <w:rsid w:val="001E4C19"/>
    <w:rsid w:val="001F13C1"/>
    <w:rsid w:val="001F446D"/>
    <w:rsid w:val="001F6314"/>
    <w:rsid w:val="001F7DC1"/>
    <w:rsid w:val="002032EB"/>
    <w:rsid w:val="00204114"/>
    <w:rsid w:val="002068CA"/>
    <w:rsid w:val="00213744"/>
    <w:rsid w:val="00215637"/>
    <w:rsid w:val="00221AB7"/>
    <w:rsid w:val="00223AF6"/>
    <w:rsid w:val="00230AD3"/>
    <w:rsid w:val="0023108B"/>
    <w:rsid w:val="00246435"/>
    <w:rsid w:val="00246BCF"/>
    <w:rsid w:val="00247ACE"/>
    <w:rsid w:val="0026030A"/>
    <w:rsid w:val="00261858"/>
    <w:rsid w:val="00270834"/>
    <w:rsid w:val="002752E1"/>
    <w:rsid w:val="00275A69"/>
    <w:rsid w:val="002812BC"/>
    <w:rsid w:val="002814E6"/>
    <w:rsid w:val="00287256"/>
    <w:rsid w:val="002965C0"/>
    <w:rsid w:val="002A713A"/>
    <w:rsid w:val="002B5932"/>
    <w:rsid w:val="002B78A1"/>
    <w:rsid w:val="002C0390"/>
    <w:rsid w:val="002C22D4"/>
    <w:rsid w:val="002D70D2"/>
    <w:rsid w:val="002E0EDA"/>
    <w:rsid w:val="002E4A6C"/>
    <w:rsid w:val="002E7A9E"/>
    <w:rsid w:val="00305171"/>
    <w:rsid w:val="00317ABA"/>
    <w:rsid w:val="003203C0"/>
    <w:rsid w:val="003271B3"/>
    <w:rsid w:val="00340E86"/>
    <w:rsid w:val="0034680A"/>
    <w:rsid w:val="00363FF8"/>
    <w:rsid w:val="00364A94"/>
    <w:rsid w:val="003657EF"/>
    <w:rsid w:val="00374847"/>
    <w:rsid w:val="0037721D"/>
    <w:rsid w:val="0038102A"/>
    <w:rsid w:val="003A133F"/>
    <w:rsid w:val="003A79A6"/>
    <w:rsid w:val="003C7A44"/>
    <w:rsid w:val="003D23A3"/>
    <w:rsid w:val="003D3729"/>
    <w:rsid w:val="003D5856"/>
    <w:rsid w:val="003D78EF"/>
    <w:rsid w:val="003E7563"/>
    <w:rsid w:val="003F1F47"/>
    <w:rsid w:val="00403040"/>
    <w:rsid w:val="00404E4F"/>
    <w:rsid w:val="00412CDA"/>
    <w:rsid w:val="0041673A"/>
    <w:rsid w:val="0042339A"/>
    <w:rsid w:val="004237DC"/>
    <w:rsid w:val="0042508F"/>
    <w:rsid w:val="0042640B"/>
    <w:rsid w:val="00427AB6"/>
    <w:rsid w:val="0043098B"/>
    <w:rsid w:val="00431B29"/>
    <w:rsid w:val="00435EB2"/>
    <w:rsid w:val="004411F6"/>
    <w:rsid w:val="00455F38"/>
    <w:rsid w:val="00463035"/>
    <w:rsid w:val="004635FD"/>
    <w:rsid w:val="00463EC3"/>
    <w:rsid w:val="00467CB3"/>
    <w:rsid w:val="00473A5E"/>
    <w:rsid w:val="00475F81"/>
    <w:rsid w:val="00481FF8"/>
    <w:rsid w:val="004854A1"/>
    <w:rsid w:val="00493729"/>
    <w:rsid w:val="004B609E"/>
    <w:rsid w:val="004B7536"/>
    <w:rsid w:val="004D0322"/>
    <w:rsid w:val="004E0833"/>
    <w:rsid w:val="004E28C6"/>
    <w:rsid w:val="004F138F"/>
    <w:rsid w:val="004F6A47"/>
    <w:rsid w:val="00500C61"/>
    <w:rsid w:val="00502144"/>
    <w:rsid w:val="0050670B"/>
    <w:rsid w:val="005105EA"/>
    <w:rsid w:val="00510D22"/>
    <w:rsid w:val="0051124D"/>
    <w:rsid w:val="00512732"/>
    <w:rsid w:val="005141E8"/>
    <w:rsid w:val="00527AA4"/>
    <w:rsid w:val="005328D8"/>
    <w:rsid w:val="00534D4F"/>
    <w:rsid w:val="00536126"/>
    <w:rsid w:val="00536C40"/>
    <w:rsid w:val="005439ED"/>
    <w:rsid w:val="00550C99"/>
    <w:rsid w:val="00553413"/>
    <w:rsid w:val="00560EDB"/>
    <w:rsid w:val="0057039A"/>
    <w:rsid w:val="00574BE1"/>
    <w:rsid w:val="00575B0A"/>
    <w:rsid w:val="00577E2E"/>
    <w:rsid w:val="0058369E"/>
    <w:rsid w:val="00592CC6"/>
    <w:rsid w:val="00593314"/>
    <w:rsid w:val="00594496"/>
    <w:rsid w:val="005A2994"/>
    <w:rsid w:val="005B0D37"/>
    <w:rsid w:val="005C6618"/>
    <w:rsid w:val="005D44A4"/>
    <w:rsid w:val="00602C13"/>
    <w:rsid w:val="00603FD5"/>
    <w:rsid w:val="00604575"/>
    <w:rsid w:val="00616DC8"/>
    <w:rsid w:val="0062136B"/>
    <w:rsid w:val="0063025D"/>
    <w:rsid w:val="0063405F"/>
    <w:rsid w:val="006357AE"/>
    <w:rsid w:val="00644B02"/>
    <w:rsid w:val="0064570B"/>
    <w:rsid w:val="00646EE4"/>
    <w:rsid w:val="00650F30"/>
    <w:rsid w:val="00657624"/>
    <w:rsid w:val="0067014A"/>
    <w:rsid w:val="00680AAF"/>
    <w:rsid w:val="00683832"/>
    <w:rsid w:val="006852F4"/>
    <w:rsid w:val="0068724F"/>
    <w:rsid w:val="00690283"/>
    <w:rsid w:val="0069216B"/>
    <w:rsid w:val="00693358"/>
    <w:rsid w:val="006963D6"/>
    <w:rsid w:val="006A1CA3"/>
    <w:rsid w:val="006A1DEF"/>
    <w:rsid w:val="006A3B01"/>
    <w:rsid w:val="006B13A0"/>
    <w:rsid w:val="006B4D27"/>
    <w:rsid w:val="006C4AF4"/>
    <w:rsid w:val="006D062B"/>
    <w:rsid w:val="006D3F2F"/>
    <w:rsid w:val="006E3536"/>
    <w:rsid w:val="006F5547"/>
    <w:rsid w:val="0070342B"/>
    <w:rsid w:val="007054C0"/>
    <w:rsid w:val="00705795"/>
    <w:rsid w:val="007120A3"/>
    <w:rsid w:val="00714488"/>
    <w:rsid w:val="00724018"/>
    <w:rsid w:val="007254A7"/>
    <w:rsid w:val="00727AE0"/>
    <w:rsid w:val="00745B1D"/>
    <w:rsid w:val="007529AB"/>
    <w:rsid w:val="00760458"/>
    <w:rsid w:val="00760D9A"/>
    <w:rsid w:val="007645D2"/>
    <w:rsid w:val="00771E35"/>
    <w:rsid w:val="007747B7"/>
    <w:rsid w:val="0079233D"/>
    <w:rsid w:val="0079378C"/>
    <w:rsid w:val="007A0363"/>
    <w:rsid w:val="007A2584"/>
    <w:rsid w:val="007A7133"/>
    <w:rsid w:val="007B18BC"/>
    <w:rsid w:val="007B7AD4"/>
    <w:rsid w:val="007C57D9"/>
    <w:rsid w:val="007E57ED"/>
    <w:rsid w:val="008105DF"/>
    <w:rsid w:val="0081533C"/>
    <w:rsid w:val="00820B3E"/>
    <w:rsid w:val="00826B53"/>
    <w:rsid w:val="008333B6"/>
    <w:rsid w:val="00840E8C"/>
    <w:rsid w:val="0085439B"/>
    <w:rsid w:val="0085635D"/>
    <w:rsid w:val="00864DD4"/>
    <w:rsid w:val="008709B6"/>
    <w:rsid w:val="0088269C"/>
    <w:rsid w:val="0089026B"/>
    <w:rsid w:val="008B05C3"/>
    <w:rsid w:val="008B0A06"/>
    <w:rsid w:val="008B4965"/>
    <w:rsid w:val="008C16EC"/>
    <w:rsid w:val="008C6E8A"/>
    <w:rsid w:val="008D1ABD"/>
    <w:rsid w:val="008D5DDB"/>
    <w:rsid w:val="008E7F9C"/>
    <w:rsid w:val="008F70D1"/>
    <w:rsid w:val="0090137A"/>
    <w:rsid w:val="00907FAF"/>
    <w:rsid w:val="0091171B"/>
    <w:rsid w:val="00922B35"/>
    <w:rsid w:val="00925F54"/>
    <w:rsid w:val="009264A2"/>
    <w:rsid w:val="00936068"/>
    <w:rsid w:val="00937B74"/>
    <w:rsid w:val="009517CC"/>
    <w:rsid w:val="00951CF6"/>
    <w:rsid w:val="009615D4"/>
    <w:rsid w:val="00967564"/>
    <w:rsid w:val="00974677"/>
    <w:rsid w:val="009827C2"/>
    <w:rsid w:val="009836A1"/>
    <w:rsid w:val="00986056"/>
    <w:rsid w:val="00993A3E"/>
    <w:rsid w:val="009A2F17"/>
    <w:rsid w:val="009B1061"/>
    <w:rsid w:val="009C006B"/>
    <w:rsid w:val="009C5432"/>
    <w:rsid w:val="009D24F5"/>
    <w:rsid w:val="009F1343"/>
    <w:rsid w:val="009F3B63"/>
    <w:rsid w:val="009F6386"/>
    <w:rsid w:val="00A07A3C"/>
    <w:rsid w:val="00A10D84"/>
    <w:rsid w:val="00A13664"/>
    <w:rsid w:val="00A173B1"/>
    <w:rsid w:val="00A238CA"/>
    <w:rsid w:val="00A24EF4"/>
    <w:rsid w:val="00A27FD6"/>
    <w:rsid w:val="00A33747"/>
    <w:rsid w:val="00A45930"/>
    <w:rsid w:val="00A74B6C"/>
    <w:rsid w:val="00A85561"/>
    <w:rsid w:val="00A90151"/>
    <w:rsid w:val="00A90301"/>
    <w:rsid w:val="00A9359B"/>
    <w:rsid w:val="00A97BF4"/>
    <w:rsid w:val="00AA163B"/>
    <w:rsid w:val="00AA1924"/>
    <w:rsid w:val="00AB098B"/>
    <w:rsid w:val="00AB5F12"/>
    <w:rsid w:val="00AC0558"/>
    <w:rsid w:val="00AF0BF9"/>
    <w:rsid w:val="00AF2097"/>
    <w:rsid w:val="00AF305B"/>
    <w:rsid w:val="00AF56AD"/>
    <w:rsid w:val="00B076A7"/>
    <w:rsid w:val="00B12A9D"/>
    <w:rsid w:val="00B153EB"/>
    <w:rsid w:val="00B23603"/>
    <w:rsid w:val="00B23D84"/>
    <w:rsid w:val="00B255CB"/>
    <w:rsid w:val="00B30633"/>
    <w:rsid w:val="00B32D6C"/>
    <w:rsid w:val="00B3749D"/>
    <w:rsid w:val="00B45123"/>
    <w:rsid w:val="00B52633"/>
    <w:rsid w:val="00B55AA8"/>
    <w:rsid w:val="00B65DAA"/>
    <w:rsid w:val="00B66B2F"/>
    <w:rsid w:val="00B67C76"/>
    <w:rsid w:val="00B74F7F"/>
    <w:rsid w:val="00B75B08"/>
    <w:rsid w:val="00B77CB7"/>
    <w:rsid w:val="00B84B47"/>
    <w:rsid w:val="00B85B7E"/>
    <w:rsid w:val="00B869FA"/>
    <w:rsid w:val="00B87859"/>
    <w:rsid w:val="00B91D47"/>
    <w:rsid w:val="00BA3CB8"/>
    <w:rsid w:val="00BA7623"/>
    <w:rsid w:val="00BB0D8F"/>
    <w:rsid w:val="00BB3109"/>
    <w:rsid w:val="00BB7C5D"/>
    <w:rsid w:val="00BC1833"/>
    <w:rsid w:val="00BC74EE"/>
    <w:rsid w:val="00BC7A6F"/>
    <w:rsid w:val="00BD2B1E"/>
    <w:rsid w:val="00BD75CA"/>
    <w:rsid w:val="00BF2555"/>
    <w:rsid w:val="00BF68C8"/>
    <w:rsid w:val="00C01C20"/>
    <w:rsid w:val="00C01E68"/>
    <w:rsid w:val="00C11924"/>
    <w:rsid w:val="00C1443F"/>
    <w:rsid w:val="00C206F8"/>
    <w:rsid w:val="00C326F9"/>
    <w:rsid w:val="00C37A29"/>
    <w:rsid w:val="00C41DED"/>
    <w:rsid w:val="00C5210A"/>
    <w:rsid w:val="00C52F12"/>
    <w:rsid w:val="00C5337A"/>
    <w:rsid w:val="00C55C51"/>
    <w:rsid w:val="00C67D3F"/>
    <w:rsid w:val="00C70EFC"/>
    <w:rsid w:val="00C7328B"/>
    <w:rsid w:val="00C932F3"/>
    <w:rsid w:val="00C97047"/>
    <w:rsid w:val="00C9799F"/>
    <w:rsid w:val="00CA5131"/>
    <w:rsid w:val="00CA6331"/>
    <w:rsid w:val="00CC09F5"/>
    <w:rsid w:val="00CD42AE"/>
    <w:rsid w:val="00CD61EB"/>
    <w:rsid w:val="00CE426D"/>
    <w:rsid w:val="00CE4FE7"/>
    <w:rsid w:val="00CE536C"/>
    <w:rsid w:val="00CE5CC2"/>
    <w:rsid w:val="00CE7BC8"/>
    <w:rsid w:val="00CE7FDA"/>
    <w:rsid w:val="00CF02F0"/>
    <w:rsid w:val="00CF3EDF"/>
    <w:rsid w:val="00D07A78"/>
    <w:rsid w:val="00D125B3"/>
    <w:rsid w:val="00D16F74"/>
    <w:rsid w:val="00D20143"/>
    <w:rsid w:val="00D2758C"/>
    <w:rsid w:val="00D3372B"/>
    <w:rsid w:val="00D465E7"/>
    <w:rsid w:val="00D56290"/>
    <w:rsid w:val="00D567C3"/>
    <w:rsid w:val="00D60649"/>
    <w:rsid w:val="00D61E88"/>
    <w:rsid w:val="00D62706"/>
    <w:rsid w:val="00D663F9"/>
    <w:rsid w:val="00D73A86"/>
    <w:rsid w:val="00D7787D"/>
    <w:rsid w:val="00D82889"/>
    <w:rsid w:val="00D83923"/>
    <w:rsid w:val="00D9419D"/>
    <w:rsid w:val="00DA22A3"/>
    <w:rsid w:val="00DA7917"/>
    <w:rsid w:val="00DF134A"/>
    <w:rsid w:val="00DF4E3E"/>
    <w:rsid w:val="00E0453D"/>
    <w:rsid w:val="00E05FA6"/>
    <w:rsid w:val="00E25474"/>
    <w:rsid w:val="00E2671A"/>
    <w:rsid w:val="00E26E05"/>
    <w:rsid w:val="00E32F93"/>
    <w:rsid w:val="00E41FB9"/>
    <w:rsid w:val="00E42E3C"/>
    <w:rsid w:val="00E54B2B"/>
    <w:rsid w:val="00EA1943"/>
    <w:rsid w:val="00EA538E"/>
    <w:rsid w:val="00EB6649"/>
    <w:rsid w:val="00EE08D7"/>
    <w:rsid w:val="00EE6F14"/>
    <w:rsid w:val="00EF3F23"/>
    <w:rsid w:val="00EF5217"/>
    <w:rsid w:val="00F008DC"/>
    <w:rsid w:val="00F1252A"/>
    <w:rsid w:val="00F1317E"/>
    <w:rsid w:val="00F162D4"/>
    <w:rsid w:val="00F222B7"/>
    <w:rsid w:val="00F4010B"/>
    <w:rsid w:val="00F44D72"/>
    <w:rsid w:val="00F459F3"/>
    <w:rsid w:val="00F4702C"/>
    <w:rsid w:val="00F47214"/>
    <w:rsid w:val="00F505B8"/>
    <w:rsid w:val="00F53397"/>
    <w:rsid w:val="00F575C2"/>
    <w:rsid w:val="00F634F6"/>
    <w:rsid w:val="00F64343"/>
    <w:rsid w:val="00F66243"/>
    <w:rsid w:val="00F863F7"/>
    <w:rsid w:val="00F87B07"/>
    <w:rsid w:val="00F93598"/>
    <w:rsid w:val="00F94880"/>
    <w:rsid w:val="00F95DC6"/>
    <w:rsid w:val="00FA1863"/>
    <w:rsid w:val="00FA566C"/>
    <w:rsid w:val="00FA6A02"/>
    <w:rsid w:val="00FB0D65"/>
    <w:rsid w:val="00FB1427"/>
    <w:rsid w:val="00FB2BA5"/>
    <w:rsid w:val="00FB4A9F"/>
    <w:rsid w:val="00FC2D8B"/>
    <w:rsid w:val="00FD0FBF"/>
    <w:rsid w:val="00FD2341"/>
    <w:rsid w:val="00FD3306"/>
    <w:rsid w:val="00FE0494"/>
    <w:rsid w:val="00FE2A86"/>
    <w:rsid w:val="00FE57D8"/>
    <w:rsid w:val="00FE7B1C"/>
    <w:rsid w:val="0F5C4353"/>
    <w:rsid w:val="37DCA86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2DAE2"/>
  <w15:chartTrackingRefBased/>
  <w15:docId w15:val="{64C9CF3B-A971-429B-827C-BFD0C6C7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F47"/>
    <w:pPr>
      <w:spacing w:before="120" w:after="120" w:line="240" w:lineRule="auto"/>
    </w:pPr>
    <w:rPr>
      <w:sz w:val="20"/>
    </w:rPr>
  </w:style>
  <w:style w:type="paragraph" w:styleId="Heading1">
    <w:name w:val="heading 1"/>
    <w:basedOn w:val="Normal"/>
    <w:next w:val="Normal"/>
    <w:link w:val="Heading1Char"/>
    <w:uiPriority w:val="9"/>
    <w:qFormat/>
    <w:rsid w:val="00213744"/>
    <w:pPr>
      <w:keepNext/>
      <w:keepLines/>
      <w:outlineLvl w:val="0"/>
    </w:pPr>
    <w:rPr>
      <w:rFonts w:asciiTheme="majorHAnsi" w:eastAsiaTheme="majorEastAsia" w:hAnsiTheme="majorHAnsi" w:cstheme="majorBidi"/>
      <w:b/>
      <w:color w:val="53565A" w:themeColor="accent6"/>
      <w:sz w:val="28"/>
      <w:szCs w:val="32"/>
    </w:rPr>
  </w:style>
  <w:style w:type="paragraph" w:styleId="Heading2">
    <w:name w:val="heading 2"/>
    <w:basedOn w:val="Normal"/>
    <w:next w:val="Normal"/>
    <w:link w:val="Heading2Char"/>
    <w:uiPriority w:val="9"/>
    <w:unhideWhenUsed/>
    <w:qFormat/>
    <w:rsid w:val="00027052"/>
    <w:pPr>
      <w:keepNext/>
      <w:keepLines/>
      <w:spacing w:before="24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91171B"/>
    <w:pPr>
      <w:keepNext/>
      <w:keepLines/>
      <w:spacing w:after="60"/>
      <w:outlineLvl w:val="2"/>
    </w:pPr>
    <w:rPr>
      <w:rFonts w:asciiTheme="majorHAnsi" w:eastAsiaTheme="majorEastAsia" w:hAnsiTheme="majorHAnsi" w:cstheme="majorBidi"/>
      <w:b/>
      <w:color w:val="53565A" w:themeColor="accent6"/>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D84"/>
    <w:rPr>
      <w:color w:val="auto"/>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27052"/>
    <w:pPr>
      <w:spacing w:after="0" w:line="240" w:lineRule="auto"/>
    </w:pPr>
    <w:rPr>
      <w:sz w:val="20"/>
    </w:rPr>
  </w:style>
  <w:style w:type="paragraph" w:styleId="ListBullet">
    <w:name w:val="List Bullet"/>
    <w:basedOn w:val="Normal"/>
    <w:uiPriority w:val="99"/>
    <w:unhideWhenUsed/>
    <w:qFormat/>
    <w:rsid w:val="00B23D84"/>
    <w:pPr>
      <w:ind w:left="284" w:hanging="284"/>
      <w:contextualSpacing/>
    </w:pPr>
  </w:style>
  <w:style w:type="paragraph" w:styleId="ListBullet2">
    <w:name w:val="List Bullet 2"/>
    <w:basedOn w:val="Normal"/>
    <w:uiPriority w:val="99"/>
    <w:unhideWhenUsed/>
    <w:qFormat/>
    <w:rsid w:val="00B23D84"/>
    <w:pPr>
      <w:ind w:left="567" w:hanging="283"/>
      <w:contextualSpacing/>
    </w:pPr>
  </w:style>
  <w:style w:type="paragraph" w:styleId="ListNumber">
    <w:name w:val="List Number"/>
    <w:basedOn w:val="Normal"/>
    <w:uiPriority w:val="99"/>
    <w:unhideWhenUsed/>
    <w:qFormat/>
    <w:rsid w:val="00D16F74"/>
    <w:pPr>
      <w:tabs>
        <w:tab w:val="num" w:pos="284"/>
      </w:tabs>
      <w:ind w:left="284" w:hanging="284"/>
      <w:contextualSpacing/>
    </w:pPr>
  </w:style>
  <w:style w:type="numbering" w:customStyle="1" w:styleId="Bullets">
    <w:name w:val="Bullets"/>
    <w:uiPriority w:val="99"/>
    <w:rsid w:val="00B23D84"/>
    <w:pPr>
      <w:numPr>
        <w:numId w:val="11"/>
      </w:numPr>
    </w:pPr>
  </w:style>
  <w:style w:type="character" w:customStyle="1" w:styleId="Heading1Char">
    <w:name w:val="Heading 1 Char"/>
    <w:basedOn w:val="DefaultParagraphFont"/>
    <w:link w:val="Heading1"/>
    <w:uiPriority w:val="9"/>
    <w:rsid w:val="00213744"/>
    <w:rPr>
      <w:rFonts w:asciiTheme="majorHAnsi" w:eastAsiaTheme="majorEastAsia" w:hAnsiTheme="majorHAnsi" w:cstheme="majorBidi"/>
      <w:b/>
      <w:color w:val="53565A" w:themeColor="accent6"/>
      <w:sz w:val="28"/>
      <w:szCs w:val="32"/>
    </w:rPr>
  </w:style>
  <w:style w:type="paragraph" w:styleId="ListNumber2">
    <w:name w:val="List Number 2"/>
    <w:basedOn w:val="Normal"/>
    <w:uiPriority w:val="99"/>
    <w:unhideWhenUsed/>
    <w:qFormat/>
    <w:rsid w:val="00D16F74"/>
    <w:pPr>
      <w:ind w:left="567" w:hanging="567"/>
      <w:contextualSpacing/>
    </w:pPr>
  </w:style>
  <w:style w:type="character" w:customStyle="1" w:styleId="Heading2Char">
    <w:name w:val="Heading 2 Char"/>
    <w:basedOn w:val="DefaultParagraphFont"/>
    <w:link w:val="Heading2"/>
    <w:uiPriority w:val="9"/>
    <w:rsid w:val="00027052"/>
    <w:rPr>
      <w:rFonts w:asciiTheme="majorHAnsi" w:eastAsiaTheme="majorEastAsia" w:hAnsiTheme="majorHAnsi"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91171B"/>
    <w:pPr>
      <w:tabs>
        <w:tab w:val="center" w:pos="4513"/>
        <w:tab w:val="right" w:pos="9026"/>
      </w:tabs>
      <w:spacing w:before="0" w:after="0"/>
    </w:pPr>
    <w:rPr>
      <w:sz w:val="14"/>
    </w:rPr>
  </w:style>
  <w:style w:type="character" w:customStyle="1" w:styleId="FooterChar">
    <w:name w:val="Footer Char"/>
    <w:basedOn w:val="DefaultParagraphFont"/>
    <w:link w:val="Footer"/>
    <w:uiPriority w:val="99"/>
    <w:rsid w:val="0091171B"/>
    <w:rPr>
      <w:sz w:val="14"/>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B23D84"/>
    <w:pPr>
      <w:ind w:left="851" w:hanging="284"/>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tabs>
        <w:tab w:val="num" w:pos="1134"/>
      </w:tabs>
      <w:ind w:left="851" w:hanging="851"/>
      <w:contextualSpacing/>
    </w:pPr>
  </w:style>
  <w:style w:type="paragraph" w:styleId="ListNumber4">
    <w:name w:val="List Number 4"/>
    <w:basedOn w:val="Normal"/>
    <w:uiPriority w:val="99"/>
    <w:unhideWhenUsed/>
    <w:qFormat/>
    <w:rsid w:val="00D16F74"/>
    <w:pPr>
      <w:ind w:left="1134" w:hanging="1134"/>
      <w:contextualSpacing/>
    </w:pPr>
  </w:style>
  <w:style w:type="paragraph" w:styleId="ListNumber5">
    <w:name w:val="List Number 5"/>
    <w:basedOn w:val="Normal"/>
    <w:uiPriority w:val="99"/>
    <w:unhideWhenUsed/>
    <w:rsid w:val="00D16F74"/>
    <w:pPr>
      <w:ind w:left="1418" w:hanging="1418"/>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91171B"/>
    <w:rPr>
      <w:rFonts w:asciiTheme="majorHAnsi" w:eastAsiaTheme="majorEastAsia" w:hAnsiTheme="majorHAnsi" w:cstheme="majorBidi"/>
      <w:b/>
      <w:color w:val="53565A" w:themeColor="accent6"/>
      <w:sz w:val="20"/>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B23D8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574BE1"/>
    <w:pPr>
      <w:framePr w:w="5103" w:hSpace="11340" w:vSpace="567" w:wrap="around" w:vAnchor="page" w:hAnchor="page" w:x="1135" w:y="1475" w:anchorLock="1"/>
      <w:spacing w:before="0"/>
      <w:contextualSpacing/>
    </w:pPr>
    <w:rPr>
      <w:rFonts w:asciiTheme="majorHAnsi" w:eastAsiaTheme="majorEastAsia" w:hAnsiTheme="majorHAnsi" w:cstheme="majorBidi"/>
      <w:b/>
      <w:color w:val="53565A" w:themeColor="accent6"/>
      <w:kern w:val="28"/>
      <w:sz w:val="48"/>
      <w:szCs w:val="56"/>
    </w:rPr>
  </w:style>
  <w:style w:type="character" w:customStyle="1" w:styleId="TitleChar">
    <w:name w:val="Title Char"/>
    <w:basedOn w:val="DefaultParagraphFont"/>
    <w:link w:val="Title"/>
    <w:uiPriority w:val="10"/>
    <w:rsid w:val="00574BE1"/>
    <w:rPr>
      <w:rFonts w:asciiTheme="majorHAnsi" w:eastAsiaTheme="majorEastAsia" w:hAnsiTheme="majorHAnsi" w:cstheme="majorBidi"/>
      <w:b/>
      <w:color w:val="53565A" w:themeColor="accent6"/>
      <w:kern w:val="28"/>
      <w:sz w:val="48"/>
      <w:szCs w:val="56"/>
    </w:rPr>
  </w:style>
  <w:style w:type="paragraph" w:customStyle="1" w:styleId="Pull-outQuote">
    <w:name w:val="Pull-out Quote"/>
    <w:basedOn w:val="Normal"/>
    <w:link w:val="Pull-outQuoteChar"/>
    <w:uiPriority w:val="19"/>
    <w:rsid w:val="002B78A1"/>
    <w:pPr>
      <w:pBdr>
        <w:top w:val="single" w:sz="4" w:space="4" w:color="B2E8E5" w:themeColor="accent4"/>
        <w:left w:val="single" w:sz="4" w:space="4" w:color="B2E8E5" w:themeColor="accent4"/>
        <w:bottom w:val="single" w:sz="4" w:space="4" w:color="B2E8E5" w:themeColor="accent4"/>
        <w:right w:val="single" w:sz="4" w:space="4" w:color="B2E8E5" w:themeColor="accent4"/>
      </w:pBdr>
      <w:shd w:val="clear" w:color="auto" w:fill="B2E8E5" w:themeFill="accent4"/>
      <w:ind w:left="113" w:right="113"/>
    </w:pPr>
    <w:rPr>
      <w:color w:val="000000" w:themeColor="text1"/>
    </w:rPr>
  </w:style>
  <w:style w:type="paragraph" w:customStyle="1" w:styleId="Pull-outQuoteHeading">
    <w:name w:val="Pull-out Quote Heading"/>
    <w:basedOn w:val="Pull-outQuote"/>
    <w:next w:val="Pull-outQuote"/>
    <w:link w:val="Pull-outQuoteHeadingChar"/>
    <w:uiPriority w:val="19"/>
    <w:rsid w:val="004B609E"/>
    <w:rPr>
      <w:b/>
    </w:rPr>
  </w:style>
  <w:style w:type="character" w:customStyle="1" w:styleId="Pull-outQuoteChar">
    <w:name w:val="Pull-out Quote Char"/>
    <w:basedOn w:val="DefaultParagraphFont"/>
    <w:link w:val="Pull-outQuote"/>
    <w:uiPriority w:val="19"/>
    <w:rsid w:val="002B78A1"/>
    <w:rPr>
      <w:color w:val="000000" w:themeColor="text1"/>
      <w:sz w:val="20"/>
      <w:shd w:val="clear" w:color="auto" w:fill="B2E8E5" w:themeFill="accent4"/>
    </w:rPr>
  </w:style>
  <w:style w:type="character" w:customStyle="1" w:styleId="Pull-outQuoteHeadingChar">
    <w:name w:val="Pull-out Quote Heading Char"/>
    <w:basedOn w:val="Pull-outQuoteChar"/>
    <w:link w:val="Pull-outQuoteHeading"/>
    <w:uiPriority w:val="19"/>
    <w:rsid w:val="00536126"/>
    <w:rPr>
      <w:b/>
      <w:color w:val="FFFFFF" w:themeColor="background1"/>
      <w:sz w:val="20"/>
      <w:shd w:val="clear" w:color="auto" w:fill="00B2A9" w:themeFill="text2"/>
    </w:rPr>
  </w:style>
  <w:style w:type="paragraph" w:customStyle="1" w:styleId="Heading1-numbered">
    <w:name w:val="Heading 1-numbered"/>
    <w:basedOn w:val="Heading1"/>
    <w:next w:val="Normal"/>
    <w:link w:val="Heading1-numberedChar"/>
    <w:uiPriority w:val="9"/>
    <w:semiHidden/>
    <w:rsid w:val="00D16F74"/>
    <w:pPr>
      <w:tabs>
        <w:tab w:val="num" w:pos="360"/>
      </w:tabs>
      <w:ind w:left="340" w:hanging="340"/>
    </w:pPr>
  </w:style>
  <w:style w:type="paragraph" w:customStyle="1" w:styleId="Heading2-numbered">
    <w:name w:val="Heading 2-numbered"/>
    <w:basedOn w:val="Heading2"/>
    <w:next w:val="Normal"/>
    <w:link w:val="Heading2-numberedChar"/>
    <w:uiPriority w:val="9"/>
    <w:semiHidden/>
    <w:rsid w:val="00D16F74"/>
    <w:pPr>
      <w:ind w:left="680" w:hanging="680"/>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53565A" w:themeColor="accent6"/>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59F3"/>
    <w:pPr>
      <w:spacing w:after="240"/>
    </w:pPr>
    <w:rPr>
      <w:i/>
      <w:iCs/>
      <w:color w:val="53565A" w:themeColor="accent6"/>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B12A9D"/>
    <w:pPr>
      <w:framePr w:wrap="around"/>
    </w:pPr>
    <w:rPr>
      <w:b w:val="0"/>
      <w:color w:val="404040" w:themeColor="text1" w:themeTint="BF"/>
      <w:sz w:val="22"/>
    </w:rPr>
  </w:style>
  <w:style w:type="character" w:customStyle="1" w:styleId="SubtitleChar">
    <w:name w:val="Subtitle Char"/>
    <w:basedOn w:val="DefaultParagraphFont"/>
    <w:link w:val="Subtitle"/>
    <w:uiPriority w:val="11"/>
    <w:rsid w:val="00B12A9D"/>
    <w:rPr>
      <w:rFonts w:asciiTheme="majorHAnsi" w:eastAsiaTheme="majorEastAsia" w:hAnsiTheme="majorHAnsi" w:cstheme="majorBidi"/>
      <w:color w:val="404040" w:themeColor="text1" w:themeTint="BF"/>
      <w:kern w:val="28"/>
      <w:szCs w:val="56"/>
    </w:rPr>
  </w:style>
  <w:style w:type="paragraph" w:styleId="TOCHeading">
    <w:name w:val="TOC Heading"/>
    <w:basedOn w:val="Heading1"/>
    <w:next w:val="Normal"/>
    <w:uiPriority w:val="39"/>
    <w:semiHidden/>
    <w:rsid w:val="00A24EF4"/>
    <w:pPr>
      <w:spacing w:after="0" w:line="259" w:lineRule="auto"/>
      <w:outlineLvl w:val="9"/>
    </w:pPr>
    <w:rPr>
      <w:sz w:val="32"/>
      <w:lang w:val="en-US"/>
    </w:rPr>
  </w:style>
  <w:style w:type="paragraph" w:styleId="TOC1">
    <w:name w:val="toc 1"/>
    <w:basedOn w:val="Normal"/>
    <w:next w:val="Normal"/>
    <w:autoRedefine/>
    <w:uiPriority w:val="39"/>
    <w:semiHidden/>
    <w:rsid w:val="004E0833"/>
    <w:pPr>
      <w:spacing w:before="240" w:after="100"/>
    </w:pPr>
    <w:rPr>
      <w:b/>
    </w:rPr>
  </w:style>
  <w:style w:type="paragraph" w:styleId="TOC2">
    <w:name w:val="toc 2"/>
    <w:basedOn w:val="Normal"/>
    <w:next w:val="Normal"/>
    <w:autoRedefine/>
    <w:uiPriority w:val="39"/>
    <w:semiHidden/>
    <w:rsid w:val="00A24EF4"/>
    <w:pPr>
      <w:spacing w:after="100"/>
    </w:pPr>
  </w:style>
  <w:style w:type="paragraph" w:styleId="TOC3">
    <w:name w:val="toc 3"/>
    <w:basedOn w:val="Normal"/>
    <w:next w:val="Normal"/>
    <w:autoRedefine/>
    <w:uiPriority w:val="39"/>
    <w:semiHidden/>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9C006B"/>
    <w:pPr>
      <w:framePr w:w="9356" w:vSpace="567" w:wrap="around" w:hAnchor="margin" w:yAlign="bottom" w:anchorLock="1"/>
      <w:pBdr>
        <w:top w:val="single" w:sz="18" w:space="6" w:color="00B2A9" w:themeColor="text2"/>
      </w:pBdr>
    </w:pPr>
  </w:style>
  <w:style w:type="paragraph" w:customStyle="1" w:styleId="FooterRight">
    <w:name w:val="Footer Right"/>
    <w:basedOn w:val="FooterLeft"/>
    <w:rsid w:val="009C006B"/>
    <w:pPr>
      <w:framePr w:w="5670" w:wrap="around" w:xAlign="right"/>
      <w:jc w:val="right"/>
    </w:pPr>
  </w:style>
  <w:style w:type="character" w:customStyle="1" w:styleId="Bold">
    <w:name w:val="Bold"/>
    <w:basedOn w:val="DefaultParagraphFont"/>
    <w:uiPriority w:val="1"/>
    <w:rsid w:val="00374847"/>
    <w:rPr>
      <w:b/>
    </w:rPr>
  </w:style>
  <w:style w:type="paragraph" w:customStyle="1" w:styleId="Instructional">
    <w:name w:val="Instructional"/>
    <w:basedOn w:val="Normal"/>
    <w:link w:val="InstructionalChar"/>
    <w:uiPriority w:val="1"/>
    <w:rsid w:val="00B77CB7"/>
    <w:pPr>
      <w:tabs>
        <w:tab w:val="left" w:pos="284"/>
        <w:tab w:val="left" w:pos="567"/>
        <w:tab w:val="left" w:pos="851"/>
        <w:tab w:val="left" w:pos="1134"/>
      </w:tabs>
      <w:spacing w:before="60"/>
    </w:pPr>
    <w:rPr>
      <w:i/>
      <w:vanish/>
      <w:color w:val="0000FF"/>
    </w:rPr>
  </w:style>
  <w:style w:type="character" w:customStyle="1" w:styleId="InstructionalChar">
    <w:name w:val="Instructional Char"/>
    <w:basedOn w:val="DefaultParagraphFont"/>
    <w:link w:val="Instructional"/>
    <w:uiPriority w:val="1"/>
    <w:rsid w:val="00B77CB7"/>
    <w:rPr>
      <w:i/>
      <w:vanish/>
      <w:color w:val="0000FF"/>
      <w:sz w:val="20"/>
    </w:rPr>
  </w:style>
  <w:style w:type="table" w:customStyle="1" w:styleId="DTPFootertable">
    <w:name w:val="DTP Footer table"/>
    <w:basedOn w:val="TableNormal"/>
    <w:uiPriority w:val="99"/>
    <w:rsid w:val="004B7536"/>
    <w:pPr>
      <w:spacing w:after="0" w:line="240" w:lineRule="auto"/>
      <w:jc w:val="right"/>
    </w:pPr>
    <w:tblPr>
      <w:tblBorders>
        <w:top w:val="single" w:sz="18" w:space="0" w:color="00B2A9" w:themeColor="text2"/>
      </w:tblBorders>
      <w:tblCellMar>
        <w:top w:w="113" w:type="dxa"/>
        <w:left w:w="0" w:type="dxa"/>
        <w:right w:w="0" w:type="dxa"/>
      </w:tblCellMar>
    </w:tblPr>
    <w:tblStylePr w:type="firstRow">
      <w:rPr>
        <w:b/>
      </w:rPr>
    </w:tblStylePr>
    <w:tblStylePr w:type="firstCol">
      <w:rPr>
        <w:b/>
      </w:rPr>
    </w:tblStylePr>
    <w:tblStylePr w:type="lastCol">
      <w:pPr>
        <w:wordWrap/>
        <w:jc w:val="right"/>
      </w:pPr>
      <w:rPr>
        <w:b/>
      </w:rPr>
    </w:tblStylePr>
  </w:style>
  <w:style w:type="table" w:customStyle="1" w:styleId="Style1">
    <w:name w:val="Style1"/>
    <w:basedOn w:val="TableNormal"/>
    <w:uiPriority w:val="99"/>
    <w:rsid w:val="0091171B"/>
    <w:pPr>
      <w:spacing w:after="0" w:line="240" w:lineRule="auto"/>
    </w:pPr>
    <w:tblPr>
      <w:tblStyleRowBandSize w:val="1"/>
      <w:tblBorders>
        <w:bottom w:val="single" w:sz="4" w:space="0" w:color="FF4CB3"/>
        <w:insideH w:val="single" w:sz="4" w:space="0" w:color="FF4CB3"/>
      </w:tblBorders>
      <w:tblCellMar>
        <w:top w:w="28" w:type="dxa"/>
        <w:left w:w="57" w:type="dxa"/>
        <w:right w:w="0" w:type="dxa"/>
      </w:tblCellMar>
    </w:tblPr>
    <w:tblStylePr w:type="firstRow">
      <w:rPr>
        <w:b/>
        <w:color w:val="FFFFFF" w:themeColor="background1"/>
      </w:rPr>
      <w:tblPr/>
      <w:tcPr>
        <w:shd w:val="clear" w:color="auto" w:fill="FF4CB3"/>
      </w:tcPr>
    </w:tblStylePr>
    <w:tblStylePr w:type="lastRow">
      <w:rPr>
        <w:b/>
        <w:color w:val="FF4CB3"/>
      </w:rPr>
    </w:tblStylePr>
    <w:tblStylePr w:type="firstCol">
      <w:rPr>
        <w:b/>
        <w:color w:val="FF4CB3"/>
      </w:rPr>
    </w:tblStylePr>
    <w:tblStylePr w:type="band2Horz">
      <w:tblPr/>
      <w:tcPr>
        <w:shd w:val="clear" w:color="auto" w:fill="FFDBFF"/>
      </w:tcPr>
    </w:tblStylePr>
  </w:style>
  <w:style w:type="paragraph" w:customStyle="1" w:styleId="Statement">
    <w:name w:val="Statement"/>
    <w:basedOn w:val="Normal"/>
    <w:link w:val="StatementChar"/>
    <w:uiPriority w:val="1"/>
    <w:qFormat/>
    <w:rsid w:val="0091171B"/>
    <w:pPr>
      <w:spacing w:before="60"/>
    </w:pPr>
    <w:rPr>
      <w:i/>
    </w:rPr>
  </w:style>
  <w:style w:type="character" w:customStyle="1" w:styleId="StatementChar">
    <w:name w:val="Statement Char"/>
    <w:basedOn w:val="DefaultParagraphFont"/>
    <w:link w:val="Statement"/>
    <w:uiPriority w:val="1"/>
    <w:rsid w:val="0091171B"/>
    <w:rPr>
      <w:i/>
      <w:sz w:val="20"/>
    </w:rPr>
  </w:style>
  <w:style w:type="paragraph" w:customStyle="1" w:styleId="GreyText">
    <w:name w:val="Grey Text"/>
    <w:basedOn w:val="Normal"/>
    <w:link w:val="GreyTextChar"/>
    <w:uiPriority w:val="1"/>
    <w:qFormat/>
    <w:rsid w:val="00B12A9D"/>
    <w:pPr>
      <w:spacing w:before="60"/>
    </w:pPr>
    <w:rPr>
      <w:color w:val="595959" w:themeColor="text1" w:themeTint="A6"/>
    </w:rPr>
  </w:style>
  <w:style w:type="character" w:customStyle="1" w:styleId="GreyTextChar">
    <w:name w:val="Grey Text Char"/>
    <w:basedOn w:val="DefaultParagraphFont"/>
    <w:link w:val="GreyText"/>
    <w:uiPriority w:val="1"/>
    <w:rsid w:val="00B12A9D"/>
    <w:rPr>
      <w:color w:val="595959" w:themeColor="text1" w:themeTint="A6"/>
      <w:sz w:val="20"/>
    </w:rPr>
  </w:style>
  <w:style w:type="table" w:customStyle="1" w:styleId="DTPDefaulttable">
    <w:name w:val="DTP Default table"/>
    <w:basedOn w:val="TableNormal"/>
    <w:uiPriority w:val="99"/>
    <w:rsid w:val="004B7536"/>
    <w:pPr>
      <w:spacing w:after="0" w:line="240" w:lineRule="auto"/>
    </w:pPr>
    <w:tblPr>
      <w:tblStyleRowBandSize w:val="1"/>
      <w:tblBorders>
        <w:bottom w:val="single" w:sz="8" w:space="0" w:color="95999E" w:themeColor="accent6" w:themeTint="99"/>
        <w:insideH w:val="single" w:sz="8" w:space="0" w:color="95999E" w:themeColor="accent6" w:themeTint="99"/>
      </w:tblBorders>
    </w:tblPr>
    <w:tblStylePr w:type="firstRow">
      <w:rPr>
        <w:b/>
        <w:color w:val="FFFFFF" w:themeColor="background1"/>
      </w:rPr>
      <w:tblPr/>
      <w:tcPr>
        <w:shd w:val="clear" w:color="auto" w:fill="00B2A9" w:themeFill="text2"/>
      </w:tcPr>
    </w:tblStylePr>
    <w:tblStylePr w:type="lastRow">
      <w:tblPr/>
      <w:tcPr>
        <w:tcBorders>
          <w:top w:val="single" w:sz="18" w:space="0" w:color="95999E" w:themeColor="accent6" w:themeTint="99"/>
          <w:left w:val="nil"/>
          <w:bottom w:val="single" w:sz="8" w:space="0" w:color="95999E" w:themeColor="accent6" w:themeTint="99"/>
          <w:right w:val="nil"/>
          <w:insideH w:val="nil"/>
          <w:insideV w:val="nil"/>
          <w:tl2br w:val="nil"/>
          <w:tr2bl w:val="nil"/>
        </w:tcBorders>
      </w:tcPr>
    </w:tblStylePr>
    <w:tblStylePr w:type="firstCol">
      <w:rPr>
        <w:b/>
      </w:rPr>
    </w:tblStylePr>
    <w:tblStylePr w:type="band2Horz">
      <w:tblPr/>
      <w:tcPr>
        <w:shd w:val="clear" w:color="auto" w:fill="F6FAFD"/>
      </w:tcPr>
    </w:tblStylePr>
  </w:style>
  <w:style w:type="paragraph" w:styleId="ListBullet4">
    <w:name w:val="List Bullet 4"/>
    <w:basedOn w:val="Normal"/>
    <w:uiPriority w:val="99"/>
    <w:semiHidden/>
    <w:unhideWhenUsed/>
    <w:rsid w:val="004411F6"/>
    <w:pPr>
      <w:tabs>
        <w:tab w:val="num" w:pos="851"/>
      </w:tabs>
      <w:ind w:left="1134" w:hanging="283"/>
      <w:contextualSpacing/>
    </w:pPr>
  </w:style>
  <w:style w:type="paragraph" w:customStyle="1" w:styleId="Heading1-Numbered0">
    <w:name w:val="Heading 1 - Numbered"/>
    <w:basedOn w:val="Heading1"/>
    <w:next w:val="Normal"/>
    <w:link w:val="Heading1-NumberedChar0"/>
    <w:uiPriority w:val="9"/>
    <w:qFormat/>
    <w:rsid w:val="00B77CB7"/>
    <w:pPr>
      <w:spacing w:before="240"/>
      <w:ind w:left="567" w:hanging="567"/>
      <w:contextualSpacing/>
    </w:pPr>
  </w:style>
  <w:style w:type="paragraph" w:customStyle="1" w:styleId="Heading2-Numbered0">
    <w:name w:val="Heading 2 - Numbered"/>
    <w:basedOn w:val="Heading2"/>
    <w:next w:val="Normal"/>
    <w:link w:val="Heading2-NumberedChar0"/>
    <w:uiPriority w:val="9"/>
    <w:qFormat/>
    <w:rsid w:val="00B77CB7"/>
    <w:pPr>
      <w:ind w:left="567" w:hanging="567"/>
      <w:contextualSpacing/>
    </w:pPr>
  </w:style>
  <w:style w:type="character" w:customStyle="1" w:styleId="Heading1-NumberedChar0">
    <w:name w:val="Heading 1 - Numbered Char"/>
    <w:basedOn w:val="Heading1Char"/>
    <w:link w:val="Heading1-Numbered0"/>
    <w:uiPriority w:val="9"/>
    <w:rsid w:val="00B77CB7"/>
    <w:rPr>
      <w:rFonts w:asciiTheme="majorHAnsi" w:eastAsiaTheme="majorEastAsia" w:hAnsiTheme="majorHAnsi" w:cstheme="majorBidi"/>
      <w:b/>
      <w:color w:val="53565A" w:themeColor="accent6"/>
      <w:sz w:val="28"/>
      <w:szCs w:val="32"/>
    </w:rPr>
  </w:style>
  <w:style w:type="character" w:customStyle="1" w:styleId="Heading2-NumberedChar0">
    <w:name w:val="Heading 2 - Numbered Char"/>
    <w:basedOn w:val="Heading2Char"/>
    <w:link w:val="Heading2-Numbered0"/>
    <w:uiPriority w:val="9"/>
    <w:rsid w:val="00B77CB7"/>
    <w:rPr>
      <w:rFonts w:asciiTheme="majorHAnsi" w:eastAsiaTheme="majorEastAsia" w:hAnsiTheme="majorHAnsi" w:cstheme="majorBidi"/>
      <w:b/>
      <w:sz w:val="24"/>
      <w:szCs w:val="26"/>
    </w:rPr>
  </w:style>
  <w:style w:type="paragraph" w:customStyle="1" w:styleId="Heading3-Numbered">
    <w:name w:val="Heading 3 - Numbered"/>
    <w:basedOn w:val="Heading3"/>
    <w:link w:val="Heading3-NumberedChar"/>
    <w:uiPriority w:val="9"/>
    <w:qFormat/>
    <w:rsid w:val="005328D8"/>
    <w:pPr>
      <w:keepNext w:val="0"/>
      <w:keepLines w:val="0"/>
      <w:spacing w:before="60" w:after="120"/>
      <w:ind w:left="851" w:hanging="851"/>
    </w:pPr>
  </w:style>
  <w:style w:type="paragraph" w:customStyle="1" w:styleId="Heading4-Numbered">
    <w:name w:val="Heading 4 - Numbered"/>
    <w:basedOn w:val="Heading4"/>
    <w:link w:val="Heading4-NumberedChar"/>
    <w:uiPriority w:val="9"/>
    <w:qFormat/>
    <w:rsid w:val="004411F6"/>
    <w:pPr>
      <w:keepNext w:val="0"/>
      <w:keepLines w:val="0"/>
      <w:spacing w:before="60"/>
      <w:ind w:left="1134" w:hanging="1134"/>
    </w:pPr>
    <w:rPr>
      <w:b w:val="0"/>
      <w:iCs w:val="0"/>
      <w:caps/>
      <w:color w:val="000000" w:themeColor="text1"/>
      <w:sz w:val="18"/>
    </w:rPr>
  </w:style>
  <w:style w:type="character" w:customStyle="1" w:styleId="Heading3-NumberedChar">
    <w:name w:val="Heading 3 - Numbered Char"/>
    <w:basedOn w:val="Heading3Char"/>
    <w:link w:val="Heading3-Numbered"/>
    <w:uiPriority w:val="9"/>
    <w:rsid w:val="005328D8"/>
    <w:rPr>
      <w:rFonts w:asciiTheme="majorHAnsi" w:eastAsiaTheme="majorEastAsia" w:hAnsiTheme="majorHAnsi" w:cstheme="majorBidi"/>
      <w:b/>
      <w:color w:val="53565A" w:themeColor="accent6"/>
      <w:sz w:val="20"/>
      <w:szCs w:val="24"/>
    </w:rPr>
  </w:style>
  <w:style w:type="character" w:customStyle="1" w:styleId="Heading4-NumberedChar">
    <w:name w:val="Heading 4 - Numbered Char"/>
    <w:basedOn w:val="Heading4Char"/>
    <w:link w:val="Heading4-Numbered"/>
    <w:uiPriority w:val="9"/>
    <w:rsid w:val="004411F6"/>
    <w:rPr>
      <w:rFonts w:asciiTheme="majorHAnsi" w:eastAsiaTheme="majorEastAsia" w:hAnsiTheme="majorHAnsi" w:cstheme="majorBidi"/>
      <w:b w:val="0"/>
      <w:iCs w:val="0"/>
      <w:caps/>
      <w:color w:val="000000" w:themeColor="text1"/>
      <w:sz w:val="18"/>
    </w:rPr>
  </w:style>
  <w:style w:type="paragraph" w:customStyle="1" w:styleId="Title-fixed">
    <w:name w:val="Title-fixed"/>
    <w:basedOn w:val="Title"/>
    <w:rsid w:val="002B78A1"/>
    <w:pPr>
      <w:framePr w:h="567" w:hRule="exact" w:vSpace="284" w:wrap="around" w:y="2269"/>
    </w:pPr>
    <w:rPr>
      <w:b w:val="0"/>
      <w:sz w:val="44"/>
    </w:rPr>
  </w:style>
  <w:style w:type="character" w:styleId="Strong">
    <w:name w:val="Strong"/>
    <w:basedOn w:val="DefaultParagraphFont"/>
    <w:uiPriority w:val="22"/>
    <w:qFormat/>
    <w:rsid w:val="000122D3"/>
    <w:rPr>
      <w:b/>
      <w:bCs/>
    </w:rPr>
  </w:style>
  <w:style w:type="paragraph" w:customStyle="1" w:styleId="FooterHeading">
    <w:name w:val="Footer Heading"/>
    <w:basedOn w:val="Footer"/>
    <w:link w:val="FooterHeadingChar"/>
    <w:uiPriority w:val="12"/>
    <w:rsid w:val="000122D3"/>
    <w:pPr>
      <w:spacing w:after="120"/>
    </w:pPr>
    <w:rPr>
      <w:b/>
      <w:color w:val="FFFFFF" w:themeColor="background1"/>
      <w:spacing w:val="-6"/>
      <w:sz w:val="30"/>
    </w:rPr>
  </w:style>
  <w:style w:type="character" w:customStyle="1" w:styleId="FooterHeadingChar">
    <w:name w:val="Footer Heading Char"/>
    <w:basedOn w:val="FooterChar"/>
    <w:link w:val="FooterHeading"/>
    <w:uiPriority w:val="12"/>
    <w:rsid w:val="000122D3"/>
    <w:rPr>
      <w:b/>
      <w:color w:val="FFFFFF" w:themeColor="background1"/>
      <w:spacing w:val="-6"/>
      <w:sz w:val="30"/>
    </w:rPr>
  </w:style>
  <w:style w:type="paragraph" w:customStyle="1" w:styleId="FooterContactDetails">
    <w:name w:val="Footer Contact Details"/>
    <w:basedOn w:val="FooterHeading"/>
    <w:rsid w:val="000122D3"/>
    <w:rPr>
      <w:b w:val="0"/>
      <w:spacing w:val="0"/>
      <w:sz w:val="20"/>
    </w:rPr>
  </w:style>
  <w:style w:type="paragraph" w:customStyle="1" w:styleId="FooterWebsite">
    <w:name w:val="Footer Website"/>
    <w:basedOn w:val="Normal"/>
    <w:rsid w:val="00B23D84"/>
    <w:pPr>
      <w:spacing w:before="520" w:after="0"/>
    </w:pPr>
    <w:rPr>
      <w:b/>
      <w:color w:val="009CA1" w:themeColor="accent5"/>
      <w:sz w:val="24"/>
    </w:rPr>
  </w:style>
  <w:style w:type="paragraph" w:customStyle="1" w:styleId="Introduction">
    <w:name w:val="Introduction"/>
    <w:basedOn w:val="Normal"/>
    <w:link w:val="IntroductionChar"/>
    <w:rsid w:val="00F1252A"/>
    <w:pPr>
      <w:spacing w:before="240" w:after="240"/>
    </w:pPr>
    <w:rPr>
      <w:b/>
      <w:color w:val="53565A" w:themeColor="accent6"/>
      <w:sz w:val="30"/>
    </w:rPr>
  </w:style>
  <w:style w:type="paragraph" w:customStyle="1" w:styleId="Introduction-small">
    <w:name w:val="Introduction-small"/>
    <w:basedOn w:val="Introduction"/>
    <w:rsid w:val="00287256"/>
    <w:rPr>
      <w:b w:val="0"/>
      <w:sz w:val="24"/>
    </w:rPr>
  </w:style>
  <w:style w:type="character" w:customStyle="1" w:styleId="IntroductionChar">
    <w:name w:val="Introduction Char"/>
    <w:basedOn w:val="DefaultParagraphFont"/>
    <w:link w:val="Introduction"/>
    <w:rsid w:val="00F1252A"/>
    <w:rPr>
      <w:b/>
      <w:color w:val="53565A" w:themeColor="accent6"/>
      <w:sz w:val="30"/>
    </w:rPr>
  </w:style>
  <w:style w:type="table" w:customStyle="1" w:styleId="DTP-Blank">
    <w:name w:val="DTP-Blank"/>
    <w:basedOn w:val="TableNormal"/>
    <w:uiPriority w:val="99"/>
    <w:rsid w:val="00A173B1"/>
    <w:pPr>
      <w:spacing w:after="0" w:line="240" w:lineRule="auto"/>
    </w:pPr>
    <w:tblPr>
      <w:tblStyleRowBandSize w:val="1"/>
      <w:tblBorders>
        <w:bottom w:val="single" w:sz="8" w:space="0" w:color="95999E" w:themeColor="accent6" w:themeTint="99"/>
        <w:insideH w:val="single" w:sz="8" w:space="0" w:color="95999E" w:themeColor="accent6" w:themeTint="99"/>
      </w:tblBorders>
      <w:tblCellMar>
        <w:left w:w="0" w:type="dxa"/>
      </w:tblCellMar>
    </w:tblPr>
    <w:tblStylePr w:type="firstRow">
      <w:rPr>
        <w:b/>
        <w:color w:val="53565A" w:themeColor="accent6"/>
      </w:rPr>
    </w:tblStylePr>
    <w:tblStylePr w:type="lastRow">
      <w:tblPr/>
      <w:tcPr>
        <w:tcBorders>
          <w:top w:val="single" w:sz="18" w:space="0" w:color="95999E" w:themeColor="accent6" w:themeTint="99"/>
          <w:left w:val="nil"/>
          <w:bottom w:val="single" w:sz="8" w:space="0" w:color="95999E" w:themeColor="accent6" w:themeTint="99"/>
          <w:right w:val="nil"/>
          <w:insideH w:val="nil"/>
          <w:insideV w:val="nil"/>
          <w:tl2br w:val="nil"/>
          <w:tr2bl w:val="nil"/>
        </w:tcBorders>
      </w:tcPr>
    </w:tblStylePr>
    <w:tblStylePr w:type="firstCol">
      <w:rPr>
        <w:b/>
      </w:rPr>
    </w:tblStylePr>
    <w:tblStylePr w:type="band2Horz">
      <w:tblPr/>
      <w:tcPr>
        <w:shd w:val="clear" w:color="auto" w:fill="F6FAFD"/>
      </w:tcPr>
    </w:tblStylePr>
  </w:style>
  <w:style w:type="paragraph" w:customStyle="1" w:styleId="FooterBanner">
    <w:name w:val="Footer Banner"/>
    <w:basedOn w:val="Normal"/>
    <w:link w:val="FooterBannerChar"/>
    <w:rsid w:val="002B78A1"/>
    <w:pPr>
      <w:framePr w:wrap="around" w:vAnchor="page" w:hAnchor="page" w:yAlign="bottom" w:anchorLock="1"/>
      <w:spacing w:before="80" w:after="0"/>
    </w:pPr>
  </w:style>
  <w:style w:type="paragraph" w:customStyle="1" w:styleId="FooterLogo">
    <w:name w:val="Footer Logo"/>
    <w:basedOn w:val="FooterBanner"/>
    <w:link w:val="FooterLogoChar"/>
    <w:rsid w:val="002B78A1"/>
    <w:pPr>
      <w:framePr w:wrap="around" w:xAlign="right"/>
      <w:jc w:val="right"/>
    </w:pPr>
  </w:style>
  <w:style w:type="character" w:customStyle="1" w:styleId="FooterBannerChar">
    <w:name w:val="Footer Banner Char"/>
    <w:basedOn w:val="DefaultParagraphFont"/>
    <w:link w:val="FooterBanner"/>
    <w:rsid w:val="002B78A1"/>
    <w:rPr>
      <w:sz w:val="20"/>
    </w:rPr>
  </w:style>
  <w:style w:type="character" w:customStyle="1" w:styleId="FooterLogoChar">
    <w:name w:val="Footer Logo Char"/>
    <w:basedOn w:val="FooterBannerChar"/>
    <w:link w:val="FooterLogo"/>
    <w:rsid w:val="002B78A1"/>
    <w:rPr>
      <w:sz w:val="20"/>
    </w:rPr>
  </w:style>
  <w:style w:type="character" w:styleId="IntenseEmphasis">
    <w:name w:val="Intense Emphasis"/>
    <w:basedOn w:val="DefaultParagraphFont"/>
    <w:uiPriority w:val="21"/>
    <w:rsid w:val="00B23D84"/>
    <w:rPr>
      <w:i/>
      <w:iCs/>
      <w:color w:val="auto"/>
    </w:rPr>
  </w:style>
  <w:style w:type="paragraph" w:styleId="IntenseQuote">
    <w:name w:val="Intense Quote"/>
    <w:basedOn w:val="Normal"/>
    <w:next w:val="Normal"/>
    <w:link w:val="IntenseQuoteChar"/>
    <w:uiPriority w:val="30"/>
    <w:rsid w:val="00B23D84"/>
    <w:pPr>
      <w:pBdr>
        <w:top w:val="single" w:sz="4" w:space="10" w:color="CEDC00" w:themeColor="accent1"/>
        <w:bottom w:val="single" w:sz="4" w:space="10" w:color="CEDC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23D84"/>
    <w:rPr>
      <w:i/>
      <w:iCs/>
      <w:sz w:val="20"/>
    </w:rPr>
  </w:style>
  <w:style w:type="character" w:styleId="IntenseReference">
    <w:name w:val="Intense Reference"/>
    <w:basedOn w:val="DefaultParagraphFont"/>
    <w:uiPriority w:val="32"/>
    <w:rsid w:val="00B23D84"/>
    <w:rPr>
      <w:b/>
      <w:bCs/>
      <w:smallCaps/>
      <w:color w:val="auto"/>
      <w:spacing w:val="5"/>
    </w:rPr>
  </w:style>
  <w:style w:type="paragraph" w:styleId="BlockText">
    <w:name w:val="Block Text"/>
    <w:basedOn w:val="Normal"/>
    <w:uiPriority w:val="99"/>
    <w:semiHidden/>
    <w:unhideWhenUsed/>
    <w:rsid w:val="00B23D84"/>
    <w:pPr>
      <w:pBdr>
        <w:top w:val="single" w:sz="2" w:space="10" w:color="CEDC00" w:themeColor="accent1"/>
        <w:left w:val="single" w:sz="2" w:space="10" w:color="CEDC00" w:themeColor="accent1"/>
        <w:bottom w:val="single" w:sz="2" w:space="10" w:color="CEDC00" w:themeColor="accent1"/>
        <w:right w:val="single" w:sz="2" w:space="10" w:color="CEDC00" w:themeColor="accent1"/>
      </w:pBdr>
      <w:ind w:left="1152" w:right="1152"/>
    </w:pPr>
    <w:rPr>
      <w:rFonts w:eastAsiaTheme="minorEastAsia"/>
      <w:i/>
      <w:iCs/>
    </w:rPr>
  </w:style>
  <w:style w:type="paragraph" w:styleId="Revision">
    <w:name w:val="Revision"/>
    <w:hidden/>
    <w:uiPriority w:val="99"/>
    <w:semiHidden/>
    <w:rsid w:val="0063405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06439">
      <w:bodyDiv w:val="1"/>
      <w:marLeft w:val="0"/>
      <w:marRight w:val="0"/>
      <w:marTop w:val="0"/>
      <w:marBottom w:val="0"/>
      <w:divBdr>
        <w:top w:val="none" w:sz="0" w:space="0" w:color="auto"/>
        <w:left w:val="none" w:sz="0" w:space="0" w:color="auto"/>
        <w:bottom w:val="none" w:sz="0" w:space="0" w:color="auto"/>
        <w:right w:val="none" w:sz="0" w:space="0" w:color="auto"/>
      </w:divBdr>
    </w:div>
    <w:div w:id="783771973">
      <w:bodyDiv w:val="1"/>
      <w:marLeft w:val="0"/>
      <w:marRight w:val="0"/>
      <w:marTop w:val="0"/>
      <w:marBottom w:val="0"/>
      <w:divBdr>
        <w:top w:val="none" w:sz="0" w:space="0" w:color="auto"/>
        <w:left w:val="none" w:sz="0" w:space="0" w:color="auto"/>
        <w:bottom w:val="none" w:sz="0" w:space="0" w:color="auto"/>
        <w:right w:val="none" w:sz="0" w:space="0" w:color="auto"/>
      </w:divBdr>
    </w:div>
    <w:div w:id="10473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9ADDD16A94BA4B5F03540ED6E613C"/>
        <w:category>
          <w:name w:val="General"/>
          <w:gallery w:val="placeholder"/>
        </w:category>
        <w:types>
          <w:type w:val="bbPlcHdr"/>
        </w:types>
        <w:behaviors>
          <w:behavior w:val="content"/>
        </w:behaviors>
        <w:guid w:val="{87E2C169-6EAD-4F02-BD2C-37ACDBB4522B}"/>
      </w:docPartPr>
      <w:docPartBody>
        <w:p w:rsidR="006835AF" w:rsidRDefault="00BC7A6F" w:rsidP="00A91888">
          <w:pPr>
            <w:pStyle w:val="8C99ADDD16A94BA4B5F03540ED6E613C"/>
            <w:framePr w:wrap="around"/>
          </w:pPr>
          <w:r w:rsidRPr="00FA566C">
            <w:t>[Factsheet Title]</w:t>
          </w:r>
        </w:p>
      </w:docPartBody>
    </w:docPart>
    <w:docPart>
      <w:docPartPr>
        <w:name w:val="0D6F8C3B77524297AE928F720F08DFB2"/>
        <w:category>
          <w:name w:val="General"/>
          <w:gallery w:val="placeholder"/>
        </w:category>
        <w:types>
          <w:type w:val="bbPlcHdr"/>
        </w:types>
        <w:behaviors>
          <w:behavior w:val="content"/>
        </w:behaviors>
        <w:guid w:val="{A3DD24D5-8B8C-4E68-9177-04E609425D64}"/>
      </w:docPartPr>
      <w:docPartBody>
        <w:p w:rsidR="004270AF" w:rsidRDefault="00BC7A6F" w:rsidP="00BC7A6F">
          <w:pPr>
            <w:pStyle w:val="0D6F8C3B77524297AE928F720F08DFB2"/>
          </w:pPr>
          <w:r w:rsidRPr="00B23D84">
            <w:rPr>
              <w:rStyle w:val="PlaceholderText"/>
            </w:rPr>
            <w:t>[Factsheet Title]</w:t>
          </w:r>
        </w:p>
      </w:docPartBody>
    </w:docPart>
    <w:docPart>
      <w:docPartPr>
        <w:name w:val="49C647B7C1BB47FBA1DB6AE3EBE69524"/>
        <w:category>
          <w:name w:val="General"/>
          <w:gallery w:val="placeholder"/>
        </w:category>
        <w:types>
          <w:type w:val="bbPlcHdr"/>
        </w:types>
        <w:behaviors>
          <w:behavior w:val="content"/>
        </w:behaviors>
        <w:guid w:val="{E4769A71-69C8-46C7-9C43-CDE9273DA6AA}"/>
      </w:docPartPr>
      <w:docPartBody>
        <w:p w:rsidR="004270AF" w:rsidRDefault="00BC7A6F" w:rsidP="00552C5C">
          <w:pPr>
            <w:pStyle w:val="49C647B7C1BB47FBA1DB6AE3EBE69524"/>
          </w:pPr>
          <w:r w:rsidRPr="009C006B">
            <w:t>[Agenda Subtitle or Date-linked to first page]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1E"/>
    <w:rsid w:val="00001EA8"/>
    <w:rsid w:val="00020D54"/>
    <w:rsid w:val="000412A3"/>
    <w:rsid w:val="000661EB"/>
    <w:rsid w:val="00067D21"/>
    <w:rsid w:val="000820A3"/>
    <w:rsid w:val="000B013F"/>
    <w:rsid w:val="000C40DC"/>
    <w:rsid w:val="000F580D"/>
    <w:rsid w:val="00111F7B"/>
    <w:rsid w:val="00114D3C"/>
    <w:rsid w:val="00140A60"/>
    <w:rsid w:val="001E3122"/>
    <w:rsid w:val="00211A25"/>
    <w:rsid w:val="002645AF"/>
    <w:rsid w:val="003015F0"/>
    <w:rsid w:val="00316A3B"/>
    <w:rsid w:val="00344FAE"/>
    <w:rsid w:val="00367107"/>
    <w:rsid w:val="003A4C04"/>
    <w:rsid w:val="003C34EC"/>
    <w:rsid w:val="003C37C6"/>
    <w:rsid w:val="003D1776"/>
    <w:rsid w:val="003D5483"/>
    <w:rsid w:val="00407AFB"/>
    <w:rsid w:val="00417201"/>
    <w:rsid w:val="004270AF"/>
    <w:rsid w:val="00431378"/>
    <w:rsid w:val="004474DF"/>
    <w:rsid w:val="0046571E"/>
    <w:rsid w:val="00497B56"/>
    <w:rsid w:val="004A5B8A"/>
    <w:rsid w:val="00552C5C"/>
    <w:rsid w:val="00573167"/>
    <w:rsid w:val="005A0BEF"/>
    <w:rsid w:val="005C1F16"/>
    <w:rsid w:val="005E2FDA"/>
    <w:rsid w:val="00604BDB"/>
    <w:rsid w:val="006342F6"/>
    <w:rsid w:val="0064137C"/>
    <w:rsid w:val="0067031F"/>
    <w:rsid w:val="006835AF"/>
    <w:rsid w:val="00763724"/>
    <w:rsid w:val="00780034"/>
    <w:rsid w:val="00831DAA"/>
    <w:rsid w:val="00867FA7"/>
    <w:rsid w:val="008807C3"/>
    <w:rsid w:val="00882D7A"/>
    <w:rsid w:val="00887CB6"/>
    <w:rsid w:val="0089274A"/>
    <w:rsid w:val="008A59CE"/>
    <w:rsid w:val="008D64F1"/>
    <w:rsid w:val="008E0340"/>
    <w:rsid w:val="009153D9"/>
    <w:rsid w:val="00927380"/>
    <w:rsid w:val="009D0A1E"/>
    <w:rsid w:val="00A62CA7"/>
    <w:rsid w:val="00A91888"/>
    <w:rsid w:val="00A91F34"/>
    <w:rsid w:val="00A95F42"/>
    <w:rsid w:val="00AA411E"/>
    <w:rsid w:val="00AA5B85"/>
    <w:rsid w:val="00AB0288"/>
    <w:rsid w:val="00B255C8"/>
    <w:rsid w:val="00B560EF"/>
    <w:rsid w:val="00BB4527"/>
    <w:rsid w:val="00BC7A6F"/>
    <w:rsid w:val="00C12F1E"/>
    <w:rsid w:val="00C15CEB"/>
    <w:rsid w:val="00C25072"/>
    <w:rsid w:val="00C32D6D"/>
    <w:rsid w:val="00C42218"/>
    <w:rsid w:val="00C91B50"/>
    <w:rsid w:val="00CB591A"/>
    <w:rsid w:val="00CB7D43"/>
    <w:rsid w:val="00CE7756"/>
    <w:rsid w:val="00D2453C"/>
    <w:rsid w:val="00D91967"/>
    <w:rsid w:val="00DB383E"/>
    <w:rsid w:val="00DD3295"/>
    <w:rsid w:val="00E66BBF"/>
    <w:rsid w:val="00E82F57"/>
    <w:rsid w:val="00EC29E8"/>
    <w:rsid w:val="00EC3765"/>
    <w:rsid w:val="00F0285F"/>
    <w:rsid w:val="00F43958"/>
    <w:rsid w:val="00F6355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A6F"/>
    <w:rPr>
      <w:color w:val="auto"/>
    </w:rPr>
  </w:style>
  <w:style w:type="paragraph" w:customStyle="1" w:styleId="49C647B7C1BB47FBA1DB6AE3EBE69524">
    <w:name w:val="49C647B7C1BB47FBA1DB6AE3EBE69524"/>
    <w:rsid w:val="00552C5C"/>
    <w:rPr>
      <w:szCs w:val="28"/>
      <w:lang w:eastAsia="zh-CN" w:bidi="th-TH"/>
    </w:rPr>
  </w:style>
  <w:style w:type="character" w:styleId="Strong">
    <w:name w:val="Strong"/>
    <w:basedOn w:val="DefaultParagraphFont"/>
    <w:uiPriority w:val="22"/>
    <w:qFormat/>
    <w:rsid w:val="00887CB6"/>
    <w:rPr>
      <w:b/>
      <w:bCs/>
    </w:rPr>
  </w:style>
  <w:style w:type="paragraph" w:customStyle="1" w:styleId="8C99ADDD16A94BA4B5F03540ED6E613C">
    <w:name w:val="8C99ADDD16A94BA4B5F03540ED6E613C"/>
    <w:rsid w:val="00A91888"/>
    <w:pPr>
      <w:framePr w:w="5103" w:h="1134" w:hRule="exact" w:hSpace="11340" w:vSpace="567" w:wrap="around" w:vAnchor="page" w:hAnchor="page" w:x="568" w:y="1135"/>
      <w:spacing w:after="120" w:line="240" w:lineRule="auto"/>
      <w:contextualSpacing/>
    </w:pPr>
    <w:rPr>
      <w:rFonts w:asciiTheme="majorHAnsi" w:eastAsiaTheme="majorEastAsia" w:hAnsiTheme="majorHAnsi" w:cstheme="majorBidi"/>
      <w:b/>
      <w:color w:val="70AD47" w:themeColor="accent6"/>
      <w:spacing w:val="-10"/>
      <w:kern w:val="28"/>
      <w:sz w:val="48"/>
      <w:szCs w:val="56"/>
      <w:lang w:eastAsia="en-US"/>
    </w:rPr>
  </w:style>
  <w:style w:type="paragraph" w:customStyle="1" w:styleId="18B93CB6E1704195A85C009806D93B83">
    <w:name w:val="18B93CB6E1704195A85C009806D93B83"/>
    <w:rsid w:val="00BC7A6F"/>
    <w:pPr>
      <w:framePr w:w="5103" w:h="567" w:hRule="exact" w:hSpace="11340" w:vSpace="284" w:wrap="around" w:vAnchor="page" w:hAnchor="page" w:x="1135" w:y="2269" w:anchorLock="1"/>
      <w:spacing w:after="120" w:line="240" w:lineRule="auto"/>
      <w:contextualSpacing/>
    </w:pPr>
    <w:rPr>
      <w:rFonts w:asciiTheme="majorHAnsi" w:eastAsiaTheme="majorEastAsia" w:hAnsiTheme="majorHAnsi" w:cstheme="majorBidi"/>
      <w:color w:val="70AD47" w:themeColor="accent6"/>
      <w:kern w:val="28"/>
      <w:sz w:val="44"/>
      <w:szCs w:val="56"/>
      <w:lang w:eastAsia="en-US"/>
    </w:rPr>
  </w:style>
  <w:style w:type="paragraph" w:customStyle="1" w:styleId="0D6F8C3B77524297AE928F720F08DFB2">
    <w:name w:val="0D6F8C3B77524297AE928F720F08DFB2"/>
    <w:rsid w:val="00BC7A6F"/>
    <w:pPr>
      <w:tabs>
        <w:tab w:val="center" w:pos="4513"/>
        <w:tab w:val="right" w:pos="9026"/>
      </w:tabs>
      <w:spacing w:after="0" w:line="240" w:lineRule="auto"/>
    </w:pPr>
    <w:rPr>
      <w:rFonts w:eastAsiaTheme="minorHAnsi"/>
      <w:sz w:val="1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oTP-Reshuffle">
      <a:dk1>
        <a:sysClr val="windowText" lastClr="000000"/>
      </a:dk1>
      <a:lt1>
        <a:sysClr val="window" lastClr="FFFFFF"/>
      </a:lt1>
      <a:dk2>
        <a:srgbClr val="00B2A9"/>
      </a:dk2>
      <a:lt2>
        <a:srgbClr val="E1EEF9"/>
      </a:lt2>
      <a:accent1>
        <a:srgbClr val="CEDC00"/>
      </a:accent1>
      <a:accent2>
        <a:srgbClr val="FF9E1B"/>
      </a:accent2>
      <a:accent3>
        <a:srgbClr val="59CDC7"/>
      </a:accent3>
      <a:accent4>
        <a:srgbClr val="B2E8E5"/>
      </a:accent4>
      <a:accent5>
        <a:srgbClr val="009CA1"/>
      </a:accent5>
      <a:accent6>
        <a:srgbClr val="53565A"/>
      </a:accent6>
      <a:hlink>
        <a:srgbClr val="000000"/>
      </a:hlink>
      <a:folHlink>
        <a:srgbClr val="5356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8CBA8E275C6E44B76578140E83993C" ma:contentTypeVersion="12" ma:contentTypeDescription="Create a new document." ma:contentTypeScope="" ma:versionID="27d3ccc471bc83e78096391961e54cef">
  <xsd:schema xmlns:xsd="http://www.w3.org/2001/XMLSchema" xmlns:xs="http://www.w3.org/2001/XMLSchema" xmlns:p="http://schemas.microsoft.com/office/2006/metadata/properties" xmlns:ns2="a5f32de4-e402-4188-b034-e71ca7d22e54" targetNamespace="http://schemas.microsoft.com/office/2006/metadata/properties" ma:root="true" ma:fieldsID="30bef6307e1ee3a0b5dca4466658d17c" ns2:_="">
    <xsd:import namespace="a5f32de4-e402-4188-b034-e71ca7d22e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DOCID358-1025271965-13990</_dlc_DocId>
    <_dlc_DocIdUrl xmlns="a5f32de4-e402-4188-b034-e71ca7d22e54">
      <Url>https://delwpvicgovau.sharepoint.com/sites/ecm_358/_layouts/15/DocIdRedir.aspx?ID=DOCID358-1025271965-13990</Url>
      <Description>DOCID358-1025271965-13990</Description>
    </_dlc_DocIdUrl>
  </documentManagement>
</p:propertie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745A-FD01-492A-ACC8-F5F9E00CAB23}">
  <ds:schemaRefs>
    <ds:schemaRef ds:uri="http://schemas.microsoft.com/sharepoint/v3/contenttype/forms"/>
  </ds:schemaRefs>
</ds:datastoreItem>
</file>

<file path=customXml/itemProps2.xml><?xml version="1.0" encoding="utf-8"?>
<ds:datastoreItem xmlns:ds="http://schemas.openxmlformats.org/officeDocument/2006/customXml" ds:itemID="{9A706252-89B5-485F-8AEE-09C3D2F4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9DE37-E362-414B-9BC6-FF6B52986374}">
  <ds:schemaRefs>
    <ds:schemaRef ds:uri="http://schemas.microsoft.com/sharepoint/events"/>
  </ds:schemaRefs>
</ds:datastoreItem>
</file>

<file path=customXml/itemProps4.xml><?xml version="1.0" encoding="utf-8"?>
<ds:datastoreItem xmlns:ds="http://schemas.openxmlformats.org/officeDocument/2006/customXml" ds:itemID="{29A1932F-5845-4B2A-8DE4-48557D2D2F2B}">
  <ds:schemaRefs>
    <ds:schemaRef ds:uri="http://schemas.microsoft.com/office/2006/metadata/properties"/>
    <ds:schemaRef ds:uri="http://schemas.microsoft.com/office/infopath/2007/PartnerControls"/>
    <ds:schemaRef ds:uri="a5f32de4-e402-4188-b034-e71ca7d22e54"/>
  </ds:schemaRefs>
</ds:datastoreItem>
</file>

<file path=customXml/itemProps5.xml><?xml version="1.0" encoding="utf-8"?>
<ds:datastoreItem xmlns:ds="http://schemas.openxmlformats.org/officeDocument/2006/customXml" ds:itemID="{68637214-B5A2-4067-9AAE-3211E9AC7DB5}">
  <ds:schemaRefs>
    <ds:schemaRef ds:uri="Microsoft.SharePoint.Taxonomy.ContentTypeSync"/>
  </ds:schemaRefs>
</ds:datastoreItem>
</file>

<file path=customXml/itemProps6.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Preston Market Precinct</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Preston Market Precinct Questions &amp; Answers</dc:title>
  <dc:subject>Questions &amp; Answers</dc:subject>
  <dc:creator>Timplates</dc:creator>
  <cp:keywords/>
  <dc:description/>
  <cp:lastModifiedBy>Melena E McKaskill (DEECA)</cp:lastModifiedBy>
  <cp:revision>4</cp:revision>
  <cp:lastPrinted>2023-03-24T06:50:00Z</cp:lastPrinted>
  <dcterms:created xsi:type="dcterms:W3CDTF">2023-08-04T07:16:00Z</dcterms:created>
  <dcterms:modified xsi:type="dcterms:W3CDTF">2023-08-04T07:17:00Z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0x010100CB8CBA8E275C6E44B76578140E83993C</vt:lpwstr>
  </property>
  <property fmtid="{D5CDD505-2E9C-101B-9397-08002B2CF9AE}" pid="3" name="Section">
    <vt:lpwstr>7;#All|8270565e-a836-42c0-aa61-1ac7b0ff14aa</vt:lpwstr>
  </property>
  <property fmtid="{D5CDD505-2E9C-101B-9397-08002B2CF9AE}" pid="4" name="Agency">
    <vt:lpwstr>1;#Department of Environment, Land, Water and Planning|607a3f87-1228-4cd9-82a5-076aa8776274</vt:lpwstr>
  </property>
  <property fmtid="{D5CDD505-2E9C-101B-9397-08002B2CF9AE}" pid="5" name="Branch">
    <vt:lpwstr>4;#State Planning Services|07e5bc05-5ed7-44c1-8b33-fe8f6c651ec8</vt:lpwstr>
  </property>
  <property fmtid="{D5CDD505-2E9C-101B-9397-08002B2CF9AE}" pid="6" name="_dlc_DocIdItemGuid">
    <vt:lpwstr>a393b3a3-35c6-47c8-80b4-e4151e9fbf7a</vt:lpwstr>
  </property>
  <property fmtid="{D5CDD505-2E9C-101B-9397-08002B2CF9AE}" pid="7" name="Division">
    <vt:lpwstr>5;#Statutory Planning Services|916b3c81-e5df-4494-a9cf-10d10856131e</vt:lpwstr>
  </property>
  <property fmtid="{D5CDD505-2E9C-101B-9397-08002B2CF9AE}" pid="8" name="Group1">
    <vt:lpwstr>6;#Planning|a27341dd-7be7-4882-a552-a667d667e276</vt:lpwstr>
  </property>
  <property fmtid="{D5CDD505-2E9C-101B-9397-08002B2CF9AE}" pid="9" name="Dissemination Limiting Marker">
    <vt:lpwstr>2;#FOUO|955eb6fc-b35a-4808-8aa5-31e514fa3f26</vt:lpwstr>
  </property>
  <property fmtid="{D5CDD505-2E9C-101B-9397-08002B2CF9AE}" pid="10" name="Security Classification">
    <vt:lpwstr>3;#Unclassified|7fa379f4-4aba-4692-ab80-7d39d3a23cf4</vt:lpwstr>
  </property>
  <property fmtid="{D5CDD505-2E9C-101B-9397-08002B2CF9AE}" pid="11" name="Sub-Section">
    <vt:lpwstr/>
  </property>
  <property fmtid="{D5CDD505-2E9C-101B-9397-08002B2CF9AE}" pid="12" name="MediaServiceImageTags">
    <vt:lpwstr/>
  </property>
  <property fmtid="{D5CDD505-2E9C-101B-9397-08002B2CF9AE}" pid="13" name="Reference_x0020_Type">
    <vt:lpwstr/>
  </property>
  <property fmtid="{D5CDD505-2E9C-101B-9397-08002B2CF9AE}" pid="14" name="Location_x0020_Type">
    <vt:lpwstr/>
  </property>
  <property fmtid="{D5CDD505-2E9C-101B-9397-08002B2CF9AE}" pid="15" name="o2e611f6ba3e4c8f9a895dfb7980639e">
    <vt:lpwstr/>
  </property>
  <property fmtid="{D5CDD505-2E9C-101B-9397-08002B2CF9AE}" pid="16" name="ld508a88e6264ce89693af80a72862cb">
    <vt:lpwstr/>
  </property>
  <property fmtid="{D5CDD505-2E9C-101B-9397-08002B2CF9AE}" pid="17" name="Local Government Authority (LGA)">
    <vt:lpwstr/>
  </property>
  <property fmtid="{D5CDD505-2E9C-101B-9397-08002B2CF9AE}" pid="18" name="Location Type">
    <vt:lpwstr/>
  </property>
  <property fmtid="{D5CDD505-2E9C-101B-9397-08002B2CF9AE}" pid="19" name="Reference Type">
    <vt:lpwstr/>
  </property>
  <property fmtid="{D5CDD505-2E9C-101B-9397-08002B2CF9AE}" pid="20" name="a25c4e3633654d669cbaa09ae6b70789">
    <vt:lpwstr/>
  </property>
  <property fmtid="{D5CDD505-2E9C-101B-9397-08002B2CF9AE}" pid="21" name="pd01c257034b4e86b1f58279a3bd54c6">
    <vt:lpwstr>Unclassified|7fa379f4-4aba-4692-ab80-7d39d3a23cf4</vt:lpwstr>
  </property>
  <property fmtid="{D5CDD505-2E9C-101B-9397-08002B2CF9AE}" pid="22" name="ece32f50ba964e1fbf627a9d83fe6c01">
    <vt:lpwstr>Department of Environment, Land, Water and Planning|607a3f87-1228-4cd9-82a5-076aa8776274</vt:lpwstr>
  </property>
  <property fmtid="{D5CDD505-2E9C-101B-9397-08002B2CF9AE}" pid="23" name="k1bd994a94c2413797db3bab8f123f6f">
    <vt:lpwstr>All|8270565e-a836-42c0-aa61-1ac7b0ff14aa</vt:lpwstr>
  </property>
  <property fmtid="{D5CDD505-2E9C-101B-9397-08002B2CF9AE}" pid="24" name="mfe9accc5a0b4653a7b513b67ffd122d">
    <vt:lpwstr>State Planning Services|07e5bc05-5ed7-44c1-8b33-fe8f6c651ec8</vt:lpwstr>
  </property>
  <property fmtid="{D5CDD505-2E9C-101B-9397-08002B2CF9AE}" pid="25" name="n771d69a070c4babbf278c67c8a2b859">
    <vt:lpwstr>Statutory Planning Services|916b3c81-e5df-4494-a9cf-10d10856131e</vt:lpwstr>
  </property>
  <property fmtid="{D5CDD505-2E9C-101B-9397-08002B2CF9AE}" pid="26" name="fb3179c379644f499d7166d0c985669b">
    <vt:lpwstr>FOUO|955eb6fc-b35a-4808-8aa5-31e514fa3f26</vt:lpwstr>
  </property>
  <property fmtid="{D5CDD505-2E9C-101B-9397-08002B2CF9AE}" pid="27" name="i5551a600e734172b7209c27fd0b6842">
    <vt:lpwstr/>
  </property>
  <property fmtid="{D5CDD505-2E9C-101B-9397-08002B2CF9AE}" pid="28" name="lcf76f155ced4ddcb4097134ff3c332f">
    <vt:lpwstr/>
  </property>
  <property fmtid="{D5CDD505-2E9C-101B-9397-08002B2CF9AE}" pid="29" name="TaxCatchAll">
    <vt:lpwstr>7;#All|8270565e-a836-42c0-aa61-1ac7b0ff14aa;#6;#Planning|a27341dd-7be7-4882-a552-a667d667e276;#5;#Statutory Planning Services|916b3c81-e5df-4494-a9cf-10d10856131e;#4;#State Planning Services|07e5bc05-5ed7-44c1-8b33-fe8f6c651ec8;#3;#Unclassified|7fa379f4-4aba-4692-ab80-7d39d3a23cf4;#2;#FOUO|955eb6fc-b35a-4808-8aa5-31e514fa3f26;#1;#Department of Environment, Land, Water and Planning|607a3f87-1228-4cd9-82a5-076aa8776274</vt:lpwstr>
  </property>
  <property fmtid="{D5CDD505-2E9C-101B-9397-08002B2CF9AE}" pid="30" name="ic50d0a05a8e4d9791dac67f8a1e716c">
    <vt:lpwstr>Planning|a27341dd-7be7-4882-a552-a667d667e276</vt:lpwstr>
  </property>
  <property fmtid="{D5CDD505-2E9C-101B-9397-08002B2CF9AE}" pid="31" name="MSIP_Label_4257e2ab-f512-40e2-9c9a-c64247360765_Enabled">
    <vt:lpwstr>true</vt:lpwstr>
  </property>
  <property fmtid="{D5CDD505-2E9C-101B-9397-08002B2CF9AE}" pid="32" name="MSIP_Label_4257e2ab-f512-40e2-9c9a-c64247360765_SetDate">
    <vt:lpwstr>2023-08-04T07:16:38Z</vt:lpwstr>
  </property>
  <property fmtid="{D5CDD505-2E9C-101B-9397-08002B2CF9AE}" pid="33" name="MSIP_Label_4257e2ab-f512-40e2-9c9a-c64247360765_Method">
    <vt:lpwstr>Privileged</vt:lpwstr>
  </property>
  <property fmtid="{D5CDD505-2E9C-101B-9397-08002B2CF9AE}" pid="34" name="MSIP_Label_4257e2ab-f512-40e2-9c9a-c64247360765_Name">
    <vt:lpwstr>OFFICIAL</vt:lpwstr>
  </property>
  <property fmtid="{D5CDD505-2E9C-101B-9397-08002B2CF9AE}" pid="35" name="MSIP_Label_4257e2ab-f512-40e2-9c9a-c64247360765_SiteId">
    <vt:lpwstr>e8bdd6f7-fc18-4e48-a554-7f547927223b</vt:lpwstr>
  </property>
  <property fmtid="{D5CDD505-2E9C-101B-9397-08002B2CF9AE}" pid="36" name="MSIP_Label_4257e2ab-f512-40e2-9c9a-c64247360765_ActionId">
    <vt:lpwstr>ce4e3119-0de4-460a-95d7-12f5e74e661f</vt:lpwstr>
  </property>
  <property fmtid="{D5CDD505-2E9C-101B-9397-08002B2CF9AE}" pid="37" name="MSIP_Label_4257e2ab-f512-40e2-9c9a-c64247360765_ContentBits">
    <vt:lpwstr>2</vt:lpwstr>
  </property>
</Properties>
</file>