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E33B3A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6C9FABD1" w:rsidR="00C46A59" w:rsidRPr="00E33B3A" w:rsidRDefault="00A328DF" w:rsidP="00C46A59">
            <w:pPr>
              <w:pStyle w:val="Title"/>
            </w:pPr>
            <w:r w:rsidRPr="00E33B3A">
              <w:t xml:space="preserve">Melbourne </w:t>
            </w:r>
            <w:proofErr w:type="spellStart"/>
            <w:r w:rsidRPr="00E33B3A">
              <w:t>A</w:t>
            </w:r>
            <w:r w:rsidR="00E33B3A" w:rsidRPr="00E33B3A">
              <w:t>l</w:t>
            </w:r>
            <w:r w:rsidRPr="00E33B3A">
              <w:t>irport</w:t>
            </w:r>
            <w:proofErr w:type="spellEnd"/>
            <w:r w:rsidRPr="00E33B3A">
              <w:t xml:space="preserve">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E33B3A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2F24159E" w:rsidR="00A328DF" w:rsidRPr="00E33B3A" w:rsidRDefault="00E33B3A" w:rsidP="00A328DF">
            <w:pPr>
              <w:pStyle w:val="Subtitle"/>
              <w:rPr>
                <w:sz w:val="32"/>
                <w:szCs w:val="28"/>
              </w:rPr>
            </w:pP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Yeeŋö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ye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cɔlë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Melbourne Airport Environs Overlay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ku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lëu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bï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bɛ̈ikiɛ̈ɛ̈n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tɔ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̈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kennë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ɣɛn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ya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riɔ̈ɔ̈k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 xml:space="preserve"> </w:t>
            </w:r>
            <w:proofErr w:type="spellStart"/>
            <w:r w:rsidRPr="00E33B3A">
              <w:rPr>
                <w:rFonts w:ascii="Arial" w:hAnsi="Arial" w:cs="Arial"/>
                <w:sz w:val="32"/>
                <w:szCs w:val="28"/>
              </w:rPr>
              <w:t>wudë</w:t>
            </w:r>
            <w:proofErr w:type="spellEnd"/>
            <w:r w:rsidRPr="00E33B3A">
              <w:rPr>
                <w:rFonts w:ascii="Arial" w:hAnsi="Arial" w:cs="Arial"/>
                <w:sz w:val="32"/>
                <w:szCs w:val="28"/>
              </w:rPr>
              <w:t>?</w:t>
            </w:r>
          </w:p>
        </w:tc>
      </w:tr>
    </w:tbl>
    <w:p w14:paraId="775B3748" w14:textId="77777777" w:rsidR="00A328DF" w:rsidRPr="00E33B3A" w:rsidRDefault="00A328DF" w:rsidP="00A328DF">
      <w:pPr>
        <w:pStyle w:val="BodyText"/>
        <w:sectPr w:rsidR="00A328DF" w:rsidRPr="00E33B3A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ECC2AD1" w14:textId="77777777" w:rsidR="00796B5C" w:rsidRPr="00E33B3A" w:rsidRDefault="00796B5C" w:rsidP="00A328DF"/>
    <w:p w14:paraId="11FDE2BB" w14:textId="77777777" w:rsidR="00E33B3A" w:rsidRPr="00E33B3A" w:rsidRDefault="00E33B3A" w:rsidP="00E33B3A">
      <w:pPr>
        <w:rPr>
          <w:rFonts w:ascii="Arial" w:hAnsi="Arial"/>
          <w:sz w:val="24"/>
          <w:szCs w:val="24"/>
        </w:rPr>
      </w:pPr>
      <w:r w:rsidRPr="00E33B3A">
        <w:rPr>
          <w:rFonts w:ascii="Arial" w:hAnsi="Arial"/>
          <w:sz w:val="24"/>
          <w:szCs w:val="24"/>
        </w:rPr>
        <w:t xml:space="preserve">Melbourne Airport Environs Overlay (MAEO) </w:t>
      </w:r>
      <w:proofErr w:type="spellStart"/>
      <w:r w:rsidRPr="00E33B3A">
        <w:rPr>
          <w:rFonts w:ascii="Arial" w:hAnsi="Arial"/>
          <w:sz w:val="24"/>
          <w:szCs w:val="24"/>
        </w:rPr>
        <w:t>akɔɔr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bï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ajuiɛɛr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jɔɔk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yemɛɛn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agonnë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awuɔɔu</w:t>
      </w:r>
      <w:proofErr w:type="spellEnd"/>
      <w:r w:rsidRPr="00E33B3A">
        <w:rPr>
          <w:rFonts w:ascii="Arial" w:hAnsi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/>
          <w:sz w:val="24"/>
          <w:szCs w:val="24"/>
        </w:rPr>
        <w:t>tayarat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ya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tekic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tënnë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bɛ̈i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thiääk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kennë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metar</w:t>
      </w:r>
      <w:proofErr w:type="spellEnd"/>
      <w:r w:rsidRPr="00E33B3A">
        <w:rPr>
          <w:rFonts w:ascii="Arial" w:hAnsi="Arial"/>
          <w:sz w:val="24"/>
          <w:szCs w:val="24"/>
        </w:rPr>
        <w:t xml:space="preserve"> de Melbourne, </w:t>
      </w:r>
      <w:proofErr w:type="spellStart"/>
      <w:r w:rsidRPr="00E33B3A">
        <w:rPr>
          <w:rFonts w:ascii="Arial" w:hAnsi="Arial"/>
          <w:sz w:val="24"/>
          <w:szCs w:val="24"/>
        </w:rPr>
        <w:t>ku</w:t>
      </w:r>
      <w:proofErr w:type="spellEnd"/>
      <w:r w:rsidRPr="00E33B3A">
        <w:rPr>
          <w:rFonts w:ascii="Arial" w:hAnsi="Arial"/>
          <w:sz w:val="24"/>
          <w:szCs w:val="24"/>
        </w:rPr>
        <w:t xml:space="preserve"> yen </w:t>
      </w:r>
      <w:proofErr w:type="spellStart"/>
      <w:r w:rsidRPr="00E33B3A">
        <w:rPr>
          <w:rFonts w:ascii="Arial" w:hAnsi="Arial"/>
          <w:sz w:val="24"/>
          <w:szCs w:val="24"/>
        </w:rPr>
        <w:t>ajuiɛɛr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kënnë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aajɔɔk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Akuma</w:t>
      </w:r>
      <w:proofErr w:type="spellEnd"/>
      <w:r w:rsidRPr="00E33B3A">
        <w:rPr>
          <w:rFonts w:ascii="Arial" w:hAnsi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/>
          <w:sz w:val="24"/>
          <w:szCs w:val="24"/>
        </w:rPr>
        <w:t>Bïktoria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luɔɔi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ruɔ̈ɔ̈n</w:t>
      </w:r>
      <w:proofErr w:type="spellEnd"/>
      <w:r w:rsidRPr="00E33B3A">
        <w:rPr>
          <w:rFonts w:ascii="Arial" w:hAnsi="Arial"/>
          <w:sz w:val="24"/>
          <w:szCs w:val="24"/>
        </w:rPr>
        <w:t xml:space="preserve"> de 2007.</w:t>
      </w:r>
    </w:p>
    <w:p w14:paraId="53EFE013" w14:textId="77777777" w:rsidR="00E33B3A" w:rsidRPr="00E33B3A" w:rsidRDefault="00E33B3A" w:rsidP="00E33B3A">
      <w:pPr>
        <w:pStyle w:val="BodyText"/>
        <w:rPr>
          <w:rFonts w:ascii="Arial" w:hAnsi="Arial" w:cs="Arial"/>
          <w:sz w:val="16"/>
          <w:szCs w:val="24"/>
        </w:rPr>
      </w:pPr>
    </w:p>
    <w:p w14:paraId="34740A76" w14:textId="77777777" w:rsidR="00E33B3A" w:rsidRPr="00E33B3A" w:rsidRDefault="00E33B3A" w:rsidP="00E33B3A">
      <w:pPr>
        <w:rPr>
          <w:rFonts w:ascii="Arial" w:hAnsi="Arial"/>
          <w:sz w:val="24"/>
          <w:szCs w:val="24"/>
        </w:rPr>
      </w:pPr>
      <w:r w:rsidRPr="00E33B3A">
        <w:rPr>
          <w:rFonts w:ascii="Arial" w:hAnsi="Arial"/>
          <w:sz w:val="24"/>
          <w:szCs w:val="24"/>
        </w:rPr>
        <w:t xml:space="preserve">MAEO </w:t>
      </w:r>
      <w:proofErr w:type="spellStart"/>
      <w:r w:rsidRPr="00E33B3A">
        <w:rPr>
          <w:rFonts w:ascii="Arial" w:hAnsi="Arial"/>
          <w:sz w:val="24"/>
          <w:szCs w:val="24"/>
        </w:rPr>
        <w:t>ee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kɔc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nyuɔ̈ɔ̈th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arëëtic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luɔɔi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bennë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kueer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cï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tek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nhom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ŋuan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ya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cak</w:t>
      </w:r>
      <w:proofErr w:type="spellEnd"/>
      <w:r w:rsidRPr="00E33B3A">
        <w:rPr>
          <w:rFonts w:ascii="Arial" w:hAnsi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/>
          <w:sz w:val="24"/>
          <w:szCs w:val="24"/>
        </w:rPr>
        <w:t>agonnë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tayarat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ya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riŋ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yenhom</w:t>
      </w:r>
      <w:proofErr w:type="spellEnd"/>
      <w:r w:rsidRPr="00E33B3A">
        <w:rPr>
          <w:rFonts w:ascii="Arial" w:hAnsi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/>
          <w:sz w:val="24"/>
          <w:szCs w:val="24"/>
        </w:rPr>
        <w:t>mɛn</w:t>
      </w:r>
      <w:proofErr w:type="spellEnd"/>
      <w:r w:rsidRPr="00E33B3A">
        <w:rPr>
          <w:rFonts w:ascii="Arial" w:hAnsi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/>
          <w:sz w:val="24"/>
          <w:szCs w:val="24"/>
        </w:rPr>
        <w:t>thuur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ruɔ̈ɔ̈n</w:t>
      </w:r>
      <w:proofErr w:type="spellEnd"/>
      <w:r w:rsidRPr="00E33B3A">
        <w:rPr>
          <w:rFonts w:ascii="Arial" w:hAnsi="Arial"/>
          <w:sz w:val="24"/>
          <w:szCs w:val="24"/>
        </w:rPr>
        <w:t xml:space="preserve"> de 2018 </w:t>
      </w:r>
      <w:proofErr w:type="spellStart"/>
      <w:r w:rsidRPr="00E33B3A">
        <w:rPr>
          <w:rFonts w:ascii="Arial" w:hAnsi="Arial"/>
          <w:sz w:val="24"/>
          <w:szCs w:val="24"/>
        </w:rPr>
        <w:t>ke</w:t>
      </w:r>
      <w:proofErr w:type="spellEnd"/>
      <w:r w:rsidRPr="00E33B3A">
        <w:rPr>
          <w:rFonts w:ascii="Arial" w:hAnsi="Arial"/>
          <w:sz w:val="24"/>
          <w:szCs w:val="24"/>
        </w:rPr>
        <w:t xml:space="preserve"> ye </w:t>
      </w:r>
      <w:proofErr w:type="spellStart"/>
      <w:r w:rsidRPr="00E33B3A">
        <w:rPr>
          <w:rFonts w:ascii="Arial" w:hAnsi="Arial"/>
          <w:sz w:val="24"/>
          <w:szCs w:val="24"/>
        </w:rPr>
        <w:t>ajuiɛɛr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cï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juiir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ke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bennë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meetar</w:t>
      </w:r>
      <w:proofErr w:type="spellEnd"/>
      <w:r w:rsidRPr="00E33B3A">
        <w:rPr>
          <w:rFonts w:ascii="Arial" w:hAnsi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/>
          <w:sz w:val="24"/>
          <w:szCs w:val="24"/>
        </w:rPr>
        <w:t>Melbourme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thuur</w:t>
      </w:r>
      <w:proofErr w:type="spellEnd"/>
      <w:r w:rsidRPr="00E33B3A">
        <w:rPr>
          <w:rFonts w:ascii="Arial" w:hAnsi="Arial"/>
          <w:sz w:val="24"/>
          <w:szCs w:val="24"/>
        </w:rPr>
        <w:t xml:space="preserve">. Ë </w:t>
      </w:r>
      <w:proofErr w:type="spellStart"/>
      <w:r w:rsidRPr="00E33B3A">
        <w:rPr>
          <w:rFonts w:ascii="Arial" w:hAnsi="Arial"/>
          <w:sz w:val="24"/>
          <w:szCs w:val="24"/>
        </w:rPr>
        <w:t>ajuiɛɛr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jöt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kënnë</w:t>
      </w:r>
      <w:proofErr w:type="spellEnd"/>
      <w:r w:rsidRPr="00E33B3A">
        <w:rPr>
          <w:rFonts w:ascii="Arial" w:hAnsi="Arial"/>
          <w:sz w:val="24"/>
          <w:szCs w:val="24"/>
        </w:rPr>
        <w:t xml:space="preserve"> de MAEO </w:t>
      </w:r>
      <w:proofErr w:type="spellStart"/>
      <w:r w:rsidRPr="00E33B3A">
        <w:rPr>
          <w:rFonts w:ascii="Arial" w:hAnsi="Arial"/>
          <w:sz w:val="24"/>
          <w:szCs w:val="24"/>
        </w:rPr>
        <w:t>abï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ya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cɔk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tɔ</w:t>
      </w:r>
      <w:proofErr w:type="spellEnd"/>
      <w:r w:rsidRPr="00E33B3A">
        <w:rPr>
          <w:rFonts w:ascii="Arial" w:hAnsi="Arial"/>
          <w:sz w:val="24"/>
          <w:szCs w:val="24"/>
        </w:rPr>
        <w:t xml:space="preserve">̈ </w:t>
      </w:r>
      <w:proofErr w:type="spellStart"/>
      <w:r w:rsidRPr="00E33B3A">
        <w:rPr>
          <w:rFonts w:ascii="Arial" w:hAnsi="Arial"/>
          <w:sz w:val="24"/>
          <w:szCs w:val="24"/>
        </w:rPr>
        <w:t>tënnë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bɛ̈i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juëc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yemɛɛn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awär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tɛ̈ndɛɛn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thɛɛr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wään</w:t>
      </w:r>
      <w:proofErr w:type="spellEnd"/>
      <w:r w:rsidRPr="00E33B3A">
        <w:rPr>
          <w:rFonts w:ascii="Arial" w:hAnsi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/>
          <w:sz w:val="24"/>
          <w:szCs w:val="24"/>
        </w:rPr>
        <w:t>tënnë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bɛ̈i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tɔ</w:t>
      </w:r>
      <w:proofErr w:type="spellEnd"/>
      <w:r w:rsidRPr="00E33B3A">
        <w:rPr>
          <w:rFonts w:ascii="Arial" w:hAnsi="Arial"/>
          <w:sz w:val="24"/>
          <w:szCs w:val="24"/>
        </w:rPr>
        <w:t xml:space="preserve">̈ </w:t>
      </w:r>
      <w:proofErr w:type="spellStart"/>
      <w:r w:rsidRPr="00E33B3A">
        <w:rPr>
          <w:rFonts w:ascii="Arial" w:hAnsi="Arial"/>
          <w:sz w:val="24"/>
          <w:szCs w:val="24"/>
        </w:rPr>
        <w:t>në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Brimbank</w:t>
      </w:r>
      <w:proofErr w:type="spellEnd"/>
      <w:r w:rsidRPr="00E33B3A">
        <w:rPr>
          <w:rFonts w:ascii="Arial" w:hAnsi="Arial"/>
          <w:sz w:val="24"/>
          <w:szCs w:val="24"/>
        </w:rPr>
        <w:t xml:space="preserve">, Hume, Melton, Moonee Valley, Moreland </w:t>
      </w:r>
      <w:proofErr w:type="spellStart"/>
      <w:r w:rsidRPr="00E33B3A">
        <w:rPr>
          <w:rFonts w:ascii="Arial" w:hAnsi="Arial"/>
          <w:sz w:val="24"/>
          <w:szCs w:val="24"/>
        </w:rPr>
        <w:t>ku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jɔl</w:t>
      </w:r>
      <w:proofErr w:type="spellEnd"/>
      <w:r w:rsidRPr="00E33B3A">
        <w:rPr>
          <w:rFonts w:ascii="Arial" w:hAnsi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/>
          <w:sz w:val="24"/>
          <w:szCs w:val="24"/>
        </w:rPr>
        <w:t>ya</w:t>
      </w:r>
      <w:proofErr w:type="spellEnd"/>
      <w:r w:rsidRPr="00E33B3A">
        <w:rPr>
          <w:rFonts w:ascii="Arial" w:hAnsi="Arial"/>
          <w:sz w:val="24"/>
          <w:szCs w:val="24"/>
        </w:rPr>
        <w:t xml:space="preserve"> Whittlesea.</w:t>
      </w:r>
    </w:p>
    <w:p w14:paraId="62C23305" w14:textId="77777777" w:rsidR="00E33B3A" w:rsidRPr="00E33B3A" w:rsidRDefault="00E33B3A" w:rsidP="00E33B3A">
      <w:pPr>
        <w:pStyle w:val="BodyText"/>
        <w:rPr>
          <w:rFonts w:ascii="Arial" w:hAnsi="Arial" w:cs="Arial"/>
          <w:sz w:val="24"/>
          <w:szCs w:val="24"/>
        </w:rPr>
      </w:pPr>
    </w:p>
    <w:p w14:paraId="4F2C4512" w14:textId="77777777" w:rsidR="00E33B3A" w:rsidRPr="00E33B3A" w:rsidRDefault="00E33B3A" w:rsidP="00E33B3A">
      <w:pPr>
        <w:pStyle w:val="BodyText"/>
        <w:rPr>
          <w:rFonts w:ascii="Arial" w:hAnsi="Arial" w:cs="Arial"/>
          <w:sz w:val="24"/>
          <w:szCs w:val="24"/>
        </w:rPr>
      </w:pPr>
      <w:r w:rsidRPr="00E33B3A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E33B3A">
        <w:rPr>
          <w:rFonts w:ascii="Arial" w:hAnsi="Arial" w:cs="Arial"/>
          <w:sz w:val="24"/>
          <w:szCs w:val="24"/>
        </w:rPr>
        <w:t>cï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käkë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MAEO </w:t>
      </w:r>
      <w:proofErr w:type="spellStart"/>
      <w:r w:rsidRPr="00E33B3A">
        <w:rPr>
          <w:rFonts w:ascii="Arial" w:hAnsi="Arial" w:cs="Arial"/>
          <w:sz w:val="24"/>
          <w:szCs w:val="24"/>
        </w:rPr>
        <w:t>tääu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paanduɔ̈ɔ̈n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rëër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lëu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ajuiɛɛrduɔ̈ɔ̈n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33B3A">
        <w:rPr>
          <w:rFonts w:ascii="Arial" w:hAnsi="Arial" w:cs="Arial"/>
          <w:sz w:val="24"/>
          <w:szCs w:val="24"/>
        </w:rPr>
        <w:t>juiɛ̈ɛ̈r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wënthɛɛr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 w:cs="Arial"/>
          <w:sz w:val="24"/>
          <w:szCs w:val="24"/>
        </w:rPr>
        <w:t>pinyduɔ̈ɔ̈n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kënnë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riɔ̈ɔ̈kic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3B3A">
        <w:rPr>
          <w:rFonts w:ascii="Arial" w:hAnsi="Arial" w:cs="Arial"/>
          <w:sz w:val="24"/>
          <w:szCs w:val="24"/>
        </w:rPr>
        <w:t>Paan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33B3A">
        <w:rPr>
          <w:rFonts w:ascii="Arial" w:hAnsi="Arial" w:cs="Arial"/>
          <w:sz w:val="24"/>
          <w:szCs w:val="24"/>
        </w:rPr>
        <w:t>jɔɔk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 w:cs="Arial"/>
          <w:sz w:val="24"/>
          <w:szCs w:val="24"/>
        </w:rPr>
        <w:t>yïk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wënthɛɛr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kɔɔr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caar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berë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mac </w:t>
      </w:r>
      <w:proofErr w:type="spellStart"/>
      <w:r w:rsidRPr="00E33B3A">
        <w:rPr>
          <w:rFonts w:ascii="Arial" w:hAnsi="Arial" w:cs="Arial"/>
          <w:sz w:val="24"/>
          <w:szCs w:val="24"/>
        </w:rPr>
        <w:t>yeen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cɔ̈kpiny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33B3A">
        <w:rPr>
          <w:rFonts w:ascii="Arial" w:hAnsi="Arial" w:cs="Arial"/>
          <w:sz w:val="24"/>
          <w:szCs w:val="24"/>
        </w:rPr>
        <w:t>kɔɔr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pinyduɔ̈ɔ̈n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kënnë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yiɛ̈kic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ɣööt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jaamë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wennë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akut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thiin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mac </w:t>
      </w:r>
      <w:proofErr w:type="spellStart"/>
      <w:r w:rsidRPr="00E33B3A">
        <w:rPr>
          <w:rFonts w:ascii="Arial" w:hAnsi="Arial" w:cs="Arial"/>
          <w:sz w:val="24"/>
          <w:szCs w:val="24"/>
        </w:rPr>
        <w:t>piɔmduɔ̈ɔ̈n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rëër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agokë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guiɛ̈ɛ̈r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lëu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bennë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MAEO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naŋ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kä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peei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lëu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Pr="00E33B3A">
        <w:rPr>
          <w:rFonts w:ascii="Arial" w:hAnsi="Arial" w:cs="Arial"/>
          <w:sz w:val="24"/>
          <w:szCs w:val="24"/>
        </w:rPr>
        <w:t>äkuɔ̈ɔ̈n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loi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wënthɛɛr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riɔ̈ɔ̈kic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3B3A">
        <w:rPr>
          <w:rFonts w:ascii="Arial" w:hAnsi="Arial" w:cs="Arial"/>
          <w:sz w:val="24"/>
          <w:szCs w:val="24"/>
        </w:rPr>
        <w:t>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peei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bennëke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paanduɔ̈ɔ̈n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33B3A">
        <w:rPr>
          <w:rFonts w:ascii="Arial" w:hAnsi="Arial" w:cs="Arial"/>
          <w:sz w:val="24"/>
          <w:szCs w:val="24"/>
        </w:rPr>
        <w:t>ɣɔɔc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nɔŋ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awarak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piɛth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kɛɛn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ye </w:t>
      </w:r>
      <w:proofErr w:type="spellStart"/>
      <w:r w:rsidRPr="00E33B3A">
        <w:rPr>
          <w:rFonts w:ascii="Arial" w:hAnsi="Arial" w:cs="Arial"/>
          <w:sz w:val="24"/>
          <w:szCs w:val="24"/>
        </w:rPr>
        <w:t>ɣööc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 w:cs="Arial"/>
          <w:sz w:val="24"/>
          <w:szCs w:val="24"/>
        </w:rPr>
        <w:t>ɣɔɔcë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yen </w:t>
      </w:r>
      <w:proofErr w:type="spellStart"/>
      <w:r w:rsidRPr="00E33B3A">
        <w:rPr>
          <w:rFonts w:ascii="Arial" w:hAnsi="Arial" w:cs="Arial"/>
          <w:sz w:val="24"/>
          <w:szCs w:val="24"/>
        </w:rPr>
        <w:t>nyuɔɔth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aabï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pëën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ago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cië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beerë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riɔ̈ɔ̈k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tɛ̈n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cennë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yen </w:t>
      </w:r>
      <w:proofErr w:type="spellStart"/>
      <w:r w:rsidRPr="00E33B3A">
        <w:rPr>
          <w:rFonts w:ascii="Arial" w:hAnsi="Arial" w:cs="Arial"/>
          <w:sz w:val="24"/>
          <w:szCs w:val="24"/>
        </w:rPr>
        <w:t>luɛɛl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tääu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tënnë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bɛ̈i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lik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apɛi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jɔl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thiɔ̈ɔ̈ŋ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athöör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täk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luɔɔi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ɣööt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mataam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ye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juur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yiic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wei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</w:t>
      </w:r>
    </w:p>
    <w:p w14:paraId="69B2E20E" w14:textId="70629FD9" w:rsidR="00A328DF" w:rsidRPr="00E33B3A" w:rsidRDefault="00E33B3A" w:rsidP="00E33B3A">
      <w:pPr>
        <w:pStyle w:val="BodyText"/>
        <w:rPr>
          <w:sz w:val="24"/>
          <w:szCs w:val="24"/>
        </w:rPr>
      </w:pPr>
      <w:proofErr w:type="spellStart"/>
      <w:r w:rsidRPr="00E33B3A">
        <w:rPr>
          <w:rFonts w:ascii="Arial" w:hAnsi="Arial" w:cs="Arial"/>
          <w:sz w:val="24"/>
          <w:szCs w:val="24"/>
        </w:rPr>
        <w:t>Ëwël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MAEO </w:t>
      </w:r>
      <w:proofErr w:type="spellStart"/>
      <w:r w:rsidRPr="00E33B3A">
        <w:rPr>
          <w:rFonts w:ascii="Arial" w:hAnsi="Arial" w:cs="Arial"/>
          <w:sz w:val="24"/>
          <w:szCs w:val="24"/>
        </w:rPr>
        <w:t>käkë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aalëu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juɛ̈k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yiic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wël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bɛɛrë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tuɔɔc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biyic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ago </w:t>
      </w:r>
      <w:proofErr w:type="spellStart"/>
      <w:r w:rsidRPr="00E33B3A">
        <w:rPr>
          <w:rFonts w:ascii="Arial" w:hAnsi="Arial" w:cs="Arial"/>
          <w:sz w:val="24"/>
          <w:szCs w:val="24"/>
        </w:rPr>
        <w:t>ajuiɛɛr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köölciɛ̈ɛ̈n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thuur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 w:cs="Arial"/>
          <w:sz w:val="24"/>
          <w:szCs w:val="24"/>
        </w:rPr>
        <w:t>metar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Melbourne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nyuɔ̈th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kɔc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3B3A">
        <w:rPr>
          <w:rFonts w:ascii="Arial" w:hAnsi="Arial" w:cs="Arial"/>
          <w:sz w:val="24"/>
          <w:szCs w:val="24"/>
        </w:rPr>
        <w:t>Bɛ̈i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3B3A">
        <w:rPr>
          <w:rFonts w:ascii="Arial" w:hAnsi="Arial" w:cs="Arial"/>
          <w:sz w:val="24"/>
          <w:szCs w:val="24"/>
        </w:rPr>
        <w:t>pei</w:t>
      </w:r>
      <w:proofErr w:type="spellEnd"/>
      <w:proofErr w:type="gram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cï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dööt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ye </w:t>
      </w:r>
      <w:proofErr w:type="spellStart"/>
      <w:r w:rsidRPr="00E33B3A">
        <w:rPr>
          <w:rFonts w:ascii="Arial" w:hAnsi="Arial" w:cs="Arial"/>
          <w:sz w:val="24"/>
          <w:szCs w:val="24"/>
        </w:rPr>
        <w:t>ajuiɛɛr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MAEO </w:t>
      </w:r>
      <w:proofErr w:type="spellStart"/>
      <w:r w:rsidRPr="00E33B3A">
        <w:rPr>
          <w:rFonts w:ascii="Arial" w:hAnsi="Arial" w:cs="Arial"/>
          <w:sz w:val="24"/>
          <w:szCs w:val="24"/>
        </w:rPr>
        <w:t>kënnë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aabï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ŋoot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ëke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naŋ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lëu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dhil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dööt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käkɔ̈k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bï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keek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dhil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juak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köölciɛ̈ɛ̈n</w:t>
      </w:r>
      <w:proofErr w:type="spellEnd"/>
      <w:r w:rsidR="00A328DF" w:rsidRPr="00E33B3A">
        <w:rPr>
          <w:sz w:val="24"/>
          <w:szCs w:val="24"/>
        </w:rPr>
        <w:t>.</w:t>
      </w:r>
      <w:r w:rsidR="00A328DF" w:rsidRPr="00E33B3A">
        <w:rPr>
          <w:sz w:val="24"/>
          <w:szCs w:val="24"/>
        </w:rPr>
        <w:br/>
      </w:r>
    </w:p>
    <w:p w14:paraId="5CEA220E" w14:textId="1D296C3F" w:rsidR="00A328DF" w:rsidRPr="00E33B3A" w:rsidRDefault="00A328DF" w:rsidP="00A328DF">
      <w:pPr>
        <w:pStyle w:val="BodyText"/>
        <w:rPr>
          <w:lang w:eastAsia="en-AU"/>
        </w:rPr>
      </w:pPr>
    </w:p>
    <w:p w14:paraId="1206D8FD" w14:textId="2BBF1F6E" w:rsidR="00A328DF" w:rsidRPr="00E33B3A" w:rsidRDefault="00A328DF" w:rsidP="00A328DF">
      <w:pPr>
        <w:pStyle w:val="BodyText"/>
        <w:rPr>
          <w:lang w:eastAsia="en-AU"/>
        </w:rPr>
      </w:pPr>
    </w:p>
    <w:p w14:paraId="5E25774E" w14:textId="5E5EDBF4" w:rsidR="00A328DF" w:rsidRPr="00E33B3A" w:rsidRDefault="00A328DF" w:rsidP="00A328DF">
      <w:pPr>
        <w:pStyle w:val="BodyText"/>
        <w:rPr>
          <w:lang w:eastAsia="en-AU"/>
        </w:rPr>
      </w:pPr>
    </w:p>
    <w:p w14:paraId="70B4B389" w14:textId="7B1A4C99" w:rsidR="00A328DF" w:rsidRPr="00E33B3A" w:rsidRDefault="00A328DF" w:rsidP="00A328DF">
      <w:pPr>
        <w:pStyle w:val="BodyText"/>
        <w:rPr>
          <w:lang w:eastAsia="en-AU"/>
        </w:rPr>
      </w:pPr>
      <w:r w:rsidRPr="00E33B3A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68B54A2" wp14:editId="3AF993E6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5BC4" w14:textId="4BCAFEF5" w:rsidR="00A328DF" w:rsidRPr="00796B5C" w:rsidRDefault="00E33B3A" w:rsidP="00A328DF">
      <w:pPr>
        <w:pStyle w:val="BodyText"/>
        <w:rPr>
          <w:sz w:val="24"/>
          <w:szCs w:val="24"/>
        </w:rPr>
      </w:pPr>
      <w:r w:rsidRPr="00E33B3A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E33B3A">
        <w:rPr>
          <w:rFonts w:ascii="Arial" w:hAnsi="Arial" w:cs="Arial"/>
          <w:sz w:val="24"/>
          <w:szCs w:val="24"/>
        </w:rPr>
        <w:t>kɔɔr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kuɔɔny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agamlöŋ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yuɔ̈pë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akut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agamlööŋ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ye </w:t>
      </w:r>
      <w:proofErr w:type="spellStart"/>
      <w:r w:rsidRPr="00E33B3A">
        <w:rPr>
          <w:rFonts w:ascii="Arial" w:hAnsi="Arial" w:cs="Arial"/>
          <w:sz w:val="24"/>
          <w:szCs w:val="24"/>
        </w:rPr>
        <w:t>cɔlë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"Translating and Interpreting Service —TIS"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thoŋ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ë </w:t>
      </w:r>
      <w:proofErr w:type="spellStart"/>
      <w:r w:rsidRPr="00E33B3A">
        <w:rPr>
          <w:rFonts w:ascii="Arial" w:hAnsi="Arial" w:cs="Arial"/>
          <w:sz w:val="24"/>
          <w:szCs w:val="24"/>
        </w:rPr>
        <w:t>Liŋëlith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B3A">
        <w:rPr>
          <w:rFonts w:ascii="Arial" w:hAnsi="Arial" w:cs="Arial"/>
          <w:sz w:val="24"/>
          <w:szCs w:val="24"/>
        </w:rPr>
        <w:t>agokë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kuɔny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wɛ̈ɛ̈r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ku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gɛ̈ɛ̈r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3B3A">
        <w:rPr>
          <w:rFonts w:ascii="Arial" w:hAnsi="Arial" w:cs="Arial"/>
          <w:sz w:val="24"/>
          <w:szCs w:val="24"/>
        </w:rPr>
        <w:t>thook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peei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3B3A">
        <w:rPr>
          <w:rFonts w:ascii="Arial" w:hAnsi="Arial" w:cs="Arial"/>
          <w:sz w:val="24"/>
          <w:szCs w:val="24"/>
        </w:rPr>
        <w:t>Ke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yï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yuɔ̈pë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TIS National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131 450 (</w:t>
      </w:r>
      <w:proofErr w:type="spellStart"/>
      <w:r w:rsidRPr="00E33B3A">
        <w:rPr>
          <w:rFonts w:ascii="Arial" w:hAnsi="Arial" w:cs="Arial"/>
          <w:sz w:val="24"/>
          <w:szCs w:val="24"/>
        </w:rPr>
        <w:t>të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tɔ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̈ </w:t>
      </w:r>
      <w:proofErr w:type="spellStart"/>
      <w:r w:rsidRPr="00E33B3A">
        <w:rPr>
          <w:rFonts w:ascii="Arial" w:hAnsi="Arial" w:cs="Arial"/>
          <w:sz w:val="24"/>
          <w:szCs w:val="24"/>
        </w:rPr>
        <w:t>yïn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Authërelia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33B3A">
        <w:rPr>
          <w:rFonts w:ascii="Arial" w:hAnsi="Arial" w:cs="Arial"/>
          <w:sz w:val="24"/>
          <w:szCs w:val="24"/>
        </w:rPr>
        <w:t>wennë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liep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B3A">
        <w:rPr>
          <w:rFonts w:ascii="Arial" w:hAnsi="Arial" w:cs="Arial"/>
          <w:sz w:val="24"/>
          <w:szCs w:val="24"/>
        </w:rPr>
        <w:t>wɛbthait</w:t>
      </w:r>
      <w:proofErr w:type="spellEnd"/>
      <w:r w:rsidRPr="00E33B3A">
        <w:rPr>
          <w:rFonts w:ascii="Arial" w:hAnsi="Arial" w:cs="Arial"/>
          <w:sz w:val="24"/>
          <w:szCs w:val="24"/>
        </w:rPr>
        <w:t xml:space="preserve"> de </w:t>
      </w:r>
      <w:hyperlink r:id="rId16" w:history="1">
        <w:r w:rsidRPr="00E33B3A">
          <w:rPr>
            <w:rFonts w:ascii="Arial" w:hAnsi="Arial" w:cs="Arial"/>
            <w:sz w:val="24"/>
            <w:szCs w:val="24"/>
          </w:rPr>
          <w:t>www.tisnational.gov.au</w:t>
        </w:r>
      </w:hyperlink>
    </w:p>
    <w:p w14:paraId="5FB1A366" w14:textId="77777777" w:rsidR="00A328DF" w:rsidRPr="00A328DF" w:rsidRDefault="00A328DF" w:rsidP="00A328DF">
      <w:pPr>
        <w:pStyle w:val="BodyText"/>
        <w:rPr>
          <w:lang w:eastAsia="en-AU"/>
        </w:rPr>
      </w:pPr>
    </w:p>
    <w:sectPr w:rsidR="00A328DF" w:rsidRPr="00A328DF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6C720" w14:textId="77777777" w:rsidR="00A328DF" w:rsidRDefault="00A328DF">
      <w:r>
        <w:separator/>
      </w:r>
    </w:p>
    <w:p w14:paraId="08520EF7" w14:textId="77777777" w:rsidR="00A328DF" w:rsidRDefault="00A328DF"/>
    <w:p w14:paraId="4F14C26A" w14:textId="77777777" w:rsidR="00A328DF" w:rsidRDefault="00A328DF"/>
  </w:endnote>
  <w:endnote w:type="continuationSeparator" w:id="0">
    <w:p w14:paraId="64993C3B" w14:textId="77777777" w:rsidR="00A328DF" w:rsidRDefault="00A328DF">
      <w:r>
        <w:continuationSeparator/>
      </w:r>
    </w:p>
    <w:p w14:paraId="65A8886F" w14:textId="77777777" w:rsidR="00A328DF" w:rsidRDefault="00A328DF"/>
    <w:p w14:paraId="0D8704D6" w14:textId="77777777" w:rsidR="00A328DF" w:rsidRDefault="00A3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35BFBEFE" w:rsidR="00A328DF" w:rsidRDefault="00A328DF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B3A">
      <w:t>Dinka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E33B3A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8D81" w14:textId="77777777" w:rsidR="00A328DF" w:rsidRPr="008F5280" w:rsidRDefault="00A328DF" w:rsidP="008F5280">
      <w:pPr>
        <w:pStyle w:val="FootnoteSeparator"/>
      </w:pPr>
    </w:p>
    <w:p w14:paraId="4FF87BB5" w14:textId="77777777" w:rsidR="00A328DF" w:rsidRDefault="00A328DF"/>
  </w:footnote>
  <w:footnote w:type="continuationSeparator" w:id="0">
    <w:p w14:paraId="6B2A4E02" w14:textId="77777777" w:rsidR="00A328DF" w:rsidRDefault="00A328DF" w:rsidP="008F5280">
      <w:pPr>
        <w:pStyle w:val="FootnoteSeparator"/>
      </w:pPr>
    </w:p>
    <w:p w14:paraId="50FF8841" w14:textId="77777777" w:rsidR="00A328DF" w:rsidRDefault="00A328DF"/>
    <w:p w14:paraId="761B043F" w14:textId="77777777" w:rsidR="00A328DF" w:rsidRDefault="00A328DF"/>
  </w:footnote>
  <w:footnote w:type="continuationNotice" w:id="1">
    <w:p w14:paraId="6CC63C1A" w14:textId="77777777" w:rsidR="00A328DF" w:rsidRDefault="00A328DF" w:rsidP="00D55628"/>
    <w:p w14:paraId="0BFCA596" w14:textId="77777777" w:rsidR="00A328DF" w:rsidRDefault="00A328DF"/>
    <w:p w14:paraId="766933F2" w14:textId="77777777" w:rsidR="00A328DF" w:rsidRDefault="00A328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A328DF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Melbourne</w:t>
          </w:r>
          <w:r w:rsidRPr="00D12757">
            <w:rPr>
              <w:noProof/>
            </w:rPr>
            <w:t xml:space="preserve"> Airport Environs Overlay</w:t>
          </w:r>
          <w:r>
            <w:rPr>
              <w:noProof/>
            </w:rPr>
            <w:fldChar w:fldCharType="end"/>
          </w:r>
        </w:p>
      </w:tc>
    </w:tr>
  </w:tbl>
  <w:p w14:paraId="527C3212" w14:textId="77777777" w:rsidR="00A328DF" w:rsidRDefault="00A328DF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089955" id="Rectangle 31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B405FD" id="TriangleRight" o:spid="_x0000_s1026" style="position:absolute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2A0442" id="TriangleLeft" o:spid="_x0000_s1026" style="position:absolute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1E9DE3" id="Rectangle" o:spid="_x0000_s1026" style="position:absolute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A328DF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Main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4E5E8B5C" w14:textId="77777777" w:rsidR="00A328DF" w:rsidRDefault="00A328DF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16534D" id="Rectangle 45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63A395" id="TriangleRight" o:spid="_x0000_s1026" style="position:absolute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C7B79C" id="TriangleLeft" o:spid="_x0000_s1026" style="position:absolute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EDA5E" id="Rectangle" o:spid="_x0000_s1026" style="position:absolute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9C262A" id="Rectangle 49" o:spid="_x0000_s1026" style="position:absolute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CD3082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D41688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BF805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EBC3D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E33B3A">
            <w:rPr>
              <w:noProof/>
            </w:rPr>
            <w:t>Melbourne Alirport Environs Overlay</w:t>
          </w:r>
          <w:r>
            <w:rPr>
              <w:noProof/>
            </w:rPr>
            <w:fldChar w:fldCharType="end"/>
          </w:r>
        </w:p>
      </w:tc>
    </w:tr>
  </w:tbl>
  <w:p w14:paraId="5158F036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F77F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E25880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5E3F30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</w:pPr>
  </w:p>
  <w:p w14:paraId="74CF7AE3" w14:textId="77777777" w:rsidR="00671160" w:rsidRDefault="006711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A328DF">
            <w:rPr>
              <w:noProof/>
            </w:rPr>
            <w:t>Main heading here over two lines (use shift+enter for a forced line break)</w:t>
          </w:r>
          <w:r>
            <w:rPr>
              <w:noProof/>
            </w:rPr>
            <w:fldChar w:fldCharType="end"/>
          </w:r>
        </w:p>
      </w:tc>
    </w:tr>
  </w:tbl>
  <w:p w14:paraId="347B1D24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62D88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133A5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46BD50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5B3C1A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2A153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B03A4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9FB87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3B3A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3F3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E244-DA7A-4DCA-B9FE-6C488C7B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3</cp:revision>
  <cp:lastPrinted>2016-09-08T07:20:00Z</cp:lastPrinted>
  <dcterms:created xsi:type="dcterms:W3CDTF">2021-01-05T04:56:00Z</dcterms:created>
  <dcterms:modified xsi:type="dcterms:W3CDTF">2021-01-05T04:59:00Z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