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E7E73" w14:textId="77777777" w:rsidR="00BA762A" w:rsidRDefault="00BA762A" w:rsidP="00BA762A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C3924C" wp14:editId="4CD033BE">
                <wp:simplePos x="0" y="0"/>
                <wp:positionH relativeFrom="column">
                  <wp:posOffset>-90170</wp:posOffset>
                </wp:positionH>
                <wp:positionV relativeFrom="paragraph">
                  <wp:posOffset>123825</wp:posOffset>
                </wp:positionV>
                <wp:extent cx="577850" cy="27432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1B1A8" w14:textId="6853C797" w:rsidR="00BA762A" w:rsidRPr="0078181E" w:rsidRDefault="000550BB" w:rsidP="00BA762A">
                            <w:pPr>
                              <w:pStyle w:val="BodyText1"/>
                            </w:pPr>
                            <w:r>
                              <w:t>13/12/2023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3924C"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left:0;text-align:left;margin-left:-7.1pt;margin-top:9.75pt;width:45.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" stroked="f">
                <v:textbox>
                  <w:txbxContent>
                    <w:p w14:paraId="1F31B1A8" w14:textId="6853C797" w:rsidR="00BA762A" w:rsidRPr="0078181E" w:rsidRDefault="000550BB" w:rsidP="00BA762A">
                      <w:pPr>
                        <w:pStyle w:val="BodyText1"/>
                      </w:pPr>
                      <w:r>
                        <w:t>13/12/2023</w:t>
                      </w:r>
                    </w:p>
                  </w:txbxContent>
                </v:textbox>
              </v:shape>
            </w:pict>
          </mc:Fallback>
        </mc:AlternateContent>
      </w:r>
      <w:r>
        <w:tab/>
        <w:t xml:space="preserve">SCHEDULE </w:t>
      </w:r>
      <w:r w:rsidRPr="00952D51">
        <w:rPr>
          <w:color w:val="FF0000"/>
        </w:rPr>
        <w:t>[number]</w:t>
      </w:r>
      <w:r w:rsidRPr="00BA762A">
        <w:t xml:space="preserve"> </w:t>
      </w:r>
      <w:r>
        <w:t>TO clause 35.04 GREEN WEDGE ZONE</w:t>
      </w:r>
    </w:p>
    <w:p w14:paraId="7375DCE3" w14:textId="77777777" w:rsidR="00BA762A" w:rsidRPr="00BA762A" w:rsidRDefault="00BA762A" w:rsidP="00BA762A">
      <w:pPr>
        <w:pStyle w:val="BodyText10"/>
        <w:rPr>
          <w:rStyle w:val="Mapcode"/>
        </w:rPr>
      </w:pPr>
      <w:r>
        <w:t xml:space="preserve">Shown on the planning scheme map as </w:t>
      </w:r>
      <w:proofErr w:type="gramStart"/>
      <w:r w:rsidRPr="007F0591">
        <w:rPr>
          <w:rStyle w:val="Mapcode"/>
        </w:rPr>
        <w:t>GWZ</w:t>
      </w:r>
      <w:r w:rsidRPr="00952D51">
        <w:rPr>
          <w:rStyle w:val="Mapcode"/>
          <w:color w:val="FF0000"/>
        </w:rPr>
        <w:t>[</w:t>
      </w:r>
      <w:proofErr w:type="gramEnd"/>
      <w:r w:rsidRPr="00952D51">
        <w:rPr>
          <w:rStyle w:val="Mapcode"/>
          <w:color w:val="FF0000"/>
        </w:rPr>
        <w:t>number]</w:t>
      </w:r>
      <w:r w:rsidRPr="00BA762A">
        <w:rPr>
          <w:rStyle w:val="Mapcode"/>
        </w:rPr>
        <w:t>.</w:t>
      </w:r>
    </w:p>
    <w:p w14:paraId="0BA7EBE0" w14:textId="77777777" w:rsidR="00BA762A" w:rsidRPr="00A643F8" w:rsidRDefault="00BA762A" w:rsidP="00BA762A">
      <w:pPr>
        <w:pStyle w:val="HeadC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DDA76" wp14:editId="055603E1">
                <wp:simplePos x="0" y="0"/>
                <wp:positionH relativeFrom="column">
                  <wp:posOffset>-90170</wp:posOffset>
                </wp:positionH>
                <wp:positionV relativeFrom="paragraph">
                  <wp:posOffset>283845</wp:posOffset>
                </wp:positionV>
                <wp:extent cx="577850" cy="274320"/>
                <wp:effectExtent l="0" t="0" r="0" b="0"/>
                <wp:wrapNone/>
                <wp:docPr id="1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8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9283F" w14:textId="28183628" w:rsidR="00BA762A" w:rsidRPr="0078181E" w:rsidRDefault="000550BB" w:rsidP="00BA762A">
                            <w:pPr>
                              <w:pStyle w:val="BodyText1"/>
                            </w:pPr>
                            <w:r>
                              <w:t>3</w:t>
                            </w:r>
                            <w:r w:rsidR="00EF545A">
                              <w:t>0</w:t>
                            </w:r>
                            <w:r>
                              <w:t>/1</w:t>
                            </w:r>
                            <w:r w:rsidR="00EF545A">
                              <w:t>0</w:t>
                            </w:r>
                            <w:r>
                              <w:t>/202</w:t>
                            </w:r>
                            <w:r w:rsidR="00EF545A"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DDA76" id="_x0000_s1027" type="#_x0000_t202" style="position:absolute;left:0;text-align:left;margin-left:-7.1pt;margin-top:22.35pt;width:45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" stroked="f">
                <v:textbox>
                  <w:txbxContent>
                    <w:p w14:paraId="0889283F" w14:textId="28183628" w:rsidR="00BA762A" w:rsidRPr="0078181E" w:rsidRDefault="000550BB" w:rsidP="00BA762A">
                      <w:pPr>
                        <w:pStyle w:val="BodyText1"/>
                      </w:pPr>
                      <w:r>
                        <w:t>3</w:t>
                      </w:r>
                      <w:r w:rsidR="00EF545A">
                        <w:t>0</w:t>
                      </w:r>
                      <w:r>
                        <w:t>/1</w:t>
                      </w:r>
                      <w:r w:rsidR="00EF545A">
                        <w:t>0</w:t>
                      </w:r>
                      <w:r>
                        <w:t>/202</w:t>
                      </w:r>
                      <w:r w:rsidR="00EF545A"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A643F8">
        <w:t>1.0</w:t>
      </w:r>
      <w:r w:rsidRPr="00A643F8">
        <w:tab/>
        <w:t>Subdivision and other requirements</w:t>
      </w:r>
    </w:p>
    <w:tbl>
      <w:tblPr>
        <w:tblW w:w="7654" w:type="dxa"/>
        <w:tblInd w:w="1134" w:type="dxa"/>
        <w:tblBorders>
          <w:bottom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2268"/>
        <w:gridCol w:w="2551"/>
      </w:tblGrid>
      <w:tr w:rsidR="00BA762A" w14:paraId="043B0FE5" w14:textId="77777777" w:rsidTr="00BF2859">
        <w:trPr>
          <w:cantSplit/>
          <w:tblHeader/>
        </w:trPr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solid" w:color="auto" w:fill="auto"/>
          </w:tcPr>
          <w:p w14:paraId="4410AA25" w14:textId="77777777" w:rsidR="00BA762A" w:rsidRPr="009B1035" w:rsidRDefault="00BA762A" w:rsidP="00BF2859">
            <w:pPr>
              <w:pStyle w:val="Tablelabel"/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2" w:space="0" w:color="auto"/>
            </w:tcBorders>
            <w:shd w:val="solid" w:color="auto" w:fill="auto"/>
          </w:tcPr>
          <w:p w14:paraId="4E5C2901" w14:textId="77777777" w:rsidR="00BA762A" w:rsidRPr="009B1035" w:rsidRDefault="00BA762A" w:rsidP="00BF2859">
            <w:pPr>
              <w:pStyle w:val="Tablelabel"/>
            </w:pPr>
            <w:r w:rsidRPr="009B1035">
              <w:t>Land</w:t>
            </w:r>
          </w:p>
        </w:tc>
        <w:tc>
          <w:tcPr>
            <w:tcW w:w="255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shd w:val="solid" w:color="auto" w:fill="auto"/>
          </w:tcPr>
          <w:p w14:paraId="409DE3DB" w14:textId="77777777" w:rsidR="00BA762A" w:rsidRPr="009B1035" w:rsidRDefault="00BA762A" w:rsidP="00BF2859">
            <w:pPr>
              <w:pStyle w:val="Tablelabel"/>
            </w:pPr>
            <w:r w:rsidRPr="009B1035">
              <w:t>Area/Dimensions/Number</w:t>
            </w:r>
          </w:p>
        </w:tc>
      </w:tr>
      <w:tr w:rsidR="00BA762A" w14:paraId="3F3A670E" w14:textId="77777777" w:rsidTr="00BF2859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68DD74AB" w14:textId="77777777" w:rsidR="00BA762A" w:rsidRDefault="00BA762A" w:rsidP="00BF2859">
            <w:pPr>
              <w:pStyle w:val="Tabletext1"/>
            </w:pPr>
            <w:r w:rsidRPr="007D5843">
              <w:t>Minimum subdivision area (hectares)</w:t>
            </w:r>
          </w:p>
          <w:p w14:paraId="12D1B1F8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952D51">
              <w:rPr>
                <w:color w:val="0000FF"/>
              </w:rPr>
              <w:t>35.04-3 for relevant provisions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1A53583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0A02A1D5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2207278C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details of land subject to the minimum subdivision area, ensuring that land is clearly identifiable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</w:tcBorders>
          </w:tcPr>
          <w:p w14:paraId="0784DE0F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0F47A1C5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4A15BE82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“[insert number]</w:t>
            </w:r>
            <w:r>
              <w:rPr>
                <w:color w:val="0000FF"/>
              </w:rPr>
              <w:t xml:space="preserve"> hectares</w:t>
            </w:r>
            <w:r w:rsidRPr="00952D51">
              <w:rPr>
                <w:color w:val="0000FF"/>
              </w:rPr>
              <w:t xml:space="preserve">” </w:t>
            </w:r>
          </w:p>
        </w:tc>
      </w:tr>
      <w:tr w:rsidR="00BA762A" w14:paraId="1C89B00B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E905828" w14:textId="77777777" w:rsidR="00BA762A" w:rsidRDefault="00BA762A" w:rsidP="00BF2859">
            <w:pPr>
              <w:pStyle w:val="Tabletext1"/>
            </w:pPr>
            <w:r w:rsidRPr="007D5843">
              <w:t>Function centre</w:t>
            </w:r>
            <w:r>
              <w:t xml:space="preserve"> </w:t>
            </w:r>
            <w:r w:rsidRPr="007D5843">
              <w:t>(number of patrons)</w:t>
            </w:r>
          </w:p>
          <w:p w14:paraId="4292C8BA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See Section 2 of 35.04-1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42B6B61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60C3199D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37BA90C6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details of land subject to the function centre number of patrons,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B50D59F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371FF87F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608D01C4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“[insert number]” patrons</w:t>
            </w:r>
          </w:p>
        </w:tc>
      </w:tr>
      <w:tr w:rsidR="00BA762A" w14:paraId="3BB4ABA3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3368CA" w14:textId="77777777" w:rsidR="00BA762A" w:rsidRPr="007D5843" w:rsidRDefault="00BA762A" w:rsidP="00BF2859">
            <w:pPr>
              <w:pStyle w:val="Tabletext1"/>
            </w:pPr>
            <w:r w:rsidRPr="007D5843">
              <w:t>Group accommodation</w:t>
            </w:r>
          </w:p>
          <w:p w14:paraId="74480291" w14:textId="77777777" w:rsidR="00BA762A" w:rsidRDefault="00BA762A" w:rsidP="00BF2859">
            <w:pPr>
              <w:pStyle w:val="Tabletext1"/>
            </w:pPr>
            <w:r w:rsidRPr="007D5843">
              <w:t>(number of dwellings)</w:t>
            </w:r>
          </w:p>
          <w:p w14:paraId="0997782E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See Section 2 of 35.04-1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EA27CC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3C058198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3A497ECF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details of land subject to the group accommodation number of dwellings,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09295D4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028ABC90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1F708BEC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“[insert number]” dwellings</w:t>
            </w:r>
          </w:p>
        </w:tc>
      </w:tr>
      <w:tr w:rsidR="00BA762A" w14:paraId="43F06CA1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1D2960F6" w14:textId="77777777" w:rsidR="00BA762A" w:rsidRDefault="00BA762A" w:rsidP="00BF2859">
            <w:pPr>
              <w:pStyle w:val="Tabletext1"/>
            </w:pPr>
            <w:r w:rsidRPr="007D5843">
              <w:t>Residential hotel</w:t>
            </w:r>
            <w:r>
              <w:t xml:space="preserve"> </w:t>
            </w:r>
            <w:r w:rsidRPr="007D5843">
              <w:t>(number of bedrooms)</w:t>
            </w:r>
          </w:p>
          <w:p w14:paraId="5779818D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See Section 2 </w:t>
            </w:r>
            <w:proofErr w:type="gramStart"/>
            <w:r w:rsidRPr="00952D51">
              <w:rPr>
                <w:color w:val="0000FF"/>
              </w:rPr>
              <w:t>of  35.04</w:t>
            </w:r>
            <w:proofErr w:type="gramEnd"/>
            <w:r w:rsidRPr="00952D51">
              <w:rPr>
                <w:color w:val="0000FF"/>
              </w:rPr>
              <w:t>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6BE34C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24FBDC16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6D370D09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details of land subject to the residential hotel number of bedrooms,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3FBF253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238C5543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59AFAF99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“[insert number]” bedrooms</w:t>
            </w:r>
          </w:p>
        </w:tc>
      </w:tr>
      <w:tr w:rsidR="00BA762A" w14:paraId="597492CE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7984337A" w14:textId="77777777" w:rsidR="00BA762A" w:rsidRDefault="00BA762A" w:rsidP="00BF2859">
            <w:pPr>
              <w:pStyle w:val="Tabletext1"/>
            </w:pPr>
            <w:r w:rsidRPr="007D5843">
              <w:t>Restaurant</w:t>
            </w:r>
            <w:r>
              <w:t xml:space="preserve"> </w:t>
            </w:r>
            <w:r w:rsidRPr="007D5843">
              <w:t>(number of patrons)</w:t>
            </w:r>
          </w:p>
          <w:p w14:paraId="5FB7CB1A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See Section 2 </w:t>
            </w:r>
            <w:proofErr w:type="gramStart"/>
            <w:r w:rsidRPr="00952D51">
              <w:rPr>
                <w:color w:val="0000FF"/>
              </w:rPr>
              <w:t>of  35.04</w:t>
            </w:r>
            <w:proofErr w:type="gramEnd"/>
            <w:r w:rsidRPr="00952D51">
              <w:rPr>
                <w:color w:val="0000FF"/>
              </w:rPr>
              <w:t>-1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F780FC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3A1C0389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5FC07D41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details of land subject to the restaurant number of patrons,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6920253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Insert “None specified” </w:t>
            </w:r>
          </w:p>
          <w:p w14:paraId="5A701094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1838E34C" w14:textId="77777777" w:rsidR="00BA762A" w:rsidRPr="00952D51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>“[insert number]” patrons</w:t>
            </w:r>
          </w:p>
        </w:tc>
      </w:tr>
      <w:tr w:rsidR="00BA762A" w14:paraId="74EE175E" w14:textId="77777777" w:rsidTr="00BF2859"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830CB84" w14:textId="7980EC73" w:rsidR="00BA762A" w:rsidRDefault="00BA762A" w:rsidP="00BF2859">
            <w:pPr>
              <w:pStyle w:val="Tabletext1"/>
            </w:pPr>
            <w:r w:rsidRPr="007D5843">
              <w:t>M</w:t>
            </w:r>
            <w:r w:rsidR="000550BB">
              <w:t>aximum</w:t>
            </w:r>
            <w:r w:rsidRPr="007D5843">
              <w:t xml:space="preserve"> area for which no permit is required to alter or extend an existing dwelling (square metres)</w:t>
            </w:r>
          </w:p>
          <w:p w14:paraId="32FC6943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CF1FAC">
              <w:rPr>
                <w:color w:val="0000FF"/>
              </w:rPr>
              <w:t>35.04-5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85EEECF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0CFC28E9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952D51">
              <w:rPr>
                <w:color w:val="0000FF"/>
              </w:rPr>
              <w:t xml:space="preserve">or </w:t>
            </w:r>
          </w:p>
          <w:p w14:paraId="40BA1E7A" w14:textId="33612C5C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details of land subject to the </w:t>
            </w:r>
            <w:r w:rsidR="000550BB">
              <w:rPr>
                <w:color w:val="0000FF"/>
              </w:rPr>
              <w:t>maximum</w:t>
            </w:r>
            <w:r w:rsidRPr="00CF1FAC">
              <w:rPr>
                <w:color w:val="0000FF"/>
              </w:rPr>
              <w:t xml:space="preserve"> area for which no permit is required to alter or extend an existing dwelling,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3F301220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32342D5E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or </w:t>
            </w:r>
          </w:p>
          <w:p w14:paraId="16BD3D87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>“[insert number]</w:t>
            </w:r>
            <w:r>
              <w:rPr>
                <w:color w:val="0000FF"/>
              </w:rPr>
              <w:t xml:space="preserve"> square metres</w:t>
            </w:r>
            <w:r w:rsidRPr="00CF1FAC">
              <w:rPr>
                <w:color w:val="0000FF"/>
              </w:rPr>
              <w:t>”</w:t>
            </w:r>
          </w:p>
        </w:tc>
      </w:tr>
      <w:tr w:rsidR="00BA762A" w14:paraId="1CCB1A6E" w14:textId="77777777" w:rsidTr="00BF2859">
        <w:trPr>
          <w:cantSplit/>
        </w:trPr>
        <w:tc>
          <w:tcPr>
            <w:tcW w:w="2835" w:type="dxa"/>
            <w:tcBorders>
              <w:top w:val="single" w:sz="6" w:space="0" w:color="auto"/>
              <w:bottom w:val="single" w:sz="12" w:space="0" w:color="auto"/>
              <w:right w:val="nil"/>
            </w:tcBorders>
          </w:tcPr>
          <w:p w14:paraId="6D035B3F" w14:textId="6D8019F0" w:rsidR="00BA762A" w:rsidRDefault="00BA762A" w:rsidP="00BF2859">
            <w:pPr>
              <w:pStyle w:val="Tabletext1"/>
            </w:pPr>
            <w:r w:rsidRPr="007D5843">
              <w:lastRenderedPageBreak/>
              <w:t>M</w:t>
            </w:r>
            <w:r w:rsidR="000550BB">
              <w:t>aximum</w:t>
            </w:r>
            <w:r w:rsidRPr="007D5843">
              <w:t xml:space="preserve"> area for which no permit is required to alter or extend an existing building used for agriculture</w:t>
            </w:r>
            <w:r>
              <w:t xml:space="preserve"> </w:t>
            </w:r>
            <w:r w:rsidRPr="007D5843">
              <w:t>(square metres)</w:t>
            </w:r>
            <w:r w:rsidRPr="007D5843" w:rsidDel="00767B8F">
              <w:t>.</w:t>
            </w:r>
          </w:p>
          <w:p w14:paraId="34D06185" w14:textId="77777777" w:rsidR="00BA762A" w:rsidRPr="007D5843" w:rsidRDefault="00BA762A" w:rsidP="00BF2859">
            <w:pPr>
              <w:pStyle w:val="Tabletext1"/>
            </w:pPr>
            <w:r>
              <w:rPr>
                <w:color w:val="0000FF"/>
              </w:rPr>
              <w:t xml:space="preserve">See </w:t>
            </w:r>
            <w:r w:rsidRPr="00CF1FAC">
              <w:rPr>
                <w:color w:val="0000FF"/>
              </w:rPr>
              <w:t>35.04-5 for relevant provisions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14:paraId="3939F8DE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000D366B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or </w:t>
            </w:r>
          </w:p>
          <w:p w14:paraId="15ED4B37" w14:textId="54A25E5F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details of land subject to the </w:t>
            </w:r>
            <w:r w:rsidR="000550BB">
              <w:rPr>
                <w:color w:val="0000FF"/>
              </w:rPr>
              <w:t>maximum</w:t>
            </w:r>
            <w:r w:rsidRPr="00CF1FAC">
              <w:rPr>
                <w:color w:val="0000FF"/>
              </w:rPr>
              <w:t xml:space="preserve"> area for which no permit is required to alter or extend an existing building used for agriculture, ensuring that land is clearly identifiable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12" w:space="0" w:color="auto"/>
            </w:tcBorders>
          </w:tcPr>
          <w:p w14:paraId="4B6B3421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6ABBB17E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or </w:t>
            </w:r>
          </w:p>
          <w:p w14:paraId="3D951ECB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>“[insert number]</w:t>
            </w:r>
            <w:r w:rsidRPr="00460357">
              <w:rPr>
                <w:color w:val="0000FF"/>
              </w:rPr>
              <w:t xml:space="preserve"> </w:t>
            </w:r>
            <w:r>
              <w:rPr>
                <w:color w:val="0000FF"/>
              </w:rPr>
              <w:t>square metres</w:t>
            </w:r>
            <w:r w:rsidRPr="00CF1FAC">
              <w:rPr>
                <w:color w:val="0000FF"/>
              </w:rPr>
              <w:t>” (any</w:t>
            </w:r>
            <w:r>
              <w:rPr>
                <w:color w:val="0000FF"/>
              </w:rPr>
              <w:t> </w:t>
            </w:r>
            <w:r w:rsidRPr="00CF1FAC">
              <w:rPr>
                <w:color w:val="0000FF"/>
              </w:rPr>
              <w:t>area must not be used to keep, board, breed or train animals)</w:t>
            </w:r>
          </w:p>
        </w:tc>
      </w:tr>
    </w:tbl>
    <w:p w14:paraId="36C1A8C8" w14:textId="77777777" w:rsidR="00BA762A" w:rsidRDefault="00BA762A" w:rsidP="00BA762A">
      <w:pPr>
        <w:pStyle w:val="BodyText10"/>
      </w:pPr>
    </w:p>
    <w:tbl>
      <w:tblPr>
        <w:tblW w:w="7654" w:type="dxa"/>
        <w:tblInd w:w="1134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685"/>
        <w:gridCol w:w="3969"/>
      </w:tblGrid>
      <w:tr w:rsidR="00BA762A" w14:paraId="409B96A9" w14:textId="77777777" w:rsidTr="00BF2859">
        <w:trPr>
          <w:cantSplit/>
          <w:tblHeader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solid" w:color="auto" w:fill="auto"/>
          </w:tcPr>
          <w:p w14:paraId="3E74CAB0" w14:textId="77777777" w:rsidR="00BA762A" w:rsidRPr="009B1035" w:rsidRDefault="00BA762A" w:rsidP="00BF2859">
            <w:pPr>
              <w:pStyle w:val="Tablelabel"/>
            </w:pPr>
            <w:r w:rsidRPr="009B1035">
              <w:t>Permit requirement for earthworks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solid" w:color="auto" w:fill="auto"/>
          </w:tcPr>
          <w:p w14:paraId="21908719" w14:textId="77777777" w:rsidR="00BA762A" w:rsidRPr="009B1035" w:rsidRDefault="00BA762A" w:rsidP="00BF2859">
            <w:pPr>
              <w:pStyle w:val="Tablelabel"/>
            </w:pPr>
            <w:r w:rsidRPr="009B1035">
              <w:t>Land</w:t>
            </w:r>
          </w:p>
        </w:tc>
      </w:tr>
      <w:tr w:rsidR="00BA762A" w14:paraId="1078EF08" w14:textId="77777777" w:rsidTr="00BF2859">
        <w:trPr>
          <w:cantSplit/>
        </w:trPr>
        <w:tc>
          <w:tcPr>
            <w:tcW w:w="3685" w:type="dxa"/>
            <w:tcBorders>
              <w:top w:val="single" w:sz="6" w:space="0" w:color="auto"/>
            </w:tcBorders>
          </w:tcPr>
          <w:p w14:paraId="2BEF9D4C" w14:textId="77777777" w:rsidR="00BA762A" w:rsidRDefault="00BA762A" w:rsidP="00BF2859">
            <w:pPr>
              <w:pStyle w:val="Tabletext1"/>
            </w:pPr>
            <w:r w:rsidRPr="007D5843">
              <w:t>Earthworks which change the rate of flow or the discharge point of water across a property boundary</w:t>
            </w:r>
          </w:p>
          <w:p w14:paraId="22724687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CF1FAC">
              <w:rPr>
                <w:color w:val="0000FF"/>
              </w:rPr>
              <w:t>35.04-5 for relevant provisions</w:t>
            </w:r>
          </w:p>
        </w:tc>
        <w:tc>
          <w:tcPr>
            <w:tcW w:w="3969" w:type="dxa"/>
            <w:tcBorders>
              <w:top w:val="single" w:sz="6" w:space="0" w:color="auto"/>
            </w:tcBorders>
          </w:tcPr>
          <w:p w14:paraId="15085B53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7CA42E0E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or </w:t>
            </w:r>
          </w:p>
          <w:p w14:paraId="4187C40D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>details of land subject to the requirement, ensuring that land is clearly identifiable</w:t>
            </w:r>
          </w:p>
        </w:tc>
      </w:tr>
      <w:tr w:rsidR="00BA762A" w14:paraId="21F1722B" w14:textId="77777777" w:rsidTr="00A064AB">
        <w:trPr>
          <w:cantSplit/>
        </w:trPr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14:paraId="0A76C440" w14:textId="77777777" w:rsidR="00BA762A" w:rsidRDefault="00BA762A" w:rsidP="00BF2859">
            <w:pPr>
              <w:pStyle w:val="Tabletext1"/>
            </w:pPr>
            <w:r w:rsidRPr="007D5843">
              <w:t>Earthworks which increase the discharge of saline groundwater</w:t>
            </w:r>
          </w:p>
          <w:p w14:paraId="09538386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>
              <w:rPr>
                <w:color w:val="0000FF"/>
              </w:rPr>
              <w:t xml:space="preserve">See </w:t>
            </w:r>
            <w:r w:rsidRPr="00CF1FAC">
              <w:rPr>
                <w:color w:val="0000FF"/>
              </w:rPr>
              <w:t>35.04-5 for relevant provisions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6" w:space="0" w:color="auto"/>
            </w:tcBorders>
          </w:tcPr>
          <w:p w14:paraId="63E96EF7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Insert “None specified” </w:t>
            </w:r>
          </w:p>
          <w:p w14:paraId="0D52D7EB" w14:textId="77777777" w:rsidR="00BA762A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 xml:space="preserve">or </w:t>
            </w:r>
          </w:p>
          <w:p w14:paraId="3E321236" w14:textId="77777777" w:rsidR="00BA762A" w:rsidRPr="00CF1FAC" w:rsidRDefault="00BA762A" w:rsidP="00BF2859">
            <w:pPr>
              <w:pStyle w:val="Tabletext1"/>
              <w:rPr>
                <w:color w:val="0000FF"/>
              </w:rPr>
            </w:pPr>
            <w:r w:rsidRPr="00CF1FAC">
              <w:rPr>
                <w:color w:val="0000FF"/>
              </w:rPr>
              <w:t>details of land subject to the requirement, ensuring that land is clearly identifiable</w:t>
            </w:r>
          </w:p>
        </w:tc>
      </w:tr>
      <w:tr w:rsidR="00A064AB" w14:paraId="71B4F9BF" w14:textId="77777777" w:rsidTr="00BF2859">
        <w:trPr>
          <w:cantSplit/>
        </w:trPr>
        <w:tc>
          <w:tcPr>
            <w:tcW w:w="3685" w:type="dxa"/>
            <w:tcBorders>
              <w:top w:val="single" w:sz="6" w:space="0" w:color="auto"/>
              <w:bottom w:val="single" w:sz="12" w:space="0" w:color="auto"/>
            </w:tcBorders>
          </w:tcPr>
          <w:p w14:paraId="67E16AAB" w14:textId="77777777" w:rsidR="00A064AB" w:rsidRDefault="00A064AB" w:rsidP="00A064AB">
            <w:pPr>
              <w:pStyle w:val="Tabletext1"/>
            </w:pPr>
            <w:r>
              <w:t>Earthworks which involve the receipt, importation, stockpiling or placement of more than 100 cubic metres of fill</w:t>
            </w:r>
          </w:p>
          <w:p w14:paraId="3E32B57C" w14:textId="4DC61669" w:rsidR="00A064AB" w:rsidRPr="007D5843" w:rsidRDefault="00A064AB" w:rsidP="00A064AB">
            <w:pPr>
              <w:pStyle w:val="Tabletext1"/>
            </w:pPr>
            <w:r w:rsidRPr="00A064AB">
              <w:rPr>
                <w:color w:val="0000FF"/>
              </w:rPr>
              <w:t>See 35.04-5 for relevant provisions</w:t>
            </w:r>
          </w:p>
        </w:tc>
        <w:tc>
          <w:tcPr>
            <w:tcW w:w="3969" w:type="dxa"/>
            <w:tcBorders>
              <w:top w:val="single" w:sz="6" w:space="0" w:color="auto"/>
              <w:bottom w:val="single" w:sz="12" w:space="0" w:color="auto"/>
            </w:tcBorders>
          </w:tcPr>
          <w:p w14:paraId="17CD09A7" w14:textId="77777777" w:rsidR="00A064AB" w:rsidRPr="00A064AB" w:rsidRDefault="00A064AB" w:rsidP="00A064AB">
            <w:pPr>
              <w:pStyle w:val="Tabletext1"/>
              <w:rPr>
                <w:color w:val="0000FF"/>
              </w:rPr>
            </w:pPr>
            <w:r w:rsidRPr="00A064AB">
              <w:rPr>
                <w:color w:val="0000FF"/>
              </w:rPr>
              <w:t>Insert “None specified”</w:t>
            </w:r>
          </w:p>
          <w:p w14:paraId="2FF800B8" w14:textId="77777777" w:rsidR="00A064AB" w:rsidRPr="00A064AB" w:rsidRDefault="00A064AB" w:rsidP="00A064AB">
            <w:pPr>
              <w:pStyle w:val="Tabletext1"/>
              <w:rPr>
                <w:color w:val="0000FF"/>
              </w:rPr>
            </w:pPr>
            <w:r w:rsidRPr="00A064AB">
              <w:rPr>
                <w:color w:val="0000FF"/>
              </w:rPr>
              <w:t>or</w:t>
            </w:r>
          </w:p>
          <w:p w14:paraId="3A6938CE" w14:textId="58405D65" w:rsidR="00A064AB" w:rsidRPr="00CF1FAC" w:rsidRDefault="00A064AB" w:rsidP="00A064AB">
            <w:pPr>
              <w:pStyle w:val="Tabletext1"/>
              <w:rPr>
                <w:color w:val="0000FF"/>
              </w:rPr>
            </w:pPr>
            <w:r w:rsidRPr="00A064AB">
              <w:rPr>
                <w:color w:val="0000FF"/>
              </w:rPr>
              <w:t>details of land subject to the requirement, ensuring that land is clearly identifiable</w:t>
            </w:r>
          </w:p>
        </w:tc>
      </w:tr>
    </w:tbl>
    <w:p w14:paraId="46B59936" w14:textId="77777777" w:rsidR="00DD1FFA" w:rsidRPr="00BA762A" w:rsidRDefault="00DD1FFA" w:rsidP="00BA762A">
      <w:pPr>
        <w:pStyle w:val="BodyText10"/>
      </w:pPr>
    </w:p>
    <w:sectPr w:rsidR="00DD1FFA" w:rsidRPr="00BA762A" w:rsidSect="005F02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F1127" w14:textId="77777777" w:rsidR="00077D8A" w:rsidRDefault="00077D8A">
      <w:r>
        <w:separator/>
      </w:r>
    </w:p>
    <w:p w14:paraId="5C81D09F" w14:textId="77777777" w:rsidR="00077D8A" w:rsidRDefault="00077D8A"/>
    <w:p w14:paraId="7B2D3A3A" w14:textId="77777777" w:rsidR="00077D8A" w:rsidRDefault="00077D8A"/>
    <w:p w14:paraId="111FB471" w14:textId="77777777" w:rsidR="00077D8A" w:rsidRDefault="00077D8A"/>
  </w:endnote>
  <w:endnote w:type="continuationSeparator" w:id="0">
    <w:p w14:paraId="7FB6865A" w14:textId="77777777" w:rsidR="00077D8A" w:rsidRDefault="00077D8A">
      <w:r>
        <w:continuationSeparator/>
      </w:r>
    </w:p>
    <w:p w14:paraId="184D1DB7" w14:textId="77777777" w:rsidR="00077D8A" w:rsidRDefault="00077D8A"/>
    <w:p w14:paraId="6179A210" w14:textId="77777777" w:rsidR="00077D8A" w:rsidRDefault="00077D8A"/>
    <w:p w14:paraId="124B1C94" w14:textId="77777777" w:rsidR="00077D8A" w:rsidRDefault="00077D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5012D63-A6DD-456A-BF21-E925603694F8}"/>
    <w:embedBold r:id="rId2" w:fontKey="{8DF2CD41-F44F-44C9-82C9-4041DAF81B81}"/>
    <w:embedItalic r:id="rId3" w:fontKey="{388FF004-2BBD-4AE7-A10F-7B30D2D7A3F2}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7FE32FD-240F-4E7E-B20C-DB9DEE9522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EC5F6D3-0BAB-49EE-AD25-4E7E3A286A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F07E8A5-56FD-43DA-9984-A3B0BBA77F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EA3E" w14:textId="77777777" w:rsidR="000550BB" w:rsidRDefault="000550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8CD4" w14:textId="2492E926" w:rsidR="00E965FE" w:rsidRPr="00FF2CB7" w:rsidRDefault="000550BB" w:rsidP="00FF2CB7">
    <w:pPr>
      <w:pStyle w:val="Footer"/>
      <w:tabs>
        <w:tab w:val="clear" w:pos="8640"/>
        <w:tab w:val="right" w:pos="8505"/>
      </w:tabs>
    </w:pPr>
    <w:r>
      <w:rPr>
        <w:rFonts w:ascii="Times New Roman" w:hAnsi="Times New Roman"/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3071539" wp14:editId="5B65A0A2">
              <wp:simplePos x="0" y="0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3" name="MSIPCMed6444dfa9bd6c0cb91db8fe" descr="{&quot;HashCode&quot;:1862493762,&quot;Height&quot;:840.0,&quot;Width&quot;:593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2F17F5B" w14:textId="4FDF733A" w:rsidR="000550BB" w:rsidRPr="000550BB" w:rsidRDefault="000550BB" w:rsidP="000550BB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0550BB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071539" id="_x0000_t202" coordsize="21600,21600" o:spt="202" path="m,l,21600r21600,l21600,xe">
              <v:stroke joinstyle="miter"/>
              <v:path gradientshapeok="t" o:connecttype="rect"/>
            </v:shapetype>
            <v:shape id="MSIPCMed6444dfa9bd6c0cb91db8fe" o:spid="_x0000_s1028" type="#_x0000_t202" alt="{&quot;HashCode&quot;:1862493762,&quot;Height&quot;:840.0,&quot;Width&quot;:593.0,&quot;Placement&quot;:&quot;Footer&quot;,&quot;Index&quot;:&quot;Primary&quot;,&quot;Section&quot;:1,&quot;Top&quot;:0.0,&quot;Left&quot;:0.0}" style="position:absolute;margin-left:0;margin-top:804.3pt;width:593.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" o:allowincell="f" filled="f" stroked="f" strokeweight=".5pt">
              <v:textbox inset=",0,,0">
                <w:txbxContent>
                  <w:p w14:paraId="12F17F5B" w14:textId="4FDF733A" w:rsidR="000550BB" w:rsidRPr="000550BB" w:rsidRDefault="000550BB" w:rsidP="000550BB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0550BB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A762A">
      <w:rPr>
        <w:rFonts w:ascii="Times New Roman" w:hAnsi="Times New Roman"/>
        <w:color w:val="000000"/>
      </w:rPr>
      <w:t>Zones – Clause 35.04 - Schedule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6C47EC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6C47EC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88CA1" w14:textId="77777777" w:rsidR="000550BB" w:rsidRDefault="000550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F2E0" w14:textId="77777777" w:rsidR="00077D8A" w:rsidRDefault="00077D8A">
      <w:r>
        <w:separator/>
      </w:r>
    </w:p>
    <w:p w14:paraId="0B8B609B" w14:textId="77777777" w:rsidR="00077D8A" w:rsidRDefault="00077D8A"/>
    <w:p w14:paraId="7D05DCFE" w14:textId="77777777" w:rsidR="00077D8A" w:rsidRDefault="00077D8A"/>
    <w:p w14:paraId="64FBEF70" w14:textId="77777777" w:rsidR="00077D8A" w:rsidRDefault="00077D8A"/>
  </w:footnote>
  <w:footnote w:type="continuationSeparator" w:id="0">
    <w:p w14:paraId="7640C18E" w14:textId="77777777" w:rsidR="00077D8A" w:rsidRDefault="00077D8A">
      <w:r>
        <w:continuationSeparator/>
      </w:r>
    </w:p>
    <w:p w14:paraId="2D4E6098" w14:textId="77777777" w:rsidR="00077D8A" w:rsidRDefault="00077D8A"/>
    <w:p w14:paraId="32DC725F" w14:textId="77777777" w:rsidR="00077D8A" w:rsidRDefault="00077D8A"/>
    <w:p w14:paraId="4E1C8778" w14:textId="77777777" w:rsidR="00077D8A" w:rsidRDefault="00077D8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EE58" w14:textId="77777777" w:rsidR="000550BB" w:rsidRDefault="000550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98985" w14:textId="77777777" w:rsidR="00E965FE" w:rsidRDefault="00BA762A" w:rsidP="00BA762A">
    <w:pPr>
      <w:jc w:val="center"/>
    </w:pPr>
    <w:r w:rsidRPr="0083365C">
      <w:rPr>
        <w:rFonts w:eastAsia="Calibri"/>
        <w:smallCaps/>
        <w:color w:val="FF0000"/>
        <w:sz w:val="18"/>
        <w:szCs w:val="22"/>
        <w:u w:color="0000FF"/>
        <w:lang w:eastAsia="en-US"/>
      </w:rPr>
      <w:t>[Insert Planning Scheme name]</w:t>
    </w:r>
    <w:r w:rsidRPr="003913DD">
      <w:rPr>
        <w:rFonts w:eastAsia="Calibri"/>
        <w:smallCaps/>
        <w:color w:val="000000"/>
        <w:sz w:val="18"/>
        <w:szCs w:val="22"/>
        <w:u w:color="0000FF"/>
        <w:lang w:eastAsia="en-US"/>
      </w:rPr>
      <w:t xml:space="preserve"> </w:t>
    </w:r>
    <w:r w:rsidR="00E965FE">
      <w:rPr>
        <w:smallCaps/>
        <w:sz w:val="18"/>
      </w:rPr>
      <w:t>Planning Scheme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46CF" w14:textId="77777777" w:rsidR="000550BB" w:rsidRDefault="00055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B200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9A6720"/>
    <w:multiLevelType w:val="hybridMultilevel"/>
    <w:tmpl w:val="1DFE09CE"/>
    <w:lvl w:ilvl="0" w:tplc="ED1AC2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11DE1"/>
    <w:multiLevelType w:val="singleLevel"/>
    <w:tmpl w:val="47004A16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844923"/>
    <w:multiLevelType w:val="hybridMultilevel"/>
    <w:tmpl w:val="129AF67E"/>
    <w:lvl w:ilvl="0" w:tplc="F9D2A41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F30F29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F5AA168C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73DE68B8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DA64F01E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62B2BF0A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9238DEE0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C93ED870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C9F08DB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40963573">
    <w:abstractNumId w:val="11"/>
  </w:num>
  <w:num w:numId="2" w16cid:durableId="439838479">
    <w:abstractNumId w:val="10"/>
  </w:num>
  <w:num w:numId="3" w16cid:durableId="507408505">
    <w:abstractNumId w:val="13"/>
  </w:num>
  <w:num w:numId="4" w16cid:durableId="1052579472">
    <w:abstractNumId w:val="12"/>
  </w:num>
  <w:num w:numId="5" w16cid:durableId="639923780">
    <w:abstractNumId w:val="9"/>
  </w:num>
  <w:num w:numId="6" w16cid:durableId="15928973">
    <w:abstractNumId w:val="7"/>
  </w:num>
  <w:num w:numId="7" w16cid:durableId="1034845387">
    <w:abstractNumId w:val="6"/>
  </w:num>
  <w:num w:numId="8" w16cid:durableId="679888891">
    <w:abstractNumId w:val="5"/>
  </w:num>
  <w:num w:numId="9" w16cid:durableId="1996446869">
    <w:abstractNumId w:val="4"/>
  </w:num>
  <w:num w:numId="10" w16cid:durableId="1969429245">
    <w:abstractNumId w:val="8"/>
  </w:num>
  <w:num w:numId="11" w16cid:durableId="400520418">
    <w:abstractNumId w:val="3"/>
  </w:num>
  <w:num w:numId="12" w16cid:durableId="1890065758">
    <w:abstractNumId w:val="2"/>
  </w:num>
  <w:num w:numId="13" w16cid:durableId="526911240">
    <w:abstractNumId w:val="1"/>
  </w:num>
  <w:num w:numId="14" w16cid:durableId="102860547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62A"/>
    <w:rsid w:val="000104C5"/>
    <w:rsid w:val="000252D5"/>
    <w:rsid w:val="00040242"/>
    <w:rsid w:val="0005450F"/>
    <w:rsid w:val="000550BB"/>
    <w:rsid w:val="00062CB8"/>
    <w:rsid w:val="00077D8A"/>
    <w:rsid w:val="000A05DE"/>
    <w:rsid w:val="000D2A26"/>
    <w:rsid w:val="00130858"/>
    <w:rsid w:val="00146C62"/>
    <w:rsid w:val="001557DD"/>
    <w:rsid w:val="00155A71"/>
    <w:rsid w:val="00162485"/>
    <w:rsid w:val="001643B4"/>
    <w:rsid w:val="00187C9C"/>
    <w:rsid w:val="001D2606"/>
    <w:rsid w:val="001D5E5A"/>
    <w:rsid w:val="001D71C7"/>
    <w:rsid w:val="001E03B6"/>
    <w:rsid w:val="001E73D9"/>
    <w:rsid w:val="001F3FD6"/>
    <w:rsid w:val="001F7184"/>
    <w:rsid w:val="00224F22"/>
    <w:rsid w:val="002567E4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3003E6"/>
    <w:rsid w:val="0033309F"/>
    <w:rsid w:val="00333AD7"/>
    <w:rsid w:val="00351F84"/>
    <w:rsid w:val="00356507"/>
    <w:rsid w:val="0035716C"/>
    <w:rsid w:val="00363BB6"/>
    <w:rsid w:val="0037761E"/>
    <w:rsid w:val="003924B4"/>
    <w:rsid w:val="003A5955"/>
    <w:rsid w:val="003B4808"/>
    <w:rsid w:val="003B6B60"/>
    <w:rsid w:val="003C3E63"/>
    <w:rsid w:val="003D595D"/>
    <w:rsid w:val="003D6754"/>
    <w:rsid w:val="003D6891"/>
    <w:rsid w:val="003E0D3B"/>
    <w:rsid w:val="003F5A29"/>
    <w:rsid w:val="00417939"/>
    <w:rsid w:val="00423909"/>
    <w:rsid w:val="00443A42"/>
    <w:rsid w:val="004443C1"/>
    <w:rsid w:val="00453791"/>
    <w:rsid w:val="00482240"/>
    <w:rsid w:val="004921FC"/>
    <w:rsid w:val="004954E1"/>
    <w:rsid w:val="004A3635"/>
    <w:rsid w:val="004A53D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A2075"/>
    <w:rsid w:val="005B2D86"/>
    <w:rsid w:val="005E20C3"/>
    <w:rsid w:val="005E39A8"/>
    <w:rsid w:val="005E7E93"/>
    <w:rsid w:val="005F02EF"/>
    <w:rsid w:val="006942DE"/>
    <w:rsid w:val="006A0152"/>
    <w:rsid w:val="006B2587"/>
    <w:rsid w:val="006B585A"/>
    <w:rsid w:val="006C47EC"/>
    <w:rsid w:val="006C5087"/>
    <w:rsid w:val="006D5439"/>
    <w:rsid w:val="006D5F59"/>
    <w:rsid w:val="006E62B9"/>
    <w:rsid w:val="006E77A8"/>
    <w:rsid w:val="007071B0"/>
    <w:rsid w:val="007145A1"/>
    <w:rsid w:val="007323EF"/>
    <w:rsid w:val="00740A4E"/>
    <w:rsid w:val="00747ED6"/>
    <w:rsid w:val="007656BB"/>
    <w:rsid w:val="007723FF"/>
    <w:rsid w:val="007746A3"/>
    <w:rsid w:val="00782A23"/>
    <w:rsid w:val="00796C03"/>
    <w:rsid w:val="007B6439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53BC0"/>
    <w:rsid w:val="00860CA3"/>
    <w:rsid w:val="008614BA"/>
    <w:rsid w:val="0086238C"/>
    <w:rsid w:val="008665DC"/>
    <w:rsid w:val="00871280"/>
    <w:rsid w:val="008741C7"/>
    <w:rsid w:val="00896B02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612A0"/>
    <w:rsid w:val="0097313F"/>
    <w:rsid w:val="009923E4"/>
    <w:rsid w:val="009A28F6"/>
    <w:rsid w:val="009C27D4"/>
    <w:rsid w:val="009D3694"/>
    <w:rsid w:val="009D48B1"/>
    <w:rsid w:val="009E7819"/>
    <w:rsid w:val="009F2088"/>
    <w:rsid w:val="009F3C9E"/>
    <w:rsid w:val="00A064AB"/>
    <w:rsid w:val="00A15ECA"/>
    <w:rsid w:val="00A57BD3"/>
    <w:rsid w:val="00A57E91"/>
    <w:rsid w:val="00A75810"/>
    <w:rsid w:val="00A80BD8"/>
    <w:rsid w:val="00A82822"/>
    <w:rsid w:val="00A847A9"/>
    <w:rsid w:val="00A90403"/>
    <w:rsid w:val="00AA43B8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43834"/>
    <w:rsid w:val="00B72330"/>
    <w:rsid w:val="00B87436"/>
    <w:rsid w:val="00B93E23"/>
    <w:rsid w:val="00B95F65"/>
    <w:rsid w:val="00BA762A"/>
    <w:rsid w:val="00BB3A9E"/>
    <w:rsid w:val="00BE762B"/>
    <w:rsid w:val="00BF3CC1"/>
    <w:rsid w:val="00BF4421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6C1A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76F13"/>
    <w:rsid w:val="00D821BE"/>
    <w:rsid w:val="00D86263"/>
    <w:rsid w:val="00D922E9"/>
    <w:rsid w:val="00DC5DC1"/>
    <w:rsid w:val="00DD1FFA"/>
    <w:rsid w:val="00DD680C"/>
    <w:rsid w:val="00DF555B"/>
    <w:rsid w:val="00DF6768"/>
    <w:rsid w:val="00DF6BAD"/>
    <w:rsid w:val="00E075DE"/>
    <w:rsid w:val="00E12E8B"/>
    <w:rsid w:val="00E25799"/>
    <w:rsid w:val="00E411D1"/>
    <w:rsid w:val="00E47F19"/>
    <w:rsid w:val="00E52A93"/>
    <w:rsid w:val="00E6358F"/>
    <w:rsid w:val="00E717C0"/>
    <w:rsid w:val="00E83950"/>
    <w:rsid w:val="00E965FE"/>
    <w:rsid w:val="00EA6662"/>
    <w:rsid w:val="00EC4533"/>
    <w:rsid w:val="00EF053A"/>
    <w:rsid w:val="00EF545A"/>
    <w:rsid w:val="00EF726C"/>
    <w:rsid w:val="00F037C6"/>
    <w:rsid w:val="00F05F3D"/>
    <w:rsid w:val="00F1653F"/>
    <w:rsid w:val="00F56982"/>
    <w:rsid w:val="00F56C09"/>
    <w:rsid w:val="00F63A2B"/>
    <w:rsid w:val="00F84355"/>
    <w:rsid w:val="00F90122"/>
    <w:rsid w:val="00F97B83"/>
    <w:rsid w:val="00FA22F0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DDA81"/>
  <w15:docId w15:val="{3549A0AE-0AA5-460A-8A01-BB0DDA4CB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762A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D5E5A"/>
    <w:pPr>
      <w:tabs>
        <w:tab w:val="center" w:pos="4513"/>
        <w:tab w:val="right" w:pos="9026"/>
      </w:tabs>
      <w:jc w:val="center"/>
    </w:pPr>
    <w:rPr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A90403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910D3E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2922F5"/>
    <w:pPr>
      <w:tabs>
        <w:tab w:val="left" w:pos="1134"/>
      </w:tabs>
      <w:spacing w:before="80" w:after="80"/>
      <w:jc w:val="both"/>
    </w:pPr>
    <w:rPr>
      <w:i/>
    </w:rPr>
  </w:style>
  <w:style w:type="paragraph" w:customStyle="1" w:styleId="Tablehead">
    <w:name w:val="Table head"/>
    <w:basedOn w:val="Normal"/>
    <w:rsid w:val="003924B4"/>
    <w:pPr>
      <w:tabs>
        <w:tab w:val="left" w:pos="1134"/>
      </w:tabs>
      <w:spacing w:before="200" w:after="60"/>
      <w:ind w:left="1134"/>
    </w:pPr>
    <w:rPr>
      <w:rFonts w:ascii="Arial" w:hAnsi="Arial"/>
      <w:b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C5087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BA762A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453791"/>
    <w:pPr>
      <w:keepNext/>
    </w:pPr>
    <w:rPr>
      <w:caps w:val="0"/>
    </w:rPr>
  </w:style>
  <w:style w:type="paragraph" w:customStyle="1" w:styleId="Bodytext0">
    <w:name w:val="Body text •"/>
    <w:basedOn w:val="BodyText10"/>
    <w:next w:val="BodyText1"/>
    <w:link w:val="BodytextChar1"/>
    <w:rsid w:val="00DF6768"/>
    <w:pPr>
      <w:numPr>
        <w:numId w:val="1"/>
      </w:numPr>
      <w:spacing w:line="240" w:lineRule="exact"/>
      <w:ind w:left="1418" w:hanging="284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F05F3D"/>
    <w:pPr>
      <w:pBdr>
        <w:top w:val="dotted" w:sz="4" w:space="1" w:color="auto"/>
      </w:pBdr>
      <w:tabs>
        <w:tab w:val="center" w:pos="4320"/>
        <w:tab w:val="right" w:pos="8640"/>
      </w:tabs>
    </w:pPr>
    <w:rPr>
      <w:smallCaps/>
      <w:sz w:val="18"/>
    </w:rPr>
  </w:style>
  <w:style w:type="character" w:customStyle="1" w:styleId="Mapcode">
    <w:name w:val="Map code"/>
    <w:qFormat/>
    <w:rsid w:val="006C5087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C5087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2922F5"/>
    <w:pPr>
      <w:numPr>
        <w:numId w:val="0"/>
      </w:numPr>
      <w:ind w:left="1701"/>
    </w:pPr>
  </w:style>
  <w:style w:type="paragraph" w:customStyle="1" w:styleId="Bodytext">
    <w:name w:val="Body text ."/>
    <w:basedOn w:val="BodyText10"/>
    <w:autoRedefine/>
    <w:rsid w:val="008A44A4"/>
    <w:pPr>
      <w:numPr>
        <w:numId w:val="2"/>
      </w:numPr>
      <w:ind w:left="1702" w:hanging="284"/>
    </w:pPr>
  </w:style>
  <w:style w:type="character" w:customStyle="1" w:styleId="BodytextChar1">
    <w:name w:val="Body text • Char"/>
    <w:basedOn w:val="BodytextChar0"/>
    <w:link w:val="Bodytext0"/>
    <w:rsid w:val="007D582C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F05F3D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Italic">
    <w:name w:val="Body text + Italic"/>
    <w:basedOn w:val="BodyText10"/>
    <w:rsid w:val="00C33FF8"/>
    <w:rPr>
      <w:i/>
      <w:iCs/>
    </w:rPr>
  </w:style>
  <w:style w:type="paragraph" w:customStyle="1" w:styleId="Tabletext0">
    <w:name w:val="Table text ."/>
    <w:basedOn w:val="Tabletext1"/>
    <w:qFormat/>
    <w:rsid w:val="001D5E5A"/>
    <w:pPr>
      <w:numPr>
        <w:numId w:val="3"/>
      </w:numPr>
      <w:ind w:left="568" w:hanging="284"/>
    </w:pPr>
  </w:style>
  <w:style w:type="paragraph" w:customStyle="1" w:styleId="Tabletext">
    <w:name w:val="Table text ▪"/>
    <w:qFormat/>
    <w:rsid w:val="00916988"/>
    <w:pPr>
      <w:numPr>
        <w:numId w:val="4"/>
      </w:numPr>
      <w:spacing w:before="60" w:after="60"/>
      <w:ind w:left="284" w:hanging="284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▪ indent"/>
    <w:qFormat/>
    <w:rsid w:val="008A44A4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3924B4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2922F5"/>
    <w:pPr>
      <w:numPr>
        <w:numId w:val="0"/>
      </w:numPr>
      <w:spacing w:line="240" w:lineRule="auto"/>
      <w:ind w:left="1418"/>
    </w:pPr>
  </w:style>
  <w:style w:type="paragraph" w:customStyle="1" w:styleId="Tabletextindent0">
    <w:name w:val="Table text . indent"/>
    <w:qFormat/>
    <w:rsid w:val="00916988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1D5E5A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C76C1A"/>
    <w:pPr>
      <w:tabs>
        <w:tab w:val="left" w:pos="2552"/>
      </w:tabs>
    </w:pPr>
    <w:rPr>
      <w:b w:val="0"/>
    </w:rPr>
  </w:style>
  <w:style w:type="paragraph" w:customStyle="1" w:styleId="BodyText11">
    <w:name w:val="Body Text1"/>
    <w:basedOn w:val="Normal"/>
    <w:qFormat/>
    <w:rsid w:val="00BA762A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character" w:customStyle="1" w:styleId="FooterChar">
    <w:name w:val="Footer Char"/>
    <w:link w:val="Footer"/>
    <w:rsid w:val="00BA762A"/>
    <w:rPr>
      <w:rFonts w:ascii="Times New Roman" w:hAnsi="Times New Roman"/>
      <w:smallCaps/>
      <w:sz w:val="18"/>
    </w:rPr>
  </w:style>
  <w:style w:type="paragraph" w:customStyle="1" w:styleId="HeadC">
    <w:name w:val="Head C"/>
    <w:basedOn w:val="HeadB"/>
    <w:qFormat/>
    <w:rsid w:val="00A90403"/>
    <w:rPr>
      <w:noProof/>
      <w:sz w:val="20"/>
    </w:rPr>
  </w:style>
  <w:style w:type="paragraph" w:customStyle="1" w:styleId="BodyText3">
    <w:name w:val="Body Text3"/>
    <w:basedOn w:val="BodyText11"/>
    <w:qFormat/>
    <w:rsid w:val="00BA76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4C514-07F8-44DC-B6DD-B837FDF576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Jess Moulton</dc:creator>
  <cp:lastModifiedBy>Sarah A Hathalmy (DTP)</cp:lastModifiedBy>
  <cp:revision>6</cp:revision>
  <cp:lastPrinted>2011-09-16T06:11:00Z</cp:lastPrinted>
  <dcterms:created xsi:type="dcterms:W3CDTF">2017-05-17T02:49:00Z</dcterms:created>
  <dcterms:modified xsi:type="dcterms:W3CDTF">2026-10-27T00:36:00Z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MSIP_Label_4257e2ab-f512-40e2-9c9a-c64247360765_Enabled">
    <vt:lpwstr>true</vt:lpwstr>
  </property>
  <property fmtid="{D5CDD505-2E9C-101B-9397-08002B2CF9AE}" pid="8" name="MSIP_Label_4257e2ab-f512-40e2-9c9a-c64247360765_SetDate">
    <vt:lpwstr>2023-12-11T03:19:25Z</vt:lpwstr>
  </property>
  <property fmtid="{D5CDD505-2E9C-101B-9397-08002B2CF9AE}" pid="9" name="MSIP_Label_4257e2ab-f512-40e2-9c9a-c64247360765_Method">
    <vt:lpwstr>Privileged</vt:lpwstr>
  </property>
  <property fmtid="{D5CDD505-2E9C-101B-9397-08002B2CF9AE}" pid="10" name="MSIP_Label_4257e2ab-f512-40e2-9c9a-c64247360765_Name">
    <vt:lpwstr>OFFICIAL</vt:lpwstr>
  </property>
  <property fmtid="{D5CDD505-2E9C-101B-9397-08002B2CF9AE}" pid="11" name="MSIP_Label_4257e2ab-f512-40e2-9c9a-c64247360765_SiteId">
    <vt:lpwstr>e8bdd6f7-fc18-4e48-a554-7f547927223b</vt:lpwstr>
  </property>
  <property fmtid="{D5CDD505-2E9C-101B-9397-08002B2CF9AE}" pid="12" name="MSIP_Label_4257e2ab-f512-40e2-9c9a-c64247360765_ActionId">
    <vt:lpwstr>bf8c8b25-5e20-4746-b3e3-5a21b751bc93</vt:lpwstr>
  </property>
  <property fmtid="{D5CDD505-2E9C-101B-9397-08002B2CF9AE}" pid="13" name="MSIP_Label_4257e2ab-f512-40e2-9c9a-c64247360765_ContentBits">
    <vt:lpwstr>2</vt:lpwstr>
  </property>
</Properties>
</file>