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C7E11" w14:textId="77777777" w:rsidR="00795D8C" w:rsidRPr="005E1CAD" w:rsidRDefault="00795D8C" w:rsidP="00115732">
      <w:pPr>
        <w:rPr>
          <w:rFonts w:ascii="Arial" w:hAnsi="Arial" w:cs="Arial"/>
          <w:b/>
          <w:sz w:val="24"/>
          <w:szCs w:val="24"/>
        </w:rPr>
      </w:pPr>
      <w:r w:rsidRPr="005E1CAD">
        <w:rPr>
          <w:rFonts w:ascii="Arial" w:hAnsi="Arial" w:cs="Arial"/>
          <w:b/>
          <w:sz w:val="24"/>
          <w:szCs w:val="24"/>
        </w:rPr>
        <w:t>Golden Plains Wind Farm</w:t>
      </w:r>
    </w:p>
    <w:p w14:paraId="186D5A53" w14:textId="77777777" w:rsidR="00795D8C" w:rsidRPr="005E1CAD" w:rsidRDefault="00795D8C" w:rsidP="00115732">
      <w:pPr>
        <w:rPr>
          <w:rFonts w:ascii="Arial" w:hAnsi="Arial" w:cs="Arial"/>
          <w:b/>
          <w:sz w:val="32"/>
          <w:szCs w:val="32"/>
        </w:rPr>
      </w:pPr>
      <w:r w:rsidRPr="005E1CAD">
        <w:rPr>
          <w:rFonts w:ascii="Arial" w:hAnsi="Arial" w:cs="Arial"/>
          <w:b/>
          <w:sz w:val="32"/>
          <w:szCs w:val="32"/>
        </w:rPr>
        <w:t>Public Comment Invited</w:t>
      </w:r>
    </w:p>
    <w:p w14:paraId="362ED747" w14:textId="554A66B8" w:rsidR="00795D8C" w:rsidRPr="005E1CAD" w:rsidRDefault="00795D8C" w:rsidP="00115732">
      <w:pPr>
        <w:rPr>
          <w:rFonts w:ascii="Arial" w:hAnsi="Arial" w:cs="Arial"/>
          <w:b/>
          <w:sz w:val="24"/>
          <w:szCs w:val="24"/>
        </w:rPr>
      </w:pPr>
      <w:r w:rsidRPr="005E1CAD">
        <w:rPr>
          <w:rFonts w:ascii="Arial" w:hAnsi="Arial" w:cs="Arial"/>
          <w:b/>
          <w:noProof/>
          <w:sz w:val="24"/>
          <w:szCs w:val="24"/>
          <w:lang w:eastAsia="en-AU"/>
        </w:rPr>
        <mc:AlternateContent>
          <mc:Choice Requires="wps">
            <w:drawing>
              <wp:anchor distT="0" distB="0" distL="114300" distR="114300" simplePos="0" relativeHeight="251659264" behindDoc="0" locked="0" layoutInCell="1" allowOverlap="1" wp14:anchorId="6F5140D0" wp14:editId="1B30548A">
                <wp:simplePos x="0" y="0"/>
                <wp:positionH relativeFrom="column">
                  <wp:posOffset>-17357</wp:posOffset>
                </wp:positionH>
                <wp:positionV relativeFrom="paragraph">
                  <wp:posOffset>250825</wp:posOffset>
                </wp:positionV>
                <wp:extent cx="5647267" cy="8467"/>
                <wp:effectExtent l="0" t="0" r="29845" b="29845"/>
                <wp:wrapNone/>
                <wp:docPr id="1" name="Straight Connector 1"/>
                <wp:cNvGraphicFramePr/>
                <a:graphic xmlns:a="http://schemas.openxmlformats.org/drawingml/2006/main">
                  <a:graphicData uri="http://schemas.microsoft.com/office/word/2010/wordprocessingShape">
                    <wps:wsp>
                      <wps:cNvCnPr/>
                      <wps:spPr>
                        <a:xfrm flipV="1">
                          <a:off x="0" y="0"/>
                          <a:ext cx="5647267" cy="84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794812" id="Straight Connector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19.75pt" to="443.3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" strokecolor="#4579b8 [3044]"/>
            </w:pict>
          </mc:Fallback>
        </mc:AlternateContent>
      </w:r>
      <w:r w:rsidRPr="005E1CAD">
        <w:rPr>
          <w:rFonts w:ascii="Arial" w:hAnsi="Arial" w:cs="Arial"/>
          <w:b/>
          <w:sz w:val="24"/>
          <w:szCs w:val="24"/>
        </w:rPr>
        <w:t>Environment Effects Statement</w:t>
      </w:r>
    </w:p>
    <w:p w14:paraId="3E059051" w14:textId="32309339" w:rsidR="00115732" w:rsidRPr="005E1CAD" w:rsidRDefault="00115732" w:rsidP="00115732">
      <w:pPr>
        <w:rPr>
          <w:rFonts w:ascii="Arial" w:hAnsi="Arial" w:cs="Arial"/>
          <w:b/>
          <w:sz w:val="20"/>
          <w:szCs w:val="20"/>
        </w:rPr>
      </w:pPr>
      <w:r w:rsidRPr="005E1CAD">
        <w:rPr>
          <w:rFonts w:ascii="Arial" w:hAnsi="Arial" w:cs="Arial"/>
          <w:b/>
          <w:sz w:val="20"/>
          <w:szCs w:val="20"/>
        </w:rPr>
        <w:t xml:space="preserve">Written submissions on the exhibited </w:t>
      </w:r>
      <w:r w:rsidR="00765A5A" w:rsidRPr="005E1CAD">
        <w:rPr>
          <w:rFonts w:ascii="Arial" w:hAnsi="Arial" w:cs="Arial"/>
          <w:sz w:val="20"/>
          <w:szCs w:val="20"/>
        </w:rPr>
        <w:t>Environment Effects Statement (EES)</w:t>
      </w:r>
      <w:r w:rsidR="00765A5A" w:rsidRPr="005E1CAD">
        <w:rPr>
          <w:rFonts w:ascii="Arial" w:hAnsi="Arial" w:cs="Arial"/>
          <w:b/>
          <w:sz w:val="20"/>
          <w:szCs w:val="20"/>
        </w:rPr>
        <w:t xml:space="preserve"> </w:t>
      </w:r>
      <w:r w:rsidRPr="005E1CAD">
        <w:rPr>
          <w:rFonts w:ascii="Arial" w:hAnsi="Arial" w:cs="Arial"/>
          <w:b/>
          <w:sz w:val="20"/>
          <w:szCs w:val="20"/>
        </w:rPr>
        <w:t xml:space="preserve">are now invited. Submissions close 5pm </w:t>
      </w:r>
      <w:r w:rsidR="00F54D35">
        <w:rPr>
          <w:rFonts w:ascii="Arial" w:hAnsi="Arial" w:cs="Arial"/>
          <w:b/>
          <w:sz w:val="20"/>
          <w:szCs w:val="20"/>
        </w:rPr>
        <w:t>Monday</w:t>
      </w:r>
      <w:bookmarkStart w:id="0" w:name="_GoBack"/>
      <w:bookmarkEnd w:id="0"/>
      <w:r w:rsidR="00765A5A">
        <w:rPr>
          <w:rFonts w:ascii="Arial" w:hAnsi="Arial" w:cs="Arial"/>
          <w:b/>
          <w:sz w:val="20"/>
          <w:szCs w:val="20"/>
        </w:rPr>
        <w:t xml:space="preserve"> 1</w:t>
      </w:r>
      <w:r w:rsidR="00316F2A">
        <w:rPr>
          <w:rFonts w:ascii="Arial" w:hAnsi="Arial" w:cs="Arial"/>
          <w:b/>
          <w:sz w:val="20"/>
          <w:szCs w:val="20"/>
        </w:rPr>
        <w:t>8</w:t>
      </w:r>
      <w:r w:rsidR="00765A5A">
        <w:rPr>
          <w:rFonts w:ascii="Arial" w:hAnsi="Arial" w:cs="Arial"/>
          <w:b/>
          <w:sz w:val="20"/>
          <w:szCs w:val="20"/>
        </w:rPr>
        <w:t xml:space="preserve"> June</w:t>
      </w:r>
      <w:r w:rsidR="00765A5A" w:rsidRPr="005E1CAD">
        <w:rPr>
          <w:rFonts w:ascii="Arial" w:hAnsi="Arial" w:cs="Arial"/>
          <w:b/>
          <w:sz w:val="20"/>
          <w:szCs w:val="20"/>
        </w:rPr>
        <w:t xml:space="preserve"> </w:t>
      </w:r>
      <w:r w:rsidRPr="005E1CAD">
        <w:rPr>
          <w:rFonts w:ascii="Arial" w:hAnsi="Arial" w:cs="Arial"/>
          <w:b/>
          <w:sz w:val="20"/>
          <w:szCs w:val="20"/>
        </w:rPr>
        <w:t>2018.</w:t>
      </w:r>
    </w:p>
    <w:p w14:paraId="767E3EE0" w14:textId="77777777" w:rsidR="00D93767" w:rsidRDefault="00D93767" w:rsidP="00115732">
      <w:pPr>
        <w:rPr>
          <w:rFonts w:ascii="Arial" w:hAnsi="Arial" w:cs="Arial"/>
          <w:sz w:val="20"/>
          <w:szCs w:val="20"/>
        </w:rPr>
      </w:pPr>
      <w:r w:rsidRPr="005E1CAD">
        <w:rPr>
          <w:rFonts w:ascii="Arial" w:hAnsi="Arial" w:cs="Arial"/>
          <w:sz w:val="20"/>
          <w:szCs w:val="20"/>
        </w:rPr>
        <w:t>WestWind Energy Pty Ltd (</w:t>
      </w:r>
      <w:r>
        <w:rPr>
          <w:rFonts w:ascii="Arial" w:hAnsi="Arial" w:cs="Arial"/>
          <w:sz w:val="20"/>
          <w:szCs w:val="20"/>
        </w:rPr>
        <w:t>WestWind</w:t>
      </w:r>
      <w:r w:rsidRPr="005E1CAD">
        <w:rPr>
          <w:rFonts w:ascii="Arial" w:hAnsi="Arial" w:cs="Arial"/>
          <w:sz w:val="20"/>
          <w:szCs w:val="20"/>
        </w:rPr>
        <w:t xml:space="preserve">) is proposing to develop </w:t>
      </w:r>
      <w:r w:rsidR="00743D47">
        <w:rPr>
          <w:rFonts w:ascii="Arial" w:hAnsi="Arial" w:cs="Arial"/>
          <w:sz w:val="20"/>
          <w:szCs w:val="20"/>
        </w:rPr>
        <w:t>the Golden Plains Wind Farm</w:t>
      </w:r>
      <w:r w:rsidRPr="005E1CAD">
        <w:rPr>
          <w:rFonts w:ascii="Arial" w:hAnsi="Arial" w:cs="Arial"/>
          <w:sz w:val="20"/>
          <w:szCs w:val="20"/>
        </w:rPr>
        <w:t xml:space="preserve"> on 16,739 hectares of land to the west, south and south east of Rokewood, approximately 60 kilometres north west of Geelong, Victoria.</w:t>
      </w:r>
    </w:p>
    <w:p w14:paraId="643F1434" w14:textId="4320138D" w:rsidR="00115732" w:rsidRPr="005E1CAD" w:rsidRDefault="00115732" w:rsidP="00115732">
      <w:pPr>
        <w:rPr>
          <w:rFonts w:ascii="Arial" w:hAnsi="Arial" w:cs="Arial"/>
          <w:sz w:val="20"/>
          <w:szCs w:val="20"/>
        </w:rPr>
      </w:pPr>
      <w:r w:rsidRPr="005E1CAD">
        <w:rPr>
          <w:rFonts w:ascii="Arial" w:hAnsi="Arial" w:cs="Arial"/>
          <w:sz w:val="20"/>
          <w:szCs w:val="20"/>
        </w:rPr>
        <w:t xml:space="preserve">WestWind has prepared an EES for the Golden Plains Wind Farm. </w:t>
      </w:r>
    </w:p>
    <w:p w14:paraId="62F70068" w14:textId="505E0C42" w:rsidR="00115732" w:rsidRPr="005E1CAD" w:rsidRDefault="00115732" w:rsidP="00115732">
      <w:pPr>
        <w:rPr>
          <w:rFonts w:ascii="Arial" w:hAnsi="Arial" w:cs="Arial"/>
          <w:sz w:val="20"/>
          <w:szCs w:val="20"/>
        </w:rPr>
      </w:pPr>
      <w:r w:rsidRPr="005E1CAD">
        <w:rPr>
          <w:rFonts w:ascii="Arial" w:hAnsi="Arial" w:cs="Arial"/>
          <w:b/>
          <w:sz w:val="20"/>
          <w:szCs w:val="20"/>
        </w:rPr>
        <w:t xml:space="preserve">The EES </w:t>
      </w:r>
      <w:r w:rsidR="00765A5A">
        <w:rPr>
          <w:rFonts w:ascii="Arial" w:hAnsi="Arial" w:cs="Arial"/>
          <w:b/>
          <w:sz w:val="20"/>
          <w:szCs w:val="20"/>
        </w:rPr>
        <w:t>is</w:t>
      </w:r>
      <w:r w:rsidRPr="005E1CAD">
        <w:rPr>
          <w:rFonts w:ascii="Arial" w:hAnsi="Arial" w:cs="Arial"/>
          <w:b/>
          <w:sz w:val="20"/>
          <w:szCs w:val="20"/>
        </w:rPr>
        <w:t xml:space="preserve"> on public exhibition for 30 business days from </w:t>
      </w:r>
      <w:r w:rsidR="00316F2A">
        <w:rPr>
          <w:rFonts w:ascii="Arial" w:hAnsi="Arial" w:cs="Arial"/>
          <w:b/>
          <w:sz w:val="20"/>
          <w:szCs w:val="20"/>
        </w:rPr>
        <w:t>4</w:t>
      </w:r>
      <w:r w:rsidR="00765A5A">
        <w:rPr>
          <w:rFonts w:ascii="Arial" w:hAnsi="Arial" w:cs="Arial"/>
          <w:b/>
          <w:sz w:val="20"/>
          <w:szCs w:val="20"/>
        </w:rPr>
        <w:t xml:space="preserve"> May</w:t>
      </w:r>
      <w:r w:rsidR="00765A5A" w:rsidRPr="005E1CAD">
        <w:rPr>
          <w:rFonts w:ascii="Arial" w:hAnsi="Arial" w:cs="Arial"/>
          <w:b/>
          <w:sz w:val="20"/>
          <w:szCs w:val="20"/>
        </w:rPr>
        <w:t xml:space="preserve"> </w:t>
      </w:r>
      <w:r w:rsidRPr="005E1CAD">
        <w:rPr>
          <w:rFonts w:ascii="Arial" w:hAnsi="Arial" w:cs="Arial"/>
          <w:b/>
          <w:sz w:val="20"/>
          <w:szCs w:val="20"/>
        </w:rPr>
        <w:t xml:space="preserve">to </w:t>
      </w:r>
      <w:r w:rsidR="00316F2A">
        <w:rPr>
          <w:rFonts w:ascii="Arial" w:hAnsi="Arial" w:cs="Arial"/>
          <w:b/>
          <w:sz w:val="20"/>
          <w:szCs w:val="20"/>
        </w:rPr>
        <w:t>18</w:t>
      </w:r>
      <w:r w:rsidR="00765A5A">
        <w:rPr>
          <w:rFonts w:ascii="Arial" w:hAnsi="Arial" w:cs="Arial"/>
          <w:b/>
          <w:sz w:val="20"/>
          <w:szCs w:val="20"/>
        </w:rPr>
        <w:t xml:space="preserve"> June</w:t>
      </w:r>
      <w:r w:rsidR="00765A5A" w:rsidRPr="005E1CAD">
        <w:rPr>
          <w:rFonts w:ascii="Arial" w:hAnsi="Arial" w:cs="Arial"/>
          <w:b/>
          <w:sz w:val="20"/>
          <w:szCs w:val="20"/>
        </w:rPr>
        <w:t xml:space="preserve"> </w:t>
      </w:r>
      <w:r w:rsidRPr="005E1CAD">
        <w:rPr>
          <w:rFonts w:ascii="Arial" w:hAnsi="Arial" w:cs="Arial"/>
          <w:b/>
          <w:sz w:val="20"/>
          <w:szCs w:val="20"/>
        </w:rPr>
        <w:t>2018.</w:t>
      </w:r>
      <w:r w:rsidRPr="005E1CAD">
        <w:rPr>
          <w:rFonts w:ascii="Arial" w:hAnsi="Arial" w:cs="Arial"/>
          <w:sz w:val="20"/>
          <w:szCs w:val="20"/>
        </w:rPr>
        <w:t xml:space="preserve"> During this time, members of the public are welcome to make written submissions about the EES. </w:t>
      </w:r>
    </w:p>
    <w:p w14:paraId="38D776BD" w14:textId="77777777" w:rsidR="00115732" w:rsidRPr="00B60A57" w:rsidRDefault="00115732" w:rsidP="00115732">
      <w:pPr>
        <w:rPr>
          <w:rFonts w:ascii="Arial" w:hAnsi="Arial" w:cs="Arial"/>
          <w:b/>
          <w:sz w:val="24"/>
          <w:szCs w:val="24"/>
        </w:rPr>
      </w:pPr>
      <w:r w:rsidRPr="00B60A57">
        <w:rPr>
          <w:rFonts w:ascii="Arial" w:hAnsi="Arial" w:cs="Arial"/>
          <w:b/>
          <w:sz w:val="24"/>
          <w:szCs w:val="24"/>
        </w:rPr>
        <w:t>The Project</w:t>
      </w:r>
    </w:p>
    <w:p w14:paraId="3CF30C26" w14:textId="20FF1AF3" w:rsidR="008E2A2A" w:rsidRDefault="00115732" w:rsidP="00115732">
      <w:pPr>
        <w:rPr>
          <w:rFonts w:ascii="Arial" w:hAnsi="Arial" w:cs="Arial"/>
          <w:sz w:val="20"/>
          <w:szCs w:val="20"/>
        </w:rPr>
      </w:pPr>
      <w:r w:rsidRPr="005E1CAD">
        <w:rPr>
          <w:rFonts w:ascii="Arial" w:hAnsi="Arial" w:cs="Arial"/>
          <w:sz w:val="20"/>
          <w:szCs w:val="20"/>
        </w:rPr>
        <w:t xml:space="preserve">The Golden Plains Wind Farm includes the construction of 228 turbines, foundations, overhead </w:t>
      </w:r>
      <w:r w:rsidR="005E1CAD">
        <w:rPr>
          <w:rFonts w:ascii="Arial" w:hAnsi="Arial" w:cs="Arial"/>
          <w:sz w:val="20"/>
          <w:szCs w:val="20"/>
        </w:rPr>
        <w:t xml:space="preserve">powerlines </w:t>
      </w:r>
      <w:r w:rsidRPr="005E1CAD">
        <w:rPr>
          <w:rFonts w:ascii="Arial" w:hAnsi="Arial" w:cs="Arial"/>
          <w:sz w:val="20"/>
          <w:szCs w:val="20"/>
        </w:rPr>
        <w:t xml:space="preserve">and underground cabling, four </w:t>
      </w:r>
      <w:r w:rsidR="00FD17A3">
        <w:rPr>
          <w:rFonts w:ascii="Arial" w:hAnsi="Arial" w:cs="Arial"/>
          <w:sz w:val="20"/>
          <w:szCs w:val="20"/>
        </w:rPr>
        <w:t xml:space="preserve">electricity </w:t>
      </w:r>
      <w:r w:rsidRPr="005E1CAD">
        <w:rPr>
          <w:rFonts w:ascii="Arial" w:hAnsi="Arial" w:cs="Arial"/>
          <w:sz w:val="20"/>
          <w:szCs w:val="20"/>
        </w:rPr>
        <w:t>collector stations, a</w:t>
      </w:r>
      <w:r w:rsidR="00FD17A3">
        <w:rPr>
          <w:rFonts w:ascii="Arial" w:hAnsi="Arial" w:cs="Arial"/>
          <w:sz w:val="20"/>
          <w:szCs w:val="20"/>
        </w:rPr>
        <w:t>n electricity</w:t>
      </w:r>
      <w:r w:rsidRPr="005E1CAD">
        <w:rPr>
          <w:rFonts w:ascii="Arial" w:hAnsi="Arial" w:cs="Arial"/>
          <w:sz w:val="20"/>
          <w:szCs w:val="20"/>
        </w:rPr>
        <w:t xml:space="preserve"> terminal station,</w:t>
      </w:r>
      <w:r w:rsidR="00284F0D">
        <w:rPr>
          <w:rFonts w:ascii="Arial" w:hAnsi="Arial" w:cs="Arial"/>
          <w:sz w:val="20"/>
          <w:szCs w:val="20"/>
        </w:rPr>
        <w:t xml:space="preserve"> </w:t>
      </w:r>
      <w:r w:rsidR="00FD17A3">
        <w:rPr>
          <w:rFonts w:ascii="Arial" w:hAnsi="Arial" w:cs="Arial"/>
          <w:sz w:val="20"/>
          <w:szCs w:val="20"/>
        </w:rPr>
        <w:t xml:space="preserve">battery </w:t>
      </w:r>
      <w:r w:rsidR="00284F0D">
        <w:rPr>
          <w:rFonts w:ascii="Arial" w:hAnsi="Arial" w:cs="Arial"/>
          <w:sz w:val="20"/>
          <w:szCs w:val="20"/>
        </w:rPr>
        <w:t>energy storage</w:t>
      </w:r>
      <w:r w:rsidR="00FD17A3">
        <w:rPr>
          <w:rFonts w:ascii="Arial" w:hAnsi="Arial" w:cs="Arial"/>
          <w:sz w:val="20"/>
          <w:szCs w:val="20"/>
        </w:rPr>
        <w:t>,</w:t>
      </w:r>
      <w:r w:rsidRPr="005E1CAD">
        <w:rPr>
          <w:rFonts w:ascii="Arial" w:hAnsi="Arial" w:cs="Arial"/>
          <w:sz w:val="20"/>
          <w:szCs w:val="20"/>
        </w:rPr>
        <w:t xml:space="preserve"> temporary quarry and other associated works.</w:t>
      </w:r>
      <w:r w:rsidR="001C064D" w:rsidRPr="005E1CAD">
        <w:rPr>
          <w:rFonts w:ascii="Arial" w:hAnsi="Arial" w:cs="Arial"/>
          <w:sz w:val="20"/>
          <w:szCs w:val="20"/>
        </w:rPr>
        <w:t xml:space="preserve"> Construction of the approximately 1000MW wind farm is anticipated to </w:t>
      </w:r>
      <w:r w:rsidR="008E2A2A" w:rsidRPr="005E1CAD">
        <w:rPr>
          <w:rFonts w:ascii="Arial" w:hAnsi="Arial" w:cs="Arial"/>
          <w:sz w:val="20"/>
          <w:szCs w:val="20"/>
        </w:rPr>
        <w:t xml:space="preserve">take four </w:t>
      </w:r>
      <w:r w:rsidR="001C064D" w:rsidRPr="005E1CAD">
        <w:rPr>
          <w:rFonts w:ascii="Arial" w:hAnsi="Arial" w:cs="Arial"/>
          <w:sz w:val="20"/>
          <w:szCs w:val="20"/>
        </w:rPr>
        <w:t>year</w:t>
      </w:r>
      <w:r w:rsidR="008E2A2A" w:rsidRPr="005E1CAD">
        <w:rPr>
          <w:rFonts w:ascii="Arial" w:hAnsi="Arial" w:cs="Arial"/>
          <w:sz w:val="20"/>
          <w:szCs w:val="20"/>
        </w:rPr>
        <w:t>s.</w:t>
      </w:r>
    </w:p>
    <w:p w14:paraId="5325DF53" w14:textId="77777777" w:rsidR="00115732" w:rsidRPr="00B60A57" w:rsidRDefault="00115732" w:rsidP="00115732">
      <w:pPr>
        <w:rPr>
          <w:rFonts w:ascii="Arial" w:hAnsi="Arial" w:cs="Arial"/>
          <w:b/>
          <w:sz w:val="24"/>
          <w:szCs w:val="24"/>
        </w:rPr>
      </w:pPr>
      <w:r w:rsidRPr="00B60A57">
        <w:rPr>
          <w:rFonts w:ascii="Arial" w:hAnsi="Arial" w:cs="Arial"/>
          <w:b/>
          <w:sz w:val="24"/>
          <w:szCs w:val="24"/>
        </w:rPr>
        <w:t>The EES</w:t>
      </w:r>
    </w:p>
    <w:p w14:paraId="572F548F" w14:textId="74798888" w:rsidR="00115732" w:rsidRPr="005E1CAD" w:rsidRDefault="00115732" w:rsidP="00115732">
      <w:pPr>
        <w:rPr>
          <w:rFonts w:ascii="Arial" w:hAnsi="Arial" w:cs="Arial"/>
          <w:sz w:val="20"/>
          <w:szCs w:val="20"/>
        </w:rPr>
      </w:pPr>
      <w:r w:rsidRPr="005E1CAD">
        <w:rPr>
          <w:rFonts w:ascii="Arial" w:hAnsi="Arial" w:cs="Arial"/>
          <w:sz w:val="20"/>
          <w:szCs w:val="20"/>
        </w:rPr>
        <w:t xml:space="preserve">The Victorian Minister for Planning </w:t>
      </w:r>
      <w:r w:rsidR="008E2A2A" w:rsidRPr="005E1CAD">
        <w:rPr>
          <w:rFonts w:ascii="Arial" w:hAnsi="Arial" w:cs="Arial"/>
          <w:sz w:val="20"/>
          <w:szCs w:val="20"/>
        </w:rPr>
        <w:t>advised WestWind on 9 July 2017</w:t>
      </w:r>
      <w:r w:rsidRPr="005E1CAD">
        <w:rPr>
          <w:rFonts w:ascii="Arial" w:hAnsi="Arial" w:cs="Arial"/>
          <w:sz w:val="20"/>
          <w:szCs w:val="20"/>
        </w:rPr>
        <w:t>, that an EES</w:t>
      </w:r>
      <w:r w:rsidR="008E2A2A" w:rsidRPr="005E1CAD">
        <w:rPr>
          <w:rFonts w:ascii="Arial" w:hAnsi="Arial" w:cs="Arial"/>
          <w:sz w:val="20"/>
          <w:szCs w:val="20"/>
        </w:rPr>
        <w:t xml:space="preserve"> is required for the Project</w:t>
      </w:r>
      <w:r w:rsidRPr="005E1CAD">
        <w:rPr>
          <w:rFonts w:ascii="Arial" w:hAnsi="Arial" w:cs="Arial"/>
          <w:sz w:val="20"/>
          <w:szCs w:val="20"/>
        </w:rPr>
        <w:t xml:space="preserve"> under the </w:t>
      </w:r>
      <w:r w:rsidRPr="005E1CAD">
        <w:rPr>
          <w:rFonts w:ascii="Arial" w:hAnsi="Arial" w:cs="Arial"/>
          <w:i/>
          <w:sz w:val="20"/>
          <w:szCs w:val="20"/>
        </w:rPr>
        <w:t>Environment Effects Act 1978</w:t>
      </w:r>
      <w:r w:rsidRPr="005E1CAD">
        <w:rPr>
          <w:rFonts w:ascii="Arial" w:hAnsi="Arial" w:cs="Arial"/>
          <w:sz w:val="20"/>
          <w:szCs w:val="20"/>
        </w:rPr>
        <w:t>. The EES process will inform</w:t>
      </w:r>
      <w:r w:rsidR="008E2A2A" w:rsidRPr="005E1CAD">
        <w:rPr>
          <w:rFonts w:ascii="Arial" w:hAnsi="Arial" w:cs="Arial"/>
          <w:sz w:val="20"/>
          <w:szCs w:val="20"/>
        </w:rPr>
        <w:t xml:space="preserve"> decision-making on the Project</w:t>
      </w:r>
      <w:r w:rsidRPr="005E1CAD">
        <w:rPr>
          <w:rFonts w:ascii="Arial" w:hAnsi="Arial" w:cs="Arial"/>
          <w:sz w:val="20"/>
          <w:szCs w:val="20"/>
        </w:rPr>
        <w:t xml:space="preserve"> under Victorian law. Further information regarding the EES process can be found on the Department of Environment, Land, Water and Planning website at </w:t>
      </w:r>
      <w:hyperlink r:id="rId11" w:history="1">
        <w:r w:rsidR="006C51D4" w:rsidRPr="00A208B1">
          <w:rPr>
            <w:rStyle w:val="Hyperlink"/>
            <w:rFonts w:ascii="Arial" w:hAnsi="Arial" w:cs="Arial"/>
            <w:b/>
            <w:sz w:val="20"/>
            <w:szCs w:val="20"/>
          </w:rPr>
          <w:t>https://www.planning.vic.gov.au/environment-assessment/browse-projects/projects/golden-plains-wind-farm</w:t>
        </w:r>
      </w:hyperlink>
      <w:r w:rsidR="006C51D4">
        <w:rPr>
          <w:rFonts w:ascii="Arial" w:hAnsi="Arial" w:cs="Arial"/>
          <w:b/>
          <w:sz w:val="20"/>
          <w:szCs w:val="20"/>
        </w:rPr>
        <w:t xml:space="preserve"> </w:t>
      </w:r>
      <w:r w:rsidR="00D5796B">
        <w:rPr>
          <w:rFonts w:ascii="Arial" w:hAnsi="Arial" w:cs="Arial"/>
          <w:sz w:val="20"/>
          <w:szCs w:val="20"/>
        </w:rPr>
        <w:t>Pursuant to</w:t>
      </w:r>
      <w:r w:rsidR="00D5796B" w:rsidRPr="005E1CAD">
        <w:rPr>
          <w:rFonts w:ascii="Arial" w:hAnsi="Arial" w:cs="Arial"/>
          <w:sz w:val="20"/>
          <w:szCs w:val="20"/>
        </w:rPr>
        <w:t xml:space="preserve"> </w:t>
      </w:r>
      <w:r w:rsidR="00D5796B" w:rsidRPr="00742B8D">
        <w:rPr>
          <w:rFonts w:ascii="Arial" w:hAnsi="Arial" w:cs="Arial"/>
          <w:sz w:val="20"/>
          <w:szCs w:val="20"/>
        </w:rPr>
        <w:t>Commonwealth</w:t>
      </w:r>
      <w:r w:rsidR="00D5796B" w:rsidRPr="005E1CAD">
        <w:rPr>
          <w:rFonts w:ascii="Arial" w:hAnsi="Arial" w:cs="Arial"/>
          <w:i/>
          <w:sz w:val="20"/>
          <w:szCs w:val="20"/>
        </w:rPr>
        <w:t xml:space="preserve"> Environment Protection and Biodiversity Conservation Act 1999</w:t>
      </w:r>
      <w:r w:rsidR="00D5796B" w:rsidRPr="005E1CAD">
        <w:rPr>
          <w:rFonts w:ascii="Arial" w:hAnsi="Arial" w:cs="Arial"/>
          <w:sz w:val="20"/>
          <w:szCs w:val="20"/>
        </w:rPr>
        <w:t xml:space="preserve"> (EPBC Act)</w:t>
      </w:r>
      <w:r w:rsidR="00D5796B">
        <w:rPr>
          <w:rFonts w:ascii="Arial" w:hAnsi="Arial" w:cs="Arial"/>
          <w:sz w:val="20"/>
          <w:szCs w:val="20"/>
        </w:rPr>
        <w:t>, t</w:t>
      </w:r>
      <w:r w:rsidR="002E0CCF" w:rsidRPr="005E1CAD">
        <w:rPr>
          <w:rFonts w:ascii="Arial" w:hAnsi="Arial" w:cs="Arial"/>
          <w:sz w:val="20"/>
          <w:szCs w:val="20"/>
        </w:rPr>
        <w:t>he Project</w:t>
      </w:r>
      <w:r w:rsidRPr="005E1CAD">
        <w:rPr>
          <w:rFonts w:ascii="Arial" w:hAnsi="Arial" w:cs="Arial"/>
          <w:sz w:val="20"/>
          <w:szCs w:val="20"/>
        </w:rPr>
        <w:t xml:space="preserve"> (EPBC 2017/</w:t>
      </w:r>
      <w:r w:rsidR="000F117B" w:rsidRPr="005E1CAD">
        <w:rPr>
          <w:rFonts w:ascii="Arial" w:hAnsi="Arial" w:cs="Arial"/>
          <w:sz w:val="20"/>
          <w:szCs w:val="20"/>
        </w:rPr>
        <w:t>7965</w:t>
      </w:r>
      <w:r w:rsidR="002E0CCF" w:rsidRPr="005E1CAD">
        <w:rPr>
          <w:rFonts w:ascii="Arial" w:hAnsi="Arial" w:cs="Arial"/>
          <w:sz w:val="20"/>
          <w:szCs w:val="20"/>
        </w:rPr>
        <w:t xml:space="preserve">) </w:t>
      </w:r>
      <w:r w:rsidR="00D5796B">
        <w:rPr>
          <w:rFonts w:ascii="Arial" w:hAnsi="Arial" w:cs="Arial"/>
          <w:sz w:val="20"/>
          <w:szCs w:val="20"/>
        </w:rPr>
        <w:t xml:space="preserve">is a controlled action and </w:t>
      </w:r>
      <w:r w:rsidRPr="005E1CAD">
        <w:rPr>
          <w:rFonts w:ascii="Arial" w:hAnsi="Arial" w:cs="Arial"/>
          <w:sz w:val="20"/>
          <w:szCs w:val="20"/>
        </w:rPr>
        <w:t>require</w:t>
      </w:r>
      <w:r w:rsidR="002E0CCF" w:rsidRPr="005E1CAD">
        <w:rPr>
          <w:rFonts w:ascii="Arial" w:hAnsi="Arial" w:cs="Arial"/>
          <w:sz w:val="20"/>
          <w:szCs w:val="20"/>
        </w:rPr>
        <w:t>s</w:t>
      </w:r>
      <w:r w:rsidRPr="005E1CAD">
        <w:rPr>
          <w:rFonts w:ascii="Arial" w:hAnsi="Arial" w:cs="Arial"/>
          <w:sz w:val="20"/>
          <w:szCs w:val="20"/>
        </w:rPr>
        <w:t xml:space="preserve"> </w:t>
      </w:r>
      <w:r w:rsidR="00D5796B">
        <w:rPr>
          <w:rFonts w:ascii="Arial" w:hAnsi="Arial" w:cs="Arial"/>
          <w:sz w:val="20"/>
          <w:szCs w:val="20"/>
        </w:rPr>
        <w:t xml:space="preserve">assessment and </w:t>
      </w:r>
      <w:r w:rsidRPr="005E1CAD">
        <w:rPr>
          <w:rFonts w:ascii="Arial" w:hAnsi="Arial" w:cs="Arial"/>
          <w:sz w:val="20"/>
          <w:szCs w:val="20"/>
        </w:rPr>
        <w:t>approval</w:t>
      </w:r>
      <w:r w:rsidR="00D5796B">
        <w:rPr>
          <w:rFonts w:ascii="Arial" w:hAnsi="Arial" w:cs="Arial"/>
          <w:sz w:val="20"/>
          <w:szCs w:val="20"/>
        </w:rPr>
        <w:t xml:space="preserve"> under the EPBC Act</w:t>
      </w:r>
      <w:r w:rsidRPr="005E1CAD">
        <w:rPr>
          <w:rFonts w:ascii="Arial" w:hAnsi="Arial" w:cs="Arial"/>
          <w:sz w:val="20"/>
          <w:szCs w:val="20"/>
        </w:rPr>
        <w:t xml:space="preserve">. </w:t>
      </w:r>
    </w:p>
    <w:p w14:paraId="4DCBE377" w14:textId="77777777" w:rsidR="00115732" w:rsidRPr="005E1CAD" w:rsidRDefault="00115732" w:rsidP="00115732">
      <w:pPr>
        <w:rPr>
          <w:rFonts w:ascii="Arial" w:hAnsi="Arial" w:cs="Arial"/>
          <w:sz w:val="20"/>
          <w:szCs w:val="20"/>
        </w:rPr>
      </w:pPr>
      <w:r w:rsidRPr="005E1CAD">
        <w:rPr>
          <w:rFonts w:ascii="Arial" w:hAnsi="Arial" w:cs="Arial"/>
          <w:sz w:val="20"/>
          <w:szCs w:val="20"/>
        </w:rPr>
        <w:t xml:space="preserve">The relevant controlling provisions for matters of national environmental significance (MNES) are: </w:t>
      </w:r>
    </w:p>
    <w:p w14:paraId="21E22D31" w14:textId="77777777" w:rsidR="00115732" w:rsidRPr="005E1CAD" w:rsidRDefault="000F117B" w:rsidP="000F117B">
      <w:pPr>
        <w:pStyle w:val="ListParagraph"/>
        <w:numPr>
          <w:ilvl w:val="0"/>
          <w:numId w:val="6"/>
        </w:numPr>
        <w:rPr>
          <w:rFonts w:ascii="Arial" w:hAnsi="Arial" w:cs="Arial"/>
          <w:sz w:val="20"/>
          <w:szCs w:val="20"/>
        </w:rPr>
      </w:pPr>
      <w:r w:rsidRPr="005E1CAD">
        <w:rPr>
          <w:rFonts w:ascii="Arial" w:hAnsi="Arial" w:cs="Arial"/>
          <w:sz w:val="20"/>
          <w:szCs w:val="20"/>
        </w:rPr>
        <w:t xml:space="preserve">Listed threatened species and </w:t>
      </w:r>
      <w:r w:rsidR="00742B8D">
        <w:rPr>
          <w:rFonts w:ascii="Arial" w:hAnsi="Arial" w:cs="Arial"/>
          <w:sz w:val="20"/>
          <w:szCs w:val="20"/>
        </w:rPr>
        <w:t xml:space="preserve">ecological </w:t>
      </w:r>
      <w:r w:rsidRPr="005E1CAD">
        <w:rPr>
          <w:rFonts w:ascii="Arial" w:hAnsi="Arial" w:cs="Arial"/>
          <w:sz w:val="20"/>
          <w:szCs w:val="20"/>
        </w:rPr>
        <w:t>communities (sections 18 &amp; 18A)</w:t>
      </w:r>
    </w:p>
    <w:p w14:paraId="7CEC65EC" w14:textId="28FCE09E" w:rsidR="00115732" w:rsidRDefault="004061EE" w:rsidP="00115732">
      <w:pPr>
        <w:rPr>
          <w:rFonts w:ascii="Arial" w:hAnsi="Arial" w:cs="Arial"/>
          <w:sz w:val="20"/>
          <w:szCs w:val="20"/>
        </w:rPr>
      </w:pPr>
      <w:r>
        <w:rPr>
          <w:rFonts w:ascii="Arial" w:hAnsi="Arial" w:cs="Arial"/>
          <w:sz w:val="20"/>
          <w:szCs w:val="20"/>
        </w:rPr>
        <w:t>T</w:t>
      </w:r>
      <w:r w:rsidR="00115732" w:rsidRPr="005E1CAD">
        <w:rPr>
          <w:rFonts w:ascii="Arial" w:hAnsi="Arial" w:cs="Arial"/>
          <w:sz w:val="20"/>
          <w:szCs w:val="20"/>
        </w:rPr>
        <w:t>he Project</w:t>
      </w:r>
      <w:r w:rsidR="002E0CCF" w:rsidRPr="005E1CAD">
        <w:rPr>
          <w:rFonts w:ascii="Arial" w:hAnsi="Arial" w:cs="Arial"/>
          <w:sz w:val="20"/>
          <w:szCs w:val="20"/>
        </w:rPr>
        <w:t>’</w:t>
      </w:r>
      <w:r w:rsidR="00115732" w:rsidRPr="005E1CAD">
        <w:rPr>
          <w:rFonts w:ascii="Arial" w:hAnsi="Arial" w:cs="Arial"/>
          <w:sz w:val="20"/>
          <w:szCs w:val="20"/>
        </w:rPr>
        <w:t xml:space="preserve">s impacts on MNES are being assessed by the State through an accredited process under Schedule 1 (part </w:t>
      </w:r>
      <w:r w:rsidR="00871704">
        <w:rPr>
          <w:rFonts w:ascii="Arial" w:hAnsi="Arial" w:cs="Arial"/>
          <w:sz w:val="20"/>
          <w:szCs w:val="20"/>
        </w:rPr>
        <w:t>5</w:t>
      </w:r>
      <w:r w:rsidR="00115732" w:rsidRPr="005E1CAD">
        <w:rPr>
          <w:rFonts w:ascii="Arial" w:hAnsi="Arial" w:cs="Arial"/>
          <w:sz w:val="20"/>
          <w:szCs w:val="20"/>
        </w:rPr>
        <w:t>) of the Bilateral Agreement with the Commonwealth. The EES being exhibited therefore addresses these potential impacts.</w:t>
      </w:r>
    </w:p>
    <w:p w14:paraId="140F069F" w14:textId="77777777" w:rsidR="00115732" w:rsidRPr="00F44564" w:rsidRDefault="00115732" w:rsidP="00115732">
      <w:pPr>
        <w:rPr>
          <w:rFonts w:ascii="Arial" w:hAnsi="Arial" w:cs="Arial"/>
          <w:b/>
          <w:sz w:val="24"/>
          <w:szCs w:val="24"/>
        </w:rPr>
      </w:pPr>
      <w:r w:rsidRPr="00F44564">
        <w:rPr>
          <w:rFonts w:ascii="Arial" w:hAnsi="Arial" w:cs="Arial"/>
          <w:b/>
          <w:sz w:val="24"/>
          <w:szCs w:val="24"/>
        </w:rPr>
        <w:t>How to access the EES</w:t>
      </w:r>
    </w:p>
    <w:p w14:paraId="1F7DCD38" w14:textId="77777777" w:rsidR="00115732" w:rsidRPr="005E1CAD" w:rsidRDefault="00115732" w:rsidP="00115732">
      <w:pPr>
        <w:rPr>
          <w:rFonts w:ascii="Arial" w:hAnsi="Arial" w:cs="Arial"/>
          <w:sz w:val="20"/>
          <w:szCs w:val="20"/>
        </w:rPr>
      </w:pPr>
      <w:r w:rsidRPr="005E1CAD">
        <w:rPr>
          <w:rFonts w:ascii="Arial" w:hAnsi="Arial" w:cs="Arial"/>
          <w:sz w:val="20"/>
          <w:szCs w:val="20"/>
        </w:rPr>
        <w:t>The EES will be on exhibition during normal opening hours at the following locations:</w:t>
      </w:r>
    </w:p>
    <w:p w14:paraId="38368D73" w14:textId="77777777" w:rsidR="00115732" w:rsidRPr="005E1CAD" w:rsidRDefault="00A7174E" w:rsidP="001C064D">
      <w:pPr>
        <w:pStyle w:val="ListParagraph"/>
        <w:numPr>
          <w:ilvl w:val="0"/>
          <w:numId w:val="5"/>
        </w:numPr>
        <w:rPr>
          <w:rFonts w:ascii="Arial" w:hAnsi="Arial" w:cs="Arial"/>
          <w:sz w:val="20"/>
          <w:szCs w:val="20"/>
        </w:rPr>
      </w:pPr>
      <w:r w:rsidRPr="005E1CAD">
        <w:rPr>
          <w:rFonts w:ascii="Arial" w:hAnsi="Arial" w:cs="Arial"/>
          <w:sz w:val="20"/>
          <w:szCs w:val="20"/>
        </w:rPr>
        <w:t xml:space="preserve">State Library of Victoria, </w:t>
      </w:r>
      <w:r w:rsidR="00115732" w:rsidRPr="005E1CAD">
        <w:rPr>
          <w:rFonts w:ascii="Arial" w:hAnsi="Arial" w:cs="Arial"/>
          <w:sz w:val="20"/>
          <w:szCs w:val="20"/>
        </w:rPr>
        <w:t>328 Swanston Street, Melbourne</w:t>
      </w:r>
      <w:r w:rsidR="007F2FB2">
        <w:rPr>
          <w:rFonts w:ascii="Arial" w:hAnsi="Arial" w:cs="Arial"/>
          <w:sz w:val="20"/>
          <w:szCs w:val="20"/>
        </w:rPr>
        <w:t xml:space="preserve"> VIC 3000</w:t>
      </w:r>
    </w:p>
    <w:p w14:paraId="1FDD3FC8" w14:textId="77777777" w:rsidR="00A7174E" w:rsidRPr="005E1CAD" w:rsidRDefault="00A35CF3" w:rsidP="001C064D">
      <w:pPr>
        <w:pStyle w:val="ListParagraph"/>
        <w:numPr>
          <w:ilvl w:val="0"/>
          <w:numId w:val="5"/>
        </w:numPr>
        <w:rPr>
          <w:rFonts w:ascii="Arial" w:hAnsi="Arial" w:cs="Arial"/>
          <w:sz w:val="20"/>
          <w:szCs w:val="20"/>
        </w:rPr>
      </w:pPr>
      <w:r w:rsidRPr="005E1CAD">
        <w:rPr>
          <w:rFonts w:ascii="Arial" w:hAnsi="Arial" w:cs="Arial"/>
          <w:sz w:val="20"/>
          <w:szCs w:val="20"/>
        </w:rPr>
        <w:t xml:space="preserve">Golden Plains Shire Office, </w:t>
      </w:r>
      <w:r w:rsidR="00A7174E" w:rsidRPr="005E1CAD">
        <w:rPr>
          <w:rFonts w:ascii="Arial" w:hAnsi="Arial" w:cs="Arial"/>
          <w:sz w:val="20"/>
          <w:szCs w:val="20"/>
        </w:rPr>
        <w:t>2 Pope St</w:t>
      </w:r>
      <w:r w:rsidR="005E1CAD">
        <w:rPr>
          <w:rFonts w:ascii="Arial" w:hAnsi="Arial" w:cs="Arial"/>
          <w:sz w:val="20"/>
          <w:szCs w:val="20"/>
        </w:rPr>
        <w:t>reet</w:t>
      </w:r>
      <w:r w:rsidR="00A7174E" w:rsidRPr="005E1CAD">
        <w:rPr>
          <w:rFonts w:ascii="Arial" w:hAnsi="Arial" w:cs="Arial"/>
          <w:sz w:val="20"/>
          <w:szCs w:val="20"/>
        </w:rPr>
        <w:t xml:space="preserve">, Bannockburn VIC 3331 </w:t>
      </w:r>
    </w:p>
    <w:p w14:paraId="05E4AEAE" w14:textId="77777777" w:rsidR="00A7174E" w:rsidRPr="005E1CAD" w:rsidRDefault="00A35CF3" w:rsidP="001C064D">
      <w:pPr>
        <w:pStyle w:val="ListParagraph"/>
        <w:numPr>
          <w:ilvl w:val="0"/>
          <w:numId w:val="5"/>
        </w:numPr>
        <w:rPr>
          <w:rFonts w:ascii="Arial" w:hAnsi="Arial" w:cs="Arial"/>
          <w:sz w:val="20"/>
          <w:szCs w:val="20"/>
        </w:rPr>
      </w:pPr>
      <w:r w:rsidRPr="005E1CAD">
        <w:rPr>
          <w:rFonts w:ascii="Arial" w:hAnsi="Arial" w:cs="Arial"/>
          <w:sz w:val="20"/>
          <w:szCs w:val="20"/>
        </w:rPr>
        <w:t xml:space="preserve">Golden Plains Library, </w:t>
      </w:r>
      <w:r w:rsidR="00A7174E" w:rsidRPr="005E1CAD">
        <w:rPr>
          <w:rFonts w:ascii="Arial" w:hAnsi="Arial" w:cs="Arial"/>
          <w:sz w:val="20"/>
          <w:szCs w:val="20"/>
        </w:rPr>
        <w:t xml:space="preserve">27 High </w:t>
      </w:r>
      <w:r w:rsidR="005E1CAD">
        <w:rPr>
          <w:rFonts w:ascii="Arial" w:hAnsi="Arial" w:cs="Arial"/>
          <w:sz w:val="20"/>
          <w:szCs w:val="20"/>
        </w:rPr>
        <w:t>S</w:t>
      </w:r>
      <w:r w:rsidR="00A7174E" w:rsidRPr="005E1CAD">
        <w:rPr>
          <w:rFonts w:ascii="Arial" w:hAnsi="Arial" w:cs="Arial"/>
          <w:sz w:val="20"/>
          <w:szCs w:val="20"/>
        </w:rPr>
        <w:t>treet, Bannockburn</w:t>
      </w:r>
      <w:r w:rsidR="007F2FB2">
        <w:rPr>
          <w:rFonts w:ascii="Arial" w:hAnsi="Arial" w:cs="Arial"/>
          <w:sz w:val="20"/>
          <w:szCs w:val="20"/>
        </w:rPr>
        <w:t xml:space="preserve"> VIC 3331</w:t>
      </w:r>
    </w:p>
    <w:p w14:paraId="310E0694" w14:textId="77777777" w:rsidR="00A7174E" w:rsidRPr="005E1CAD" w:rsidRDefault="007F2FB2" w:rsidP="001C064D">
      <w:pPr>
        <w:pStyle w:val="ListParagraph"/>
        <w:numPr>
          <w:ilvl w:val="0"/>
          <w:numId w:val="5"/>
        </w:numPr>
        <w:rPr>
          <w:rFonts w:ascii="Arial" w:hAnsi="Arial" w:cs="Arial"/>
          <w:sz w:val="20"/>
          <w:szCs w:val="20"/>
        </w:rPr>
      </w:pPr>
      <w:r>
        <w:rPr>
          <w:rFonts w:ascii="Arial" w:hAnsi="Arial" w:cs="Arial"/>
          <w:sz w:val="20"/>
          <w:szCs w:val="20"/>
        </w:rPr>
        <w:t>Department of Environment, Land, Water and Planning (</w:t>
      </w:r>
      <w:r w:rsidR="00A7174E" w:rsidRPr="005E1CAD">
        <w:rPr>
          <w:rFonts w:ascii="Arial" w:hAnsi="Arial" w:cs="Arial"/>
          <w:sz w:val="20"/>
          <w:szCs w:val="20"/>
        </w:rPr>
        <w:t>DEL</w:t>
      </w:r>
      <w:r>
        <w:rPr>
          <w:rFonts w:ascii="Arial" w:hAnsi="Arial" w:cs="Arial"/>
          <w:sz w:val="20"/>
          <w:szCs w:val="20"/>
        </w:rPr>
        <w:t>W</w:t>
      </w:r>
      <w:r w:rsidR="00A7174E" w:rsidRPr="005E1CAD">
        <w:rPr>
          <w:rFonts w:ascii="Arial" w:hAnsi="Arial" w:cs="Arial"/>
          <w:sz w:val="20"/>
          <w:szCs w:val="20"/>
        </w:rPr>
        <w:t>P</w:t>
      </w:r>
      <w:r>
        <w:rPr>
          <w:rFonts w:ascii="Arial" w:hAnsi="Arial" w:cs="Arial"/>
          <w:sz w:val="20"/>
          <w:szCs w:val="20"/>
        </w:rPr>
        <w:t>)</w:t>
      </w:r>
      <w:r w:rsidR="00A7174E" w:rsidRPr="005E1CAD">
        <w:rPr>
          <w:rFonts w:ascii="Arial" w:hAnsi="Arial" w:cs="Arial"/>
          <w:sz w:val="20"/>
          <w:szCs w:val="20"/>
        </w:rPr>
        <w:t xml:space="preserve"> Melbourne Office, 8 Nicholson St</w:t>
      </w:r>
      <w:r w:rsidR="005E1CAD">
        <w:rPr>
          <w:rFonts w:ascii="Arial" w:hAnsi="Arial" w:cs="Arial"/>
          <w:sz w:val="20"/>
          <w:szCs w:val="20"/>
        </w:rPr>
        <w:t>reet</w:t>
      </w:r>
      <w:r w:rsidR="00A7174E" w:rsidRPr="005E1CAD">
        <w:rPr>
          <w:rFonts w:ascii="Arial" w:hAnsi="Arial" w:cs="Arial"/>
          <w:sz w:val="20"/>
          <w:szCs w:val="20"/>
        </w:rPr>
        <w:t>, East Melbourne VIC 3002</w:t>
      </w:r>
    </w:p>
    <w:p w14:paraId="021F2C8B" w14:textId="77777777" w:rsidR="00A7174E" w:rsidRPr="005E1CAD" w:rsidRDefault="00A7174E" w:rsidP="001C064D">
      <w:pPr>
        <w:pStyle w:val="ListParagraph"/>
        <w:numPr>
          <w:ilvl w:val="0"/>
          <w:numId w:val="5"/>
        </w:numPr>
        <w:rPr>
          <w:rFonts w:ascii="Arial" w:hAnsi="Arial" w:cs="Arial"/>
          <w:sz w:val="20"/>
          <w:szCs w:val="20"/>
        </w:rPr>
      </w:pPr>
      <w:r w:rsidRPr="005E1CAD">
        <w:rPr>
          <w:rFonts w:ascii="Arial" w:hAnsi="Arial" w:cs="Arial"/>
          <w:sz w:val="20"/>
          <w:szCs w:val="20"/>
        </w:rPr>
        <w:t>DE</w:t>
      </w:r>
      <w:r w:rsidR="007F2FB2">
        <w:rPr>
          <w:rFonts w:ascii="Arial" w:hAnsi="Arial" w:cs="Arial"/>
          <w:sz w:val="20"/>
          <w:szCs w:val="20"/>
        </w:rPr>
        <w:t>L</w:t>
      </w:r>
      <w:r w:rsidRPr="005E1CAD">
        <w:rPr>
          <w:rFonts w:ascii="Arial" w:hAnsi="Arial" w:cs="Arial"/>
          <w:sz w:val="20"/>
          <w:szCs w:val="20"/>
        </w:rPr>
        <w:t xml:space="preserve">WP Geelong Office, 30 Little </w:t>
      </w:r>
      <w:proofErr w:type="spellStart"/>
      <w:r w:rsidRPr="005E1CAD">
        <w:rPr>
          <w:rFonts w:ascii="Arial" w:hAnsi="Arial" w:cs="Arial"/>
          <w:sz w:val="20"/>
          <w:szCs w:val="20"/>
        </w:rPr>
        <w:t>Malop</w:t>
      </w:r>
      <w:proofErr w:type="spellEnd"/>
      <w:r w:rsidRPr="005E1CAD">
        <w:rPr>
          <w:rFonts w:ascii="Arial" w:hAnsi="Arial" w:cs="Arial"/>
          <w:sz w:val="20"/>
          <w:szCs w:val="20"/>
        </w:rPr>
        <w:t xml:space="preserve"> Street Geelong </w:t>
      </w:r>
      <w:r w:rsidR="007F2FB2">
        <w:rPr>
          <w:rFonts w:ascii="Arial" w:hAnsi="Arial" w:cs="Arial"/>
          <w:sz w:val="20"/>
          <w:szCs w:val="20"/>
        </w:rPr>
        <w:t xml:space="preserve">VIC </w:t>
      </w:r>
      <w:r w:rsidRPr="005E1CAD">
        <w:rPr>
          <w:rFonts w:ascii="Arial" w:hAnsi="Arial" w:cs="Arial"/>
          <w:sz w:val="20"/>
          <w:szCs w:val="20"/>
        </w:rPr>
        <w:t>3220</w:t>
      </w:r>
    </w:p>
    <w:p w14:paraId="00FC7CA2" w14:textId="73786236" w:rsidR="00115732" w:rsidRPr="00CE3710" w:rsidRDefault="00115732" w:rsidP="00115732">
      <w:r w:rsidRPr="005E1CAD">
        <w:rPr>
          <w:rFonts w:ascii="Arial" w:hAnsi="Arial" w:cs="Arial"/>
          <w:sz w:val="20"/>
          <w:szCs w:val="20"/>
        </w:rPr>
        <w:lastRenderedPageBreak/>
        <w:t xml:space="preserve">The documentation will also be available online at </w:t>
      </w:r>
      <w:hyperlink r:id="rId12" w:history="1">
        <w:r w:rsidR="00CE3710">
          <w:rPr>
            <w:rStyle w:val="Hyperlink"/>
          </w:rPr>
          <w:t>http://w-wind.com.au/golden-plains-wind-farm/eesplanning-process/</w:t>
        </w:r>
      </w:hyperlink>
    </w:p>
    <w:p w14:paraId="714605CD" w14:textId="77777777" w:rsidR="00115732" w:rsidRPr="005E1CAD" w:rsidRDefault="00115732" w:rsidP="00115732">
      <w:pPr>
        <w:rPr>
          <w:rFonts w:ascii="Arial" w:hAnsi="Arial" w:cs="Arial"/>
          <w:sz w:val="20"/>
          <w:szCs w:val="20"/>
        </w:rPr>
      </w:pPr>
      <w:r w:rsidRPr="005E1CAD">
        <w:rPr>
          <w:rFonts w:ascii="Arial" w:hAnsi="Arial" w:cs="Arial"/>
          <w:sz w:val="20"/>
          <w:szCs w:val="20"/>
        </w:rPr>
        <w:t xml:space="preserve">Copies of the EES Summary </w:t>
      </w:r>
      <w:r w:rsidR="00742B8D">
        <w:rPr>
          <w:rFonts w:ascii="Arial" w:hAnsi="Arial" w:cs="Arial"/>
          <w:sz w:val="20"/>
          <w:szCs w:val="20"/>
        </w:rPr>
        <w:t>Document</w:t>
      </w:r>
      <w:r w:rsidRPr="005E1CAD">
        <w:rPr>
          <w:rFonts w:ascii="Arial" w:hAnsi="Arial" w:cs="Arial"/>
          <w:sz w:val="20"/>
          <w:szCs w:val="20"/>
        </w:rPr>
        <w:t xml:space="preserve">, the EES Main Report, Technical Appendices and Map Book are available </w:t>
      </w:r>
      <w:r w:rsidR="002E0CCF" w:rsidRPr="005E1CAD">
        <w:rPr>
          <w:rFonts w:ascii="Arial" w:hAnsi="Arial" w:cs="Arial"/>
          <w:sz w:val="20"/>
          <w:szCs w:val="20"/>
        </w:rPr>
        <w:t xml:space="preserve">to view </w:t>
      </w:r>
      <w:r w:rsidRPr="005E1CAD">
        <w:rPr>
          <w:rFonts w:ascii="Arial" w:hAnsi="Arial" w:cs="Arial"/>
          <w:sz w:val="20"/>
          <w:szCs w:val="20"/>
        </w:rPr>
        <w:t xml:space="preserve">for free at all display locations or can be obtained directly from </w:t>
      </w:r>
      <w:r w:rsidR="002E0CCF" w:rsidRPr="005E1CAD">
        <w:rPr>
          <w:rFonts w:ascii="Arial" w:hAnsi="Arial" w:cs="Arial"/>
          <w:sz w:val="20"/>
          <w:szCs w:val="20"/>
        </w:rPr>
        <w:t>WestWind</w:t>
      </w:r>
      <w:r w:rsidRPr="005E1CAD">
        <w:rPr>
          <w:rFonts w:ascii="Arial" w:hAnsi="Arial" w:cs="Arial"/>
          <w:sz w:val="20"/>
          <w:szCs w:val="20"/>
        </w:rPr>
        <w:t xml:space="preserve">. </w:t>
      </w:r>
    </w:p>
    <w:p w14:paraId="26598E17" w14:textId="34525B1C" w:rsidR="00115732" w:rsidRPr="005E1CAD" w:rsidRDefault="00115732" w:rsidP="00115732">
      <w:pPr>
        <w:rPr>
          <w:rFonts w:ascii="Arial" w:hAnsi="Arial" w:cs="Arial"/>
          <w:sz w:val="20"/>
          <w:szCs w:val="20"/>
        </w:rPr>
      </w:pPr>
      <w:r w:rsidRPr="005E1CAD">
        <w:rPr>
          <w:rFonts w:ascii="Arial" w:hAnsi="Arial" w:cs="Arial"/>
          <w:sz w:val="20"/>
          <w:szCs w:val="20"/>
        </w:rPr>
        <w:t xml:space="preserve">To purchase copies of the EES and supporting documents contact WestWind </w:t>
      </w:r>
      <w:r w:rsidR="00202F33" w:rsidRPr="005E1CAD">
        <w:rPr>
          <w:rFonts w:ascii="Arial" w:hAnsi="Arial" w:cs="Arial"/>
          <w:sz w:val="20"/>
          <w:szCs w:val="20"/>
        </w:rPr>
        <w:t xml:space="preserve">at </w:t>
      </w:r>
      <w:r w:rsidR="00202F33" w:rsidRPr="00D93767">
        <w:rPr>
          <w:rFonts w:ascii="Arial" w:hAnsi="Arial" w:cs="Arial"/>
          <w:b/>
          <w:sz w:val="20"/>
          <w:szCs w:val="20"/>
        </w:rPr>
        <w:t>reception@w-wind.com.au</w:t>
      </w:r>
      <w:r w:rsidR="00202F33" w:rsidRPr="005E1CAD">
        <w:rPr>
          <w:rFonts w:ascii="Arial" w:hAnsi="Arial" w:cs="Arial"/>
          <w:sz w:val="20"/>
          <w:szCs w:val="20"/>
        </w:rPr>
        <w:t xml:space="preserve"> or by calling </w:t>
      </w:r>
      <w:r w:rsidR="00202F33" w:rsidRPr="00D93767">
        <w:rPr>
          <w:rFonts w:ascii="Arial" w:hAnsi="Arial" w:cs="Arial"/>
          <w:b/>
          <w:sz w:val="20"/>
          <w:szCs w:val="20"/>
        </w:rPr>
        <w:t>(03) 5421 9999</w:t>
      </w:r>
    </w:p>
    <w:p w14:paraId="54ACE27E" w14:textId="77777777" w:rsidR="00742B8D" w:rsidRDefault="00742B8D" w:rsidP="001C064D">
      <w:pPr>
        <w:pStyle w:val="ListParagraph"/>
        <w:numPr>
          <w:ilvl w:val="0"/>
          <w:numId w:val="3"/>
        </w:numPr>
        <w:rPr>
          <w:rFonts w:ascii="Arial" w:hAnsi="Arial" w:cs="Arial"/>
          <w:sz w:val="20"/>
          <w:szCs w:val="20"/>
        </w:rPr>
      </w:pPr>
      <w:r>
        <w:rPr>
          <w:rFonts w:ascii="Arial" w:hAnsi="Arial" w:cs="Arial"/>
          <w:sz w:val="20"/>
          <w:szCs w:val="20"/>
        </w:rPr>
        <w:t>EES Summary Document – Free of charge</w:t>
      </w:r>
    </w:p>
    <w:p w14:paraId="0779E953" w14:textId="2322E7D5" w:rsidR="00637E95" w:rsidRDefault="00637E95" w:rsidP="001C064D">
      <w:pPr>
        <w:pStyle w:val="ListParagraph"/>
        <w:numPr>
          <w:ilvl w:val="0"/>
          <w:numId w:val="3"/>
        </w:numPr>
        <w:rPr>
          <w:rFonts w:ascii="Arial" w:hAnsi="Arial" w:cs="Arial"/>
          <w:sz w:val="20"/>
          <w:szCs w:val="20"/>
        </w:rPr>
      </w:pPr>
      <w:r>
        <w:rPr>
          <w:rFonts w:ascii="Arial" w:hAnsi="Arial" w:cs="Arial"/>
          <w:sz w:val="20"/>
          <w:szCs w:val="20"/>
        </w:rPr>
        <w:t xml:space="preserve">USB containing all EES documents - </w:t>
      </w:r>
      <w:r w:rsidRPr="007D3C57">
        <w:rPr>
          <w:rFonts w:ascii="Arial" w:hAnsi="Arial" w:cs="Arial"/>
          <w:sz w:val="20"/>
          <w:szCs w:val="20"/>
        </w:rPr>
        <w:t>$5</w:t>
      </w:r>
      <w:r w:rsidR="00A1229B" w:rsidRPr="007D3C57">
        <w:rPr>
          <w:rFonts w:ascii="Arial" w:hAnsi="Arial" w:cs="Arial"/>
          <w:sz w:val="20"/>
          <w:szCs w:val="20"/>
        </w:rPr>
        <w:t>0</w:t>
      </w:r>
    </w:p>
    <w:p w14:paraId="6AF8B7B1" w14:textId="0D249D0A" w:rsidR="00115732" w:rsidRPr="005E1CAD" w:rsidRDefault="00115732" w:rsidP="001C064D">
      <w:pPr>
        <w:pStyle w:val="ListParagraph"/>
        <w:numPr>
          <w:ilvl w:val="0"/>
          <w:numId w:val="3"/>
        </w:numPr>
        <w:rPr>
          <w:rFonts w:ascii="Arial" w:hAnsi="Arial" w:cs="Arial"/>
          <w:sz w:val="20"/>
          <w:szCs w:val="20"/>
        </w:rPr>
      </w:pPr>
      <w:r w:rsidRPr="005E1CAD">
        <w:rPr>
          <w:rFonts w:ascii="Arial" w:hAnsi="Arial" w:cs="Arial"/>
          <w:sz w:val="20"/>
          <w:szCs w:val="20"/>
        </w:rPr>
        <w:t xml:space="preserve">Hard copy of the EES Main Report – </w:t>
      </w:r>
      <w:r w:rsidRPr="007D3C57">
        <w:rPr>
          <w:rFonts w:ascii="Arial" w:hAnsi="Arial" w:cs="Arial"/>
          <w:sz w:val="20"/>
          <w:szCs w:val="20"/>
        </w:rPr>
        <w:t>$50</w:t>
      </w:r>
    </w:p>
    <w:p w14:paraId="62ABF763" w14:textId="50A9471F" w:rsidR="00115732" w:rsidRPr="005E1CAD" w:rsidRDefault="00115732" w:rsidP="001C064D">
      <w:pPr>
        <w:pStyle w:val="ListParagraph"/>
        <w:numPr>
          <w:ilvl w:val="0"/>
          <w:numId w:val="3"/>
        </w:numPr>
        <w:rPr>
          <w:rFonts w:ascii="Arial" w:hAnsi="Arial" w:cs="Arial"/>
          <w:sz w:val="20"/>
          <w:szCs w:val="20"/>
        </w:rPr>
      </w:pPr>
      <w:r w:rsidRPr="005E1CAD">
        <w:rPr>
          <w:rFonts w:ascii="Arial" w:hAnsi="Arial" w:cs="Arial"/>
          <w:sz w:val="20"/>
          <w:szCs w:val="20"/>
        </w:rPr>
        <w:t xml:space="preserve">Hard copy of each </w:t>
      </w:r>
      <w:r w:rsidR="00637E95">
        <w:rPr>
          <w:rFonts w:ascii="Arial" w:hAnsi="Arial" w:cs="Arial"/>
          <w:sz w:val="20"/>
          <w:szCs w:val="20"/>
        </w:rPr>
        <w:t xml:space="preserve">volume of </w:t>
      </w:r>
      <w:r w:rsidRPr="005E1CAD">
        <w:rPr>
          <w:rFonts w:ascii="Arial" w:hAnsi="Arial" w:cs="Arial"/>
          <w:sz w:val="20"/>
          <w:szCs w:val="20"/>
        </w:rPr>
        <w:t>Technical Appendi</w:t>
      </w:r>
      <w:r w:rsidR="00637E95">
        <w:rPr>
          <w:rFonts w:ascii="Arial" w:hAnsi="Arial" w:cs="Arial"/>
          <w:sz w:val="20"/>
          <w:szCs w:val="20"/>
        </w:rPr>
        <w:t>ces</w:t>
      </w:r>
      <w:r w:rsidRPr="005E1CAD">
        <w:rPr>
          <w:rFonts w:ascii="Arial" w:hAnsi="Arial" w:cs="Arial"/>
          <w:sz w:val="20"/>
          <w:szCs w:val="20"/>
        </w:rPr>
        <w:t xml:space="preserve"> – </w:t>
      </w:r>
      <w:r w:rsidRPr="007D3C57">
        <w:rPr>
          <w:rFonts w:ascii="Arial" w:hAnsi="Arial" w:cs="Arial"/>
          <w:sz w:val="20"/>
          <w:szCs w:val="20"/>
        </w:rPr>
        <w:t>$75</w:t>
      </w:r>
      <w:r w:rsidR="00637E95" w:rsidRPr="007D3C57">
        <w:rPr>
          <w:rFonts w:ascii="Arial" w:hAnsi="Arial" w:cs="Arial"/>
          <w:sz w:val="20"/>
          <w:szCs w:val="20"/>
        </w:rPr>
        <w:t xml:space="preserve"> </w:t>
      </w:r>
      <w:proofErr w:type="spellStart"/>
      <w:r w:rsidR="00637E95" w:rsidRPr="007D3C57">
        <w:rPr>
          <w:rFonts w:ascii="Arial" w:hAnsi="Arial" w:cs="Arial"/>
          <w:sz w:val="20"/>
          <w:szCs w:val="20"/>
        </w:rPr>
        <w:t>ea</w:t>
      </w:r>
      <w:proofErr w:type="spellEnd"/>
    </w:p>
    <w:p w14:paraId="7A3E74FE" w14:textId="091A5CD6" w:rsidR="00115732" w:rsidRPr="005E1CAD" w:rsidRDefault="00115732" w:rsidP="00115732">
      <w:pPr>
        <w:pStyle w:val="ListParagraph"/>
        <w:numPr>
          <w:ilvl w:val="0"/>
          <w:numId w:val="3"/>
        </w:numPr>
        <w:rPr>
          <w:rFonts w:ascii="Arial" w:hAnsi="Arial" w:cs="Arial"/>
          <w:sz w:val="20"/>
          <w:szCs w:val="20"/>
        </w:rPr>
      </w:pPr>
      <w:r w:rsidRPr="005E1CAD">
        <w:rPr>
          <w:rFonts w:ascii="Arial" w:hAnsi="Arial" w:cs="Arial"/>
          <w:sz w:val="20"/>
          <w:szCs w:val="20"/>
        </w:rPr>
        <w:t xml:space="preserve">Hard copy of the Map Book – </w:t>
      </w:r>
      <w:r w:rsidRPr="007D3C57">
        <w:rPr>
          <w:rFonts w:ascii="Arial" w:hAnsi="Arial" w:cs="Arial"/>
          <w:sz w:val="20"/>
          <w:szCs w:val="20"/>
        </w:rPr>
        <w:t>$25</w:t>
      </w:r>
    </w:p>
    <w:p w14:paraId="491B20EB" w14:textId="77777777" w:rsidR="00115732" w:rsidRPr="00D93767" w:rsidRDefault="00115732" w:rsidP="00115732">
      <w:pPr>
        <w:rPr>
          <w:rFonts w:ascii="Arial" w:hAnsi="Arial" w:cs="Arial"/>
          <w:b/>
          <w:sz w:val="24"/>
          <w:szCs w:val="24"/>
        </w:rPr>
      </w:pPr>
      <w:r w:rsidRPr="00D93767">
        <w:rPr>
          <w:rFonts w:ascii="Arial" w:hAnsi="Arial" w:cs="Arial"/>
          <w:b/>
          <w:sz w:val="24"/>
          <w:szCs w:val="24"/>
        </w:rPr>
        <w:t xml:space="preserve">How to make a submission </w:t>
      </w:r>
    </w:p>
    <w:p w14:paraId="30CABFE6" w14:textId="0E239FEE" w:rsidR="00115732" w:rsidRPr="005E1CAD" w:rsidRDefault="00115732" w:rsidP="00115732">
      <w:pPr>
        <w:rPr>
          <w:rFonts w:ascii="Arial" w:hAnsi="Arial" w:cs="Arial"/>
          <w:b/>
          <w:sz w:val="20"/>
          <w:szCs w:val="20"/>
        </w:rPr>
      </w:pPr>
      <w:r w:rsidRPr="005E1CAD">
        <w:rPr>
          <w:rFonts w:ascii="Arial" w:hAnsi="Arial" w:cs="Arial"/>
          <w:b/>
          <w:sz w:val="20"/>
          <w:szCs w:val="20"/>
        </w:rPr>
        <w:t xml:space="preserve">Submissions on the </w:t>
      </w:r>
      <w:r w:rsidR="00332D3B" w:rsidRPr="005E1CAD">
        <w:rPr>
          <w:rFonts w:ascii="Arial" w:hAnsi="Arial" w:cs="Arial"/>
          <w:b/>
          <w:sz w:val="20"/>
          <w:szCs w:val="20"/>
        </w:rPr>
        <w:t xml:space="preserve">GPWF </w:t>
      </w:r>
      <w:r w:rsidRPr="005E1CAD">
        <w:rPr>
          <w:rFonts w:ascii="Arial" w:hAnsi="Arial" w:cs="Arial"/>
          <w:b/>
          <w:sz w:val="20"/>
          <w:szCs w:val="20"/>
        </w:rPr>
        <w:t xml:space="preserve">EES must be made in writing and received by 5pm on </w:t>
      </w:r>
      <w:r w:rsidR="001B531D">
        <w:rPr>
          <w:rFonts w:ascii="Arial" w:hAnsi="Arial" w:cs="Arial"/>
          <w:b/>
          <w:sz w:val="20"/>
          <w:szCs w:val="20"/>
        </w:rPr>
        <w:t>1</w:t>
      </w:r>
      <w:r w:rsidR="00A93D21">
        <w:rPr>
          <w:rFonts w:ascii="Arial" w:hAnsi="Arial" w:cs="Arial"/>
          <w:b/>
          <w:sz w:val="20"/>
          <w:szCs w:val="20"/>
        </w:rPr>
        <w:t>8</w:t>
      </w:r>
      <w:r w:rsidR="001B531D">
        <w:rPr>
          <w:rFonts w:ascii="Arial" w:hAnsi="Arial" w:cs="Arial"/>
          <w:b/>
          <w:sz w:val="20"/>
          <w:szCs w:val="20"/>
        </w:rPr>
        <w:t xml:space="preserve"> June</w:t>
      </w:r>
      <w:r w:rsidR="001B531D" w:rsidRPr="005E1CAD">
        <w:rPr>
          <w:rFonts w:ascii="Arial" w:hAnsi="Arial" w:cs="Arial"/>
          <w:b/>
          <w:sz w:val="20"/>
          <w:szCs w:val="20"/>
        </w:rPr>
        <w:t xml:space="preserve"> </w:t>
      </w:r>
      <w:r w:rsidRPr="005E1CAD">
        <w:rPr>
          <w:rFonts w:ascii="Arial" w:hAnsi="Arial" w:cs="Arial"/>
          <w:b/>
          <w:sz w:val="20"/>
          <w:szCs w:val="20"/>
        </w:rPr>
        <w:t>2018.</w:t>
      </w:r>
    </w:p>
    <w:p w14:paraId="6D309CF0" w14:textId="35B2594A" w:rsidR="00115732" w:rsidRDefault="00115732" w:rsidP="00115732">
      <w:pPr>
        <w:rPr>
          <w:rFonts w:ascii="Helv" w:hAnsi="Helv" w:cs="Helv"/>
          <w:b/>
          <w:bCs/>
          <w:color w:val="000000"/>
          <w:sz w:val="20"/>
          <w:szCs w:val="20"/>
        </w:rPr>
      </w:pPr>
      <w:r w:rsidRPr="005E1CAD">
        <w:rPr>
          <w:rFonts w:ascii="Arial" w:hAnsi="Arial" w:cs="Arial"/>
          <w:b/>
          <w:sz w:val="20"/>
          <w:szCs w:val="20"/>
        </w:rPr>
        <w:t xml:space="preserve">Online submissions are preferred. This can be done via the Victorian Government’s engagement portal: </w:t>
      </w:r>
      <w:hyperlink r:id="rId13" w:history="1">
        <w:r w:rsidR="006C51D4" w:rsidRPr="00A208B1">
          <w:rPr>
            <w:rStyle w:val="Hyperlink"/>
            <w:rFonts w:ascii="Helv" w:hAnsi="Helv" w:cs="Helv"/>
            <w:b/>
            <w:bCs/>
            <w:sz w:val="20"/>
            <w:szCs w:val="20"/>
          </w:rPr>
          <w:t>www.engage.vic.gov.au/golden-plains-wind-farm-ees-inquiry</w:t>
        </w:r>
      </w:hyperlink>
    </w:p>
    <w:p w14:paraId="7D01A0D7" w14:textId="77777777" w:rsidR="00115732" w:rsidRPr="005E1CAD" w:rsidRDefault="00115732" w:rsidP="00115732">
      <w:pPr>
        <w:rPr>
          <w:rFonts w:ascii="Arial" w:hAnsi="Arial" w:cs="Arial"/>
          <w:sz w:val="20"/>
          <w:szCs w:val="20"/>
        </w:rPr>
      </w:pPr>
      <w:r w:rsidRPr="005E1CAD">
        <w:rPr>
          <w:rFonts w:ascii="Arial" w:hAnsi="Arial" w:cs="Arial"/>
          <w:sz w:val="20"/>
          <w:szCs w:val="20"/>
        </w:rPr>
        <w:t>Hard copy submissions must be accompanied by a coversheet available only by calling Planning Panels Victoria. Each written submission must have a separate cover sheet and they cannot be copied.</w:t>
      </w:r>
    </w:p>
    <w:p w14:paraId="42844979" w14:textId="77777777" w:rsidR="00115732" w:rsidRPr="005E1CAD" w:rsidRDefault="00115732" w:rsidP="00115732">
      <w:pPr>
        <w:rPr>
          <w:rFonts w:ascii="Arial" w:hAnsi="Arial" w:cs="Arial"/>
          <w:sz w:val="20"/>
          <w:szCs w:val="20"/>
        </w:rPr>
      </w:pPr>
      <w:r w:rsidRPr="005E1CAD">
        <w:rPr>
          <w:rFonts w:ascii="Arial" w:hAnsi="Arial" w:cs="Arial"/>
          <w:sz w:val="20"/>
          <w:szCs w:val="20"/>
        </w:rPr>
        <w:t xml:space="preserve">All submissions must state the name and address of the person making the submission. Where a submission is made by two or more persons, it must state the name and address of the person who will represent these persons in any formal public hearing and be their contact person. </w:t>
      </w:r>
    </w:p>
    <w:p w14:paraId="68037A0D" w14:textId="77777777" w:rsidR="00115732" w:rsidRPr="005E1CAD" w:rsidRDefault="00115732" w:rsidP="00115732">
      <w:pPr>
        <w:rPr>
          <w:rFonts w:ascii="Arial" w:hAnsi="Arial" w:cs="Arial"/>
          <w:sz w:val="20"/>
          <w:szCs w:val="20"/>
        </w:rPr>
      </w:pPr>
      <w:r w:rsidRPr="005E1CAD">
        <w:rPr>
          <w:rFonts w:ascii="Arial" w:hAnsi="Arial" w:cs="Arial"/>
          <w:sz w:val="20"/>
          <w:szCs w:val="20"/>
        </w:rPr>
        <w:t xml:space="preserve">Anonymous submissions will not be considered. </w:t>
      </w:r>
    </w:p>
    <w:p w14:paraId="686E2F6B" w14:textId="77777777" w:rsidR="00115732" w:rsidRPr="005E1CAD" w:rsidRDefault="00115732" w:rsidP="00115732">
      <w:pPr>
        <w:rPr>
          <w:rFonts w:ascii="Arial" w:hAnsi="Arial" w:cs="Arial"/>
          <w:sz w:val="20"/>
          <w:szCs w:val="20"/>
        </w:rPr>
      </w:pPr>
      <w:r w:rsidRPr="005E1CAD">
        <w:rPr>
          <w:rFonts w:ascii="Arial" w:hAnsi="Arial" w:cs="Arial"/>
          <w:sz w:val="20"/>
          <w:szCs w:val="20"/>
        </w:rPr>
        <w:t>Submissions will be treated as public documents.</w:t>
      </w:r>
    </w:p>
    <w:p w14:paraId="661E0EE2" w14:textId="77777777" w:rsidR="00115732" w:rsidRPr="00D93767" w:rsidRDefault="00115732" w:rsidP="00115732">
      <w:pPr>
        <w:rPr>
          <w:rFonts w:ascii="Arial" w:hAnsi="Arial" w:cs="Arial"/>
          <w:b/>
          <w:sz w:val="24"/>
          <w:szCs w:val="24"/>
        </w:rPr>
      </w:pPr>
      <w:r w:rsidRPr="00D93767">
        <w:rPr>
          <w:rFonts w:ascii="Arial" w:hAnsi="Arial" w:cs="Arial"/>
          <w:b/>
          <w:sz w:val="24"/>
          <w:szCs w:val="24"/>
        </w:rPr>
        <w:t>Inquiry hearing process</w:t>
      </w:r>
    </w:p>
    <w:p w14:paraId="2A2DED56" w14:textId="41EDD91E" w:rsidR="00115732" w:rsidRPr="00E74E95" w:rsidRDefault="00115732" w:rsidP="00E74E95">
      <w:pPr>
        <w:pStyle w:val="ListParagraph"/>
        <w:numPr>
          <w:ilvl w:val="0"/>
          <w:numId w:val="8"/>
        </w:numPr>
        <w:rPr>
          <w:rFonts w:ascii="Arial" w:hAnsi="Arial" w:cs="Arial"/>
          <w:sz w:val="20"/>
          <w:szCs w:val="20"/>
        </w:rPr>
      </w:pPr>
      <w:r w:rsidRPr="00E74E95">
        <w:rPr>
          <w:rFonts w:ascii="Arial" w:hAnsi="Arial" w:cs="Arial"/>
          <w:sz w:val="20"/>
          <w:szCs w:val="20"/>
        </w:rPr>
        <w:t>A</w:t>
      </w:r>
      <w:r w:rsidR="001B531D" w:rsidRPr="00E74E95">
        <w:rPr>
          <w:rFonts w:ascii="Arial" w:hAnsi="Arial" w:cs="Arial"/>
          <w:sz w:val="20"/>
          <w:szCs w:val="20"/>
        </w:rPr>
        <w:t>n</w:t>
      </w:r>
      <w:r w:rsidRPr="00E74E95">
        <w:rPr>
          <w:rFonts w:ascii="Arial" w:hAnsi="Arial" w:cs="Arial"/>
          <w:sz w:val="20"/>
          <w:szCs w:val="20"/>
        </w:rPr>
        <w:t xml:space="preserve"> Inquiry has been appointed by the Minister for Planning under the </w:t>
      </w:r>
      <w:r w:rsidRPr="00E74E95">
        <w:rPr>
          <w:rFonts w:ascii="Arial" w:hAnsi="Arial" w:cs="Arial"/>
          <w:i/>
          <w:sz w:val="20"/>
          <w:szCs w:val="20"/>
        </w:rPr>
        <w:t>Environment Effects Act 1978</w:t>
      </w:r>
      <w:r w:rsidR="00E94805" w:rsidRPr="00E74E95">
        <w:rPr>
          <w:rFonts w:ascii="Arial" w:hAnsi="Arial" w:cs="Arial"/>
          <w:sz w:val="20"/>
          <w:szCs w:val="20"/>
        </w:rPr>
        <w:t>.</w:t>
      </w:r>
      <w:r w:rsidR="00976E08">
        <w:rPr>
          <w:rFonts w:ascii="Arial" w:hAnsi="Arial" w:cs="Arial"/>
          <w:i/>
          <w:sz w:val="20"/>
          <w:szCs w:val="20"/>
        </w:rPr>
        <w:t xml:space="preserve"> </w:t>
      </w:r>
      <w:r w:rsidR="00976E08" w:rsidRPr="00E74E95">
        <w:rPr>
          <w:rFonts w:ascii="Arial" w:hAnsi="Arial" w:cs="Arial"/>
          <w:i/>
          <w:sz w:val="20"/>
          <w:szCs w:val="20"/>
        </w:rPr>
        <w:t xml:space="preserve"> </w:t>
      </w:r>
      <w:r w:rsidR="00976E08" w:rsidRPr="00976E08">
        <w:rPr>
          <w:rFonts w:ascii="Arial" w:hAnsi="Arial" w:cs="Arial"/>
          <w:sz w:val="20"/>
          <w:szCs w:val="20"/>
        </w:rPr>
        <w:t>to</w:t>
      </w:r>
      <w:r w:rsidR="00976E08" w:rsidRPr="00E74E95">
        <w:rPr>
          <w:rFonts w:ascii="Arial" w:hAnsi="Arial" w:cs="Arial"/>
          <w:sz w:val="20"/>
          <w:szCs w:val="20"/>
        </w:rPr>
        <w:t xml:space="preserve"> consider submissions about the planning permit application for the project</w:t>
      </w:r>
      <w:r w:rsidRPr="00E74E95">
        <w:rPr>
          <w:rFonts w:ascii="Arial" w:hAnsi="Arial" w:cs="Arial"/>
          <w:sz w:val="20"/>
          <w:szCs w:val="20"/>
        </w:rPr>
        <w:t xml:space="preserve">. The </w:t>
      </w:r>
      <w:r w:rsidR="00976E08" w:rsidRPr="00E74E95">
        <w:rPr>
          <w:rFonts w:ascii="Arial" w:hAnsi="Arial" w:cs="Arial"/>
          <w:sz w:val="20"/>
          <w:szCs w:val="20"/>
        </w:rPr>
        <w:t xml:space="preserve">Inquiry </w:t>
      </w:r>
      <w:r w:rsidRPr="00E74E95">
        <w:rPr>
          <w:rFonts w:ascii="Arial" w:hAnsi="Arial" w:cs="Arial"/>
          <w:sz w:val="20"/>
          <w:szCs w:val="20"/>
        </w:rPr>
        <w:t xml:space="preserve">will review the EES </w:t>
      </w:r>
      <w:r w:rsidR="00976E08">
        <w:rPr>
          <w:rFonts w:ascii="Arial" w:hAnsi="Arial" w:cs="Arial"/>
          <w:sz w:val="20"/>
          <w:szCs w:val="20"/>
        </w:rPr>
        <w:t>and</w:t>
      </w:r>
      <w:r w:rsidR="00D93767" w:rsidRPr="00E74E95">
        <w:rPr>
          <w:rFonts w:ascii="Arial" w:hAnsi="Arial" w:cs="Arial"/>
          <w:sz w:val="20"/>
          <w:szCs w:val="20"/>
        </w:rPr>
        <w:t xml:space="preserve"> </w:t>
      </w:r>
      <w:r w:rsidRPr="00E74E95">
        <w:rPr>
          <w:rFonts w:ascii="Arial" w:hAnsi="Arial" w:cs="Arial"/>
          <w:sz w:val="20"/>
          <w:szCs w:val="20"/>
        </w:rPr>
        <w:t>public submissions, and investigate and consider the environmental effects of the Project in accordance with Terms of Reference approved by the Minister for Planning.</w:t>
      </w:r>
    </w:p>
    <w:p w14:paraId="3EF6D209" w14:textId="5CAF3767" w:rsidR="00115732" w:rsidRPr="00D93767" w:rsidRDefault="00115732" w:rsidP="00115732">
      <w:pPr>
        <w:rPr>
          <w:rFonts w:ascii="Arial" w:hAnsi="Arial" w:cs="Arial"/>
          <w:b/>
          <w:sz w:val="20"/>
          <w:szCs w:val="20"/>
        </w:rPr>
      </w:pPr>
      <w:r w:rsidRPr="00D93767">
        <w:rPr>
          <w:rFonts w:ascii="Arial" w:hAnsi="Arial" w:cs="Arial"/>
          <w:b/>
          <w:sz w:val="20"/>
          <w:szCs w:val="20"/>
        </w:rPr>
        <w:t>A Directions Hearing will be held</w:t>
      </w:r>
      <w:r w:rsidR="008E729B">
        <w:rPr>
          <w:rFonts w:ascii="Arial" w:hAnsi="Arial" w:cs="Arial"/>
          <w:b/>
          <w:sz w:val="20"/>
          <w:szCs w:val="20"/>
        </w:rPr>
        <w:t xml:space="preserve"> during the week commencing </w:t>
      </w:r>
      <w:r w:rsidR="004061EE">
        <w:rPr>
          <w:rFonts w:ascii="Arial" w:hAnsi="Arial" w:cs="Arial"/>
          <w:b/>
          <w:sz w:val="20"/>
          <w:szCs w:val="20"/>
        </w:rPr>
        <w:t>2</w:t>
      </w:r>
      <w:r w:rsidR="008E729B">
        <w:rPr>
          <w:rFonts w:ascii="Arial" w:hAnsi="Arial" w:cs="Arial"/>
          <w:b/>
          <w:sz w:val="20"/>
          <w:szCs w:val="20"/>
        </w:rPr>
        <w:t xml:space="preserve"> July 2018 at</w:t>
      </w:r>
      <w:r w:rsidRPr="00D93767">
        <w:rPr>
          <w:rFonts w:ascii="Arial" w:hAnsi="Arial" w:cs="Arial"/>
          <w:b/>
          <w:sz w:val="20"/>
          <w:szCs w:val="20"/>
        </w:rPr>
        <w:t xml:space="preserve">: </w:t>
      </w:r>
    </w:p>
    <w:p w14:paraId="1DE47C49" w14:textId="6A18AB07" w:rsidR="00A7174E" w:rsidRPr="00E74E95" w:rsidRDefault="00E74E95" w:rsidP="00E74E95">
      <w:pPr>
        <w:pStyle w:val="ListParagraph"/>
        <w:numPr>
          <w:ilvl w:val="0"/>
          <w:numId w:val="8"/>
        </w:numPr>
        <w:rPr>
          <w:rFonts w:ascii="Arial" w:hAnsi="Arial" w:cs="Arial"/>
          <w:b/>
          <w:sz w:val="20"/>
          <w:szCs w:val="20"/>
        </w:rPr>
      </w:pPr>
      <w:r w:rsidRPr="00E74E95">
        <w:rPr>
          <w:rFonts w:ascii="Arial" w:hAnsi="Arial" w:cs="Arial"/>
          <w:b/>
          <w:sz w:val="20"/>
          <w:szCs w:val="20"/>
        </w:rPr>
        <w:t>Bannockburn Shire</w:t>
      </w:r>
      <w:r>
        <w:rPr>
          <w:rFonts w:ascii="Arial" w:hAnsi="Arial" w:cs="Arial"/>
          <w:b/>
          <w:sz w:val="20"/>
          <w:szCs w:val="20"/>
        </w:rPr>
        <w:t xml:space="preserve"> (Golden Plains Shire)</w:t>
      </w:r>
      <w:r w:rsidRPr="00E74E95">
        <w:rPr>
          <w:rFonts w:ascii="Arial" w:hAnsi="Arial" w:cs="Arial"/>
          <w:b/>
          <w:sz w:val="20"/>
          <w:szCs w:val="20"/>
        </w:rPr>
        <w:t xml:space="preserve"> Hall, 12 High Street, Bannockburn</w:t>
      </w:r>
      <w:r w:rsidR="008E729B" w:rsidRPr="00E74E95">
        <w:rPr>
          <w:rFonts w:ascii="Arial" w:hAnsi="Arial" w:cs="Arial"/>
          <w:b/>
          <w:sz w:val="20"/>
          <w:szCs w:val="20"/>
        </w:rPr>
        <w:t>.</w:t>
      </w:r>
    </w:p>
    <w:p w14:paraId="6180CE44" w14:textId="52A25B2A" w:rsidR="00115732" w:rsidRPr="005E1CAD" w:rsidRDefault="00115732" w:rsidP="00115732">
      <w:pPr>
        <w:rPr>
          <w:rFonts w:ascii="Arial" w:hAnsi="Arial" w:cs="Arial"/>
          <w:sz w:val="20"/>
          <w:szCs w:val="20"/>
        </w:rPr>
      </w:pPr>
      <w:r w:rsidRPr="005E1CAD">
        <w:rPr>
          <w:rFonts w:ascii="Arial" w:hAnsi="Arial" w:cs="Arial"/>
          <w:sz w:val="20"/>
          <w:szCs w:val="20"/>
        </w:rPr>
        <w:t xml:space="preserve">At the Directions hearing, the </w:t>
      </w:r>
      <w:r w:rsidR="00976E08">
        <w:rPr>
          <w:rFonts w:ascii="Arial" w:hAnsi="Arial" w:cs="Arial"/>
          <w:sz w:val="20"/>
          <w:szCs w:val="20"/>
        </w:rPr>
        <w:t>Inquiry</w:t>
      </w:r>
      <w:r w:rsidR="00976E08" w:rsidRPr="005E1CAD">
        <w:rPr>
          <w:rFonts w:ascii="Arial" w:hAnsi="Arial" w:cs="Arial"/>
          <w:sz w:val="20"/>
          <w:szCs w:val="20"/>
        </w:rPr>
        <w:t xml:space="preserve"> </w:t>
      </w:r>
      <w:r w:rsidRPr="005E1CAD">
        <w:rPr>
          <w:rFonts w:ascii="Arial" w:hAnsi="Arial" w:cs="Arial"/>
          <w:sz w:val="20"/>
          <w:szCs w:val="20"/>
        </w:rPr>
        <w:t xml:space="preserve">will consider preliminary or procedural issues and give directions about the hearing, make arrangements for the hearing including the timetable and hearing venue, and answer any questions people may have about the hearing. </w:t>
      </w:r>
    </w:p>
    <w:p w14:paraId="2575E710" w14:textId="18F1C661" w:rsidR="00115732" w:rsidRDefault="00115732" w:rsidP="00115732">
      <w:pPr>
        <w:rPr>
          <w:rFonts w:ascii="Arial" w:hAnsi="Arial" w:cs="Arial"/>
          <w:sz w:val="20"/>
          <w:szCs w:val="20"/>
        </w:rPr>
      </w:pPr>
      <w:r w:rsidRPr="005E1CAD">
        <w:rPr>
          <w:rFonts w:ascii="Arial" w:hAnsi="Arial" w:cs="Arial"/>
          <w:sz w:val="20"/>
          <w:szCs w:val="20"/>
        </w:rPr>
        <w:t xml:space="preserve">Information on the </w:t>
      </w:r>
      <w:r w:rsidR="00976E08">
        <w:rPr>
          <w:rFonts w:ascii="Arial" w:hAnsi="Arial" w:cs="Arial"/>
          <w:sz w:val="20"/>
          <w:szCs w:val="20"/>
        </w:rPr>
        <w:t>Inquiry</w:t>
      </w:r>
      <w:r w:rsidR="00976E08" w:rsidRPr="005E1CAD">
        <w:rPr>
          <w:rFonts w:ascii="Arial" w:hAnsi="Arial" w:cs="Arial"/>
          <w:sz w:val="20"/>
          <w:szCs w:val="20"/>
        </w:rPr>
        <w:t xml:space="preserve"> </w:t>
      </w:r>
      <w:r w:rsidRPr="005E1CAD">
        <w:rPr>
          <w:rFonts w:ascii="Arial" w:hAnsi="Arial" w:cs="Arial"/>
          <w:sz w:val="20"/>
          <w:szCs w:val="20"/>
        </w:rPr>
        <w:t>process and timetable for the hearings will be published as it becomes available at www.engage.vic.gov.au/</w:t>
      </w:r>
      <w:r w:rsidR="00976E08" w:rsidRPr="00E74E95">
        <w:rPr>
          <w:rFonts w:ascii="Helv" w:hAnsi="Helv" w:cs="Helv"/>
          <w:bCs/>
          <w:color w:val="000000"/>
          <w:sz w:val="20"/>
          <w:szCs w:val="20"/>
        </w:rPr>
        <w:t>golden-plains-wind-farm-ees-inquiry</w:t>
      </w:r>
    </w:p>
    <w:p w14:paraId="42084CDE" w14:textId="39255087" w:rsidR="008E729B" w:rsidRPr="00E74E95" w:rsidRDefault="008E729B" w:rsidP="00115732">
      <w:pPr>
        <w:rPr>
          <w:rFonts w:ascii="Arial" w:hAnsi="Arial" w:cs="Arial"/>
          <w:b/>
          <w:sz w:val="20"/>
          <w:szCs w:val="20"/>
        </w:rPr>
      </w:pPr>
      <w:r w:rsidRPr="00E74E95">
        <w:rPr>
          <w:rFonts w:ascii="Arial" w:hAnsi="Arial" w:cs="Arial"/>
          <w:b/>
          <w:sz w:val="20"/>
          <w:szCs w:val="20"/>
        </w:rPr>
        <w:t>Public Hearings</w:t>
      </w:r>
    </w:p>
    <w:p w14:paraId="678F17B1" w14:textId="5D2BB7F1" w:rsidR="008E729B" w:rsidRPr="005E1CAD" w:rsidRDefault="008E729B" w:rsidP="00115732">
      <w:pPr>
        <w:rPr>
          <w:rFonts w:ascii="Arial" w:hAnsi="Arial" w:cs="Arial"/>
          <w:sz w:val="20"/>
          <w:szCs w:val="20"/>
        </w:rPr>
      </w:pPr>
      <w:r>
        <w:rPr>
          <w:rFonts w:ascii="Arial" w:hAnsi="Arial" w:cs="Arial"/>
          <w:sz w:val="20"/>
          <w:szCs w:val="20"/>
        </w:rPr>
        <w:lastRenderedPageBreak/>
        <w:t>Public hearings are expected to commence the week commencing 30 July 2018 at</w:t>
      </w:r>
      <w:r w:rsidR="00E74E95">
        <w:rPr>
          <w:rFonts w:ascii="Arial" w:hAnsi="Arial" w:cs="Arial"/>
          <w:sz w:val="20"/>
          <w:szCs w:val="20"/>
        </w:rPr>
        <w:t xml:space="preserve"> </w:t>
      </w:r>
      <w:r w:rsidR="00E74E95" w:rsidRPr="00E74E95">
        <w:rPr>
          <w:rFonts w:ascii="Arial" w:hAnsi="Arial" w:cs="Arial"/>
          <w:sz w:val="20"/>
          <w:szCs w:val="20"/>
        </w:rPr>
        <w:t>Bannockburn Shire (Golden Plains Shire) Hall, 12 High Street, Bannockburn</w:t>
      </w:r>
      <w:r>
        <w:rPr>
          <w:rFonts w:ascii="Arial" w:hAnsi="Arial" w:cs="Arial"/>
          <w:sz w:val="20"/>
          <w:szCs w:val="20"/>
        </w:rPr>
        <w:t>.</w:t>
      </w:r>
    </w:p>
    <w:p w14:paraId="372E1AEB" w14:textId="77777777" w:rsidR="00115732" w:rsidRPr="00D93767" w:rsidRDefault="00115732" w:rsidP="00115732">
      <w:pPr>
        <w:rPr>
          <w:rFonts w:ascii="Arial" w:hAnsi="Arial" w:cs="Arial"/>
          <w:b/>
          <w:sz w:val="24"/>
          <w:szCs w:val="24"/>
        </w:rPr>
      </w:pPr>
      <w:r w:rsidRPr="00D93767">
        <w:rPr>
          <w:rFonts w:ascii="Arial" w:hAnsi="Arial" w:cs="Arial"/>
          <w:b/>
          <w:sz w:val="24"/>
          <w:szCs w:val="24"/>
        </w:rPr>
        <w:t>Drop-in sessions</w:t>
      </w:r>
    </w:p>
    <w:p w14:paraId="7ECB757F" w14:textId="77777777" w:rsidR="00637E95" w:rsidRPr="007D3C57" w:rsidRDefault="00D93767" w:rsidP="00115732">
      <w:pPr>
        <w:rPr>
          <w:rFonts w:ascii="Arial" w:hAnsi="Arial" w:cs="Arial"/>
          <w:sz w:val="20"/>
          <w:szCs w:val="20"/>
        </w:rPr>
      </w:pPr>
      <w:r w:rsidRPr="007D3C57">
        <w:rPr>
          <w:rFonts w:ascii="Arial" w:hAnsi="Arial" w:cs="Arial"/>
          <w:sz w:val="20"/>
          <w:szCs w:val="20"/>
        </w:rPr>
        <w:t>Drop-in sessions for questions relating to the Project will be held at the following times and locations:</w:t>
      </w:r>
    </w:p>
    <w:p w14:paraId="5E6777F4" w14:textId="536838C9" w:rsidR="00115732" w:rsidRPr="007D3C57" w:rsidRDefault="00202F33" w:rsidP="00202F33">
      <w:pPr>
        <w:pStyle w:val="ListParagraph"/>
        <w:numPr>
          <w:ilvl w:val="0"/>
          <w:numId w:val="7"/>
        </w:numPr>
        <w:rPr>
          <w:rFonts w:ascii="Arial" w:hAnsi="Arial" w:cs="Arial"/>
          <w:sz w:val="20"/>
          <w:szCs w:val="20"/>
        </w:rPr>
      </w:pPr>
      <w:bookmarkStart w:id="1" w:name="_Hlk511657067"/>
      <w:r w:rsidRPr="007D3C57">
        <w:rPr>
          <w:rFonts w:ascii="Arial" w:hAnsi="Arial" w:cs="Arial"/>
          <w:sz w:val="20"/>
          <w:szCs w:val="20"/>
        </w:rPr>
        <w:t>Rokewood Memorial Hall</w:t>
      </w:r>
    </w:p>
    <w:p w14:paraId="143C46E9" w14:textId="0F7D8A56" w:rsidR="00202F33" w:rsidRDefault="00B00BF7" w:rsidP="007D3C57">
      <w:pPr>
        <w:pStyle w:val="ListParagraph"/>
        <w:numPr>
          <w:ilvl w:val="1"/>
          <w:numId w:val="7"/>
        </w:numPr>
        <w:rPr>
          <w:rFonts w:ascii="Arial" w:hAnsi="Arial" w:cs="Arial"/>
          <w:sz w:val="20"/>
          <w:szCs w:val="20"/>
        </w:rPr>
      </w:pPr>
      <w:r w:rsidRPr="007D3C57">
        <w:rPr>
          <w:rFonts w:ascii="Arial" w:hAnsi="Arial" w:cs="Arial"/>
          <w:sz w:val="20"/>
          <w:szCs w:val="20"/>
        </w:rPr>
        <w:t>22</w:t>
      </w:r>
      <w:r w:rsidRPr="007D3C57">
        <w:rPr>
          <w:rFonts w:ascii="Arial" w:hAnsi="Arial" w:cs="Arial"/>
          <w:sz w:val="20"/>
          <w:szCs w:val="20"/>
          <w:vertAlign w:val="superscript"/>
        </w:rPr>
        <w:t>nd</w:t>
      </w:r>
      <w:r w:rsidRPr="007D3C57">
        <w:rPr>
          <w:rFonts w:ascii="Arial" w:hAnsi="Arial" w:cs="Arial"/>
          <w:sz w:val="20"/>
          <w:szCs w:val="20"/>
        </w:rPr>
        <w:t xml:space="preserve"> May 2-8PM</w:t>
      </w:r>
    </w:p>
    <w:bookmarkEnd w:id="1"/>
    <w:p w14:paraId="4271BE5B" w14:textId="77777777" w:rsidR="00115732" w:rsidRPr="00D93767" w:rsidRDefault="00115732" w:rsidP="00115732">
      <w:pPr>
        <w:rPr>
          <w:rFonts w:ascii="Arial" w:hAnsi="Arial" w:cs="Arial"/>
          <w:b/>
          <w:sz w:val="24"/>
          <w:szCs w:val="24"/>
        </w:rPr>
      </w:pPr>
      <w:r w:rsidRPr="00D93767">
        <w:rPr>
          <w:rFonts w:ascii="Arial" w:hAnsi="Arial" w:cs="Arial"/>
          <w:b/>
          <w:sz w:val="24"/>
          <w:szCs w:val="24"/>
        </w:rPr>
        <w:t xml:space="preserve">Questions </w:t>
      </w:r>
    </w:p>
    <w:p w14:paraId="20A0866C" w14:textId="77777777" w:rsidR="00115732" w:rsidRPr="005E1CAD" w:rsidRDefault="00115732" w:rsidP="00115732">
      <w:pPr>
        <w:rPr>
          <w:rFonts w:ascii="Arial" w:hAnsi="Arial" w:cs="Arial"/>
          <w:sz w:val="20"/>
          <w:szCs w:val="20"/>
        </w:rPr>
      </w:pPr>
      <w:r w:rsidRPr="005E1CAD">
        <w:rPr>
          <w:rFonts w:ascii="Arial" w:hAnsi="Arial" w:cs="Arial"/>
          <w:sz w:val="20"/>
          <w:szCs w:val="20"/>
        </w:rPr>
        <w:t xml:space="preserve">Questions relating to the </w:t>
      </w:r>
      <w:r w:rsidR="00A7174E" w:rsidRPr="005E1CAD">
        <w:rPr>
          <w:rFonts w:ascii="Arial" w:hAnsi="Arial" w:cs="Arial"/>
          <w:sz w:val="20"/>
          <w:szCs w:val="20"/>
        </w:rPr>
        <w:t>Golden Plains Wind Farm Project</w:t>
      </w:r>
      <w:r w:rsidRPr="005E1CAD">
        <w:rPr>
          <w:rFonts w:ascii="Arial" w:hAnsi="Arial" w:cs="Arial"/>
          <w:sz w:val="20"/>
          <w:szCs w:val="20"/>
        </w:rPr>
        <w:t xml:space="preserve"> should be directed </w:t>
      </w:r>
      <w:r w:rsidR="00A7174E" w:rsidRPr="005E1CAD">
        <w:rPr>
          <w:rFonts w:ascii="Arial" w:hAnsi="Arial" w:cs="Arial"/>
          <w:sz w:val="20"/>
          <w:szCs w:val="20"/>
        </w:rPr>
        <w:t>t</w:t>
      </w:r>
      <w:r w:rsidRPr="005E1CAD">
        <w:rPr>
          <w:rFonts w:ascii="Arial" w:hAnsi="Arial" w:cs="Arial"/>
          <w:sz w:val="20"/>
          <w:szCs w:val="20"/>
        </w:rPr>
        <w:t>o</w:t>
      </w:r>
      <w:r w:rsidR="00A7174E" w:rsidRPr="005E1CAD">
        <w:rPr>
          <w:rFonts w:ascii="Arial" w:hAnsi="Arial" w:cs="Arial"/>
          <w:sz w:val="20"/>
          <w:szCs w:val="20"/>
        </w:rPr>
        <w:t xml:space="preserve"> WestWind</w:t>
      </w:r>
      <w:r w:rsidRPr="005E1CAD">
        <w:rPr>
          <w:rFonts w:ascii="Arial" w:hAnsi="Arial" w:cs="Arial"/>
          <w:sz w:val="20"/>
          <w:szCs w:val="20"/>
        </w:rPr>
        <w:t xml:space="preserve"> at </w:t>
      </w:r>
      <w:r w:rsidR="000F117B" w:rsidRPr="00D93767">
        <w:rPr>
          <w:rFonts w:ascii="Arial" w:hAnsi="Arial" w:cs="Arial"/>
          <w:b/>
          <w:sz w:val="20"/>
          <w:szCs w:val="20"/>
        </w:rPr>
        <w:t>reception@w-wind.com.au</w:t>
      </w:r>
      <w:r w:rsidR="00A7174E" w:rsidRPr="005E1CAD">
        <w:rPr>
          <w:rFonts w:ascii="Arial" w:hAnsi="Arial" w:cs="Arial"/>
          <w:sz w:val="20"/>
          <w:szCs w:val="20"/>
        </w:rPr>
        <w:t xml:space="preserve"> </w:t>
      </w:r>
      <w:r w:rsidRPr="005E1CAD">
        <w:rPr>
          <w:rFonts w:ascii="Arial" w:hAnsi="Arial" w:cs="Arial"/>
          <w:sz w:val="20"/>
          <w:szCs w:val="20"/>
        </w:rPr>
        <w:t xml:space="preserve">or by calling </w:t>
      </w:r>
      <w:r w:rsidR="000F117B" w:rsidRPr="00D93767">
        <w:rPr>
          <w:rFonts w:ascii="Arial" w:hAnsi="Arial" w:cs="Arial"/>
          <w:b/>
          <w:sz w:val="20"/>
          <w:szCs w:val="20"/>
        </w:rPr>
        <w:t>(03) 5421 9999</w:t>
      </w:r>
    </w:p>
    <w:p w14:paraId="49519D26" w14:textId="77777777" w:rsidR="00115732" w:rsidRPr="00D93767" w:rsidRDefault="00115732" w:rsidP="00115732">
      <w:pPr>
        <w:rPr>
          <w:rFonts w:ascii="Arial" w:hAnsi="Arial" w:cs="Arial"/>
          <w:b/>
          <w:sz w:val="20"/>
          <w:szCs w:val="20"/>
        </w:rPr>
      </w:pPr>
      <w:r w:rsidRPr="005E1CAD">
        <w:rPr>
          <w:rFonts w:ascii="Arial" w:hAnsi="Arial" w:cs="Arial"/>
          <w:sz w:val="20"/>
          <w:szCs w:val="20"/>
        </w:rPr>
        <w:t>Questions relatin</w:t>
      </w:r>
      <w:r w:rsidR="00A7174E" w:rsidRPr="005E1CAD">
        <w:rPr>
          <w:rFonts w:ascii="Arial" w:hAnsi="Arial" w:cs="Arial"/>
          <w:sz w:val="20"/>
          <w:szCs w:val="20"/>
        </w:rPr>
        <w:t xml:space="preserve">g to the EES process should be </w:t>
      </w:r>
      <w:r w:rsidRPr="005E1CAD">
        <w:rPr>
          <w:rFonts w:ascii="Arial" w:hAnsi="Arial" w:cs="Arial"/>
          <w:sz w:val="20"/>
          <w:szCs w:val="20"/>
        </w:rPr>
        <w:t>directed to the I</w:t>
      </w:r>
      <w:r w:rsidR="00A7174E" w:rsidRPr="005E1CAD">
        <w:rPr>
          <w:rFonts w:ascii="Arial" w:hAnsi="Arial" w:cs="Arial"/>
          <w:sz w:val="20"/>
          <w:szCs w:val="20"/>
        </w:rPr>
        <w:t xml:space="preserve">mpact Assessment Unit at DELWP </w:t>
      </w:r>
      <w:r w:rsidRPr="005E1CAD">
        <w:rPr>
          <w:rFonts w:ascii="Arial" w:hAnsi="Arial" w:cs="Arial"/>
          <w:sz w:val="20"/>
          <w:szCs w:val="20"/>
        </w:rPr>
        <w:t xml:space="preserve">at </w:t>
      </w:r>
      <w:r w:rsidRPr="00D93767">
        <w:rPr>
          <w:rFonts w:ascii="Arial" w:hAnsi="Arial" w:cs="Arial"/>
          <w:b/>
          <w:sz w:val="20"/>
          <w:szCs w:val="20"/>
        </w:rPr>
        <w:t>environment.assessment@delwp.vic.gov.</w:t>
      </w:r>
      <w:r w:rsidR="00A7174E" w:rsidRPr="00D93767">
        <w:rPr>
          <w:rFonts w:ascii="Arial" w:hAnsi="Arial" w:cs="Arial"/>
          <w:b/>
          <w:sz w:val="20"/>
          <w:szCs w:val="20"/>
        </w:rPr>
        <w:t xml:space="preserve">au </w:t>
      </w:r>
      <w:r w:rsidRPr="00D93767">
        <w:rPr>
          <w:rFonts w:ascii="Arial" w:hAnsi="Arial" w:cs="Arial"/>
          <w:sz w:val="20"/>
          <w:szCs w:val="20"/>
        </w:rPr>
        <w:t>or by calling</w:t>
      </w:r>
      <w:r w:rsidRPr="00D93767">
        <w:rPr>
          <w:rFonts w:ascii="Arial" w:hAnsi="Arial" w:cs="Arial"/>
          <w:b/>
          <w:sz w:val="20"/>
          <w:szCs w:val="20"/>
        </w:rPr>
        <w:t xml:space="preserve"> (03) 8392 5503.</w:t>
      </w:r>
    </w:p>
    <w:p w14:paraId="5B069252" w14:textId="0FA8B760" w:rsidR="006D1FF9" w:rsidRPr="005E1CAD" w:rsidRDefault="00115732" w:rsidP="00115732">
      <w:pPr>
        <w:rPr>
          <w:rFonts w:ascii="Arial" w:hAnsi="Arial" w:cs="Arial"/>
          <w:sz w:val="20"/>
          <w:szCs w:val="20"/>
        </w:rPr>
      </w:pPr>
      <w:r w:rsidRPr="005E1CAD">
        <w:rPr>
          <w:rFonts w:ascii="Arial" w:hAnsi="Arial" w:cs="Arial"/>
          <w:sz w:val="20"/>
          <w:szCs w:val="20"/>
        </w:rPr>
        <w:t>Questions relatin</w:t>
      </w:r>
      <w:r w:rsidR="00A7174E" w:rsidRPr="005E1CAD">
        <w:rPr>
          <w:rFonts w:ascii="Arial" w:hAnsi="Arial" w:cs="Arial"/>
          <w:sz w:val="20"/>
          <w:szCs w:val="20"/>
        </w:rPr>
        <w:t xml:space="preserve">g to the </w:t>
      </w:r>
      <w:r w:rsidR="00403E6A">
        <w:rPr>
          <w:rFonts w:ascii="Arial" w:hAnsi="Arial" w:cs="Arial"/>
          <w:sz w:val="20"/>
          <w:szCs w:val="20"/>
        </w:rPr>
        <w:t>Inquiry</w:t>
      </w:r>
      <w:r w:rsidR="00403E6A" w:rsidRPr="005E1CAD">
        <w:rPr>
          <w:rFonts w:ascii="Arial" w:hAnsi="Arial" w:cs="Arial"/>
          <w:sz w:val="20"/>
          <w:szCs w:val="20"/>
        </w:rPr>
        <w:t xml:space="preserve"> </w:t>
      </w:r>
      <w:r w:rsidR="00A7174E" w:rsidRPr="005E1CAD">
        <w:rPr>
          <w:rFonts w:ascii="Arial" w:hAnsi="Arial" w:cs="Arial"/>
          <w:sz w:val="20"/>
          <w:szCs w:val="20"/>
        </w:rPr>
        <w:t xml:space="preserve">process including </w:t>
      </w:r>
      <w:r w:rsidRPr="005E1CAD">
        <w:rPr>
          <w:rFonts w:ascii="Arial" w:hAnsi="Arial" w:cs="Arial"/>
          <w:sz w:val="20"/>
          <w:szCs w:val="20"/>
        </w:rPr>
        <w:t>making a sub</w:t>
      </w:r>
      <w:r w:rsidR="00A7174E" w:rsidRPr="005E1CAD">
        <w:rPr>
          <w:rFonts w:ascii="Arial" w:hAnsi="Arial" w:cs="Arial"/>
          <w:sz w:val="20"/>
          <w:szCs w:val="20"/>
        </w:rPr>
        <w:t xml:space="preserve">mission, should be directed to </w:t>
      </w:r>
      <w:r w:rsidRPr="005E1CAD">
        <w:rPr>
          <w:rFonts w:ascii="Arial" w:hAnsi="Arial" w:cs="Arial"/>
          <w:sz w:val="20"/>
          <w:szCs w:val="20"/>
        </w:rPr>
        <w:t>Planning Panels</w:t>
      </w:r>
      <w:r w:rsidR="00A7174E" w:rsidRPr="005E1CAD">
        <w:rPr>
          <w:rFonts w:ascii="Arial" w:hAnsi="Arial" w:cs="Arial"/>
          <w:sz w:val="20"/>
          <w:szCs w:val="20"/>
        </w:rPr>
        <w:t xml:space="preserve"> Victoria by emailing </w:t>
      </w:r>
      <w:r w:rsidR="00A7174E" w:rsidRPr="00D93767">
        <w:rPr>
          <w:rFonts w:ascii="Arial" w:hAnsi="Arial" w:cs="Arial"/>
          <w:b/>
          <w:sz w:val="20"/>
          <w:szCs w:val="20"/>
        </w:rPr>
        <w:t>planning.</w:t>
      </w:r>
      <w:r w:rsidRPr="00D93767">
        <w:rPr>
          <w:rFonts w:ascii="Arial" w:hAnsi="Arial" w:cs="Arial"/>
          <w:b/>
          <w:sz w:val="20"/>
          <w:szCs w:val="20"/>
        </w:rPr>
        <w:t>panels@delwp.vic.gov.au</w:t>
      </w:r>
      <w:r w:rsidRPr="005E1CAD">
        <w:rPr>
          <w:rFonts w:ascii="Arial" w:hAnsi="Arial" w:cs="Arial"/>
          <w:sz w:val="20"/>
          <w:szCs w:val="20"/>
        </w:rPr>
        <w:t xml:space="preserve"> or calling </w:t>
      </w:r>
      <w:r w:rsidRPr="00D93767">
        <w:rPr>
          <w:rFonts w:ascii="Arial" w:hAnsi="Arial" w:cs="Arial"/>
          <w:b/>
          <w:sz w:val="20"/>
          <w:szCs w:val="20"/>
        </w:rPr>
        <w:t>(03) 8392 5121.</w:t>
      </w:r>
    </w:p>
    <w:p w14:paraId="262833A0" w14:textId="77777777" w:rsidR="003830F3" w:rsidRPr="005E1CAD" w:rsidRDefault="003830F3" w:rsidP="00115732">
      <w:pPr>
        <w:rPr>
          <w:rFonts w:ascii="Arial" w:hAnsi="Arial" w:cs="Arial"/>
          <w:sz w:val="20"/>
          <w:szCs w:val="20"/>
        </w:rPr>
      </w:pPr>
    </w:p>
    <w:sectPr w:rsidR="003830F3" w:rsidRPr="005E1C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F5F"/>
    <w:multiLevelType w:val="hybridMultilevel"/>
    <w:tmpl w:val="85A212EE"/>
    <w:lvl w:ilvl="0" w:tplc="6E262A7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032246"/>
    <w:multiLevelType w:val="hybridMultilevel"/>
    <w:tmpl w:val="FB825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C07EA3"/>
    <w:multiLevelType w:val="hybridMultilevel"/>
    <w:tmpl w:val="FA32E57A"/>
    <w:lvl w:ilvl="0" w:tplc="6E262A7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2A4A67"/>
    <w:multiLevelType w:val="hybridMultilevel"/>
    <w:tmpl w:val="497C6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00053F"/>
    <w:multiLevelType w:val="hybridMultilevel"/>
    <w:tmpl w:val="1152EB3E"/>
    <w:lvl w:ilvl="0" w:tplc="6E262A7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0E7895"/>
    <w:multiLevelType w:val="hybridMultilevel"/>
    <w:tmpl w:val="92507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895721"/>
    <w:multiLevelType w:val="hybridMultilevel"/>
    <w:tmpl w:val="8F2AC2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B579E2"/>
    <w:multiLevelType w:val="hybridMultilevel"/>
    <w:tmpl w:val="5B32EFFC"/>
    <w:lvl w:ilvl="0" w:tplc="6E262A7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732"/>
    <w:rsid w:val="00066BFF"/>
    <w:rsid w:val="000F117B"/>
    <w:rsid w:val="00115732"/>
    <w:rsid w:val="00182895"/>
    <w:rsid w:val="001B531D"/>
    <w:rsid w:val="001C064D"/>
    <w:rsid w:val="00202F33"/>
    <w:rsid w:val="00284F0D"/>
    <w:rsid w:val="002E0CCF"/>
    <w:rsid w:val="00311C79"/>
    <w:rsid w:val="00316F2A"/>
    <w:rsid w:val="003310A3"/>
    <w:rsid w:val="00332D3B"/>
    <w:rsid w:val="003611CB"/>
    <w:rsid w:val="003830F3"/>
    <w:rsid w:val="003A0F0B"/>
    <w:rsid w:val="003A639A"/>
    <w:rsid w:val="003C4D1C"/>
    <w:rsid w:val="00403E6A"/>
    <w:rsid w:val="004061EE"/>
    <w:rsid w:val="004818FA"/>
    <w:rsid w:val="0053789A"/>
    <w:rsid w:val="00542584"/>
    <w:rsid w:val="00595EA0"/>
    <w:rsid w:val="005E1CAD"/>
    <w:rsid w:val="00637E95"/>
    <w:rsid w:val="006A0197"/>
    <w:rsid w:val="006C51D4"/>
    <w:rsid w:val="006D1FF9"/>
    <w:rsid w:val="00742B8D"/>
    <w:rsid w:val="00743D47"/>
    <w:rsid w:val="00765A5A"/>
    <w:rsid w:val="00795D8C"/>
    <w:rsid w:val="007B6CDF"/>
    <w:rsid w:val="007D3C57"/>
    <w:rsid w:val="007F2FB2"/>
    <w:rsid w:val="0083288F"/>
    <w:rsid w:val="00871704"/>
    <w:rsid w:val="008E2A2A"/>
    <w:rsid w:val="008E729B"/>
    <w:rsid w:val="00976E08"/>
    <w:rsid w:val="00A039FF"/>
    <w:rsid w:val="00A1229B"/>
    <w:rsid w:val="00A35CF3"/>
    <w:rsid w:val="00A7174E"/>
    <w:rsid w:val="00A93D21"/>
    <w:rsid w:val="00B00BF7"/>
    <w:rsid w:val="00B60A57"/>
    <w:rsid w:val="00C67E96"/>
    <w:rsid w:val="00CE2E47"/>
    <w:rsid w:val="00CE3710"/>
    <w:rsid w:val="00CF34E0"/>
    <w:rsid w:val="00D5796B"/>
    <w:rsid w:val="00D93767"/>
    <w:rsid w:val="00E0121F"/>
    <w:rsid w:val="00E74E95"/>
    <w:rsid w:val="00E94805"/>
    <w:rsid w:val="00F21D8E"/>
    <w:rsid w:val="00F44564"/>
    <w:rsid w:val="00F54D35"/>
    <w:rsid w:val="00F9372F"/>
    <w:rsid w:val="00FD17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77BD4"/>
  <w15:chartTrackingRefBased/>
  <w15:docId w15:val="{AC55F0DD-E315-4886-8A61-2397EE14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7174E"/>
    <w:rPr>
      <w:color w:val="0000FF" w:themeColor="hyperlink"/>
      <w:u w:val="single"/>
    </w:rPr>
  </w:style>
  <w:style w:type="paragraph" w:styleId="ListParagraph">
    <w:name w:val="List Paragraph"/>
    <w:basedOn w:val="Normal"/>
    <w:uiPriority w:val="34"/>
    <w:qFormat/>
    <w:rsid w:val="00A7174E"/>
    <w:pPr>
      <w:ind w:left="720"/>
      <w:contextualSpacing/>
    </w:pPr>
  </w:style>
  <w:style w:type="paragraph" w:customStyle="1" w:styleId="Para0">
    <w:name w:val="Para 0"/>
    <w:aliases w:val="Auto,After:  3 pt,Normal +Centre:  3 pt,Line spacing:  1.5 lines"/>
    <w:basedOn w:val="Normal"/>
    <w:link w:val="Para0Char"/>
    <w:uiPriority w:val="4"/>
    <w:qFormat/>
    <w:rsid w:val="003830F3"/>
    <w:pPr>
      <w:spacing w:before="240" w:after="120" w:line="240" w:lineRule="atLeast"/>
    </w:pPr>
    <w:rPr>
      <w:rFonts w:ascii="Arial" w:eastAsiaTheme="minorEastAsia" w:hAnsi="Arial"/>
      <w:sz w:val="20"/>
      <w:szCs w:val="24"/>
    </w:rPr>
  </w:style>
  <w:style w:type="character" w:customStyle="1" w:styleId="Para0Char">
    <w:name w:val="Para 0 Char"/>
    <w:aliases w:val="Auto Char,After:  3 pt Char Char"/>
    <w:basedOn w:val="DefaultParagraphFont"/>
    <w:link w:val="Para0"/>
    <w:uiPriority w:val="4"/>
    <w:rsid w:val="003830F3"/>
    <w:rPr>
      <w:rFonts w:ascii="Arial" w:eastAsiaTheme="minorEastAsia" w:hAnsi="Arial"/>
      <w:sz w:val="20"/>
      <w:szCs w:val="24"/>
    </w:rPr>
  </w:style>
  <w:style w:type="paragraph" w:customStyle="1" w:styleId="Default">
    <w:name w:val="Default"/>
    <w:rsid w:val="003830F3"/>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D17A3"/>
    <w:rPr>
      <w:sz w:val="16"/>
      <w:szCs w:val="16"/>
    </w:rPr>
  </w:style>
  <w:style w:type="paragraph" w:styleId="CommentText">
    <w:name w:val="annotation text"/>
    <w:basedOn w:val="Normal"/>
    <w:link w:val="CommentTextChar"/>
    <w:uiPriority w:val="99"/>
    <w:semiHidden/>
    <w:unhideWhenUsed/>
    <w:rsid w:val="00FD17A3"/>
    <w:pPr>
      <w:spacing w:line="240" w:lineRule="auto"/>
    </w:pPr>
    <w:rPr>
      <w:sz w:val="20"/>
      <w:szCs w:val="20"/>
    </w:rPr>
  </w:style>
  <w:style w:type="character" w:customStyle="1" w:styleId="CommentTextChar">
    <w:name w:val="Comment Text Char"/>
    <w:basedOn w:val="DefaultParagraphFont"/>
    <w:link w:val="CommentText"/>
    <w:uiPriority w:val="99"/>
    <w:semiHidden/>
    <w:rsid w:val="00FD17A3"/>
    <w:rPr>
      <w:sz w:val="20"/>
      <w:szCs w:val="20"/>
    </w:rPr>
  </w:style>
  <w:style w:type="paragraph" w:styleId="CommentSubject">
    <w:name w:val="annotation subject"/>
    <w:basedOn w:val="CommentText"/>
    <w:next w:val="CommentText"/>
    <w:link w:val="CommentSubjectChar"/>
    <w:uiPriority w:val="99"/>
    <w:semiHidden/>
    <w:unhideWhenUsed/>
    <w:rsid w:val="00FD17A3"/>
    <w:rPr>
      <w:b/>
      <w:bCs/>
    </w:rPr>
  </w:style>
  <w:style w:type="character" w:customStyle="1" w:styleId="CommentSubjectChar">
    <w:name w:val="Comment Subject Char"/>
    <w:basedOn w:val="CommentTextChar"/>
    <w:link w:val="CommentSubject"/>
    <w:uiPriority w:val="99"/>
    <w:semiHidden/>
    <w:rsid w:val="00FD17A3"/>
    <w:rPr>
      <w:b/>
      <w:bCs/>
      <w:sz w:val="20"/>
      <w:szCs w:val="20"/>
    </w:rPr>
  </w:style>
  <w:style w:type="paragraph" w:styleId="BalloonText">
    <w:name w:val="Balloon Text"/>
    <w:basedOn w:val="Normal"/>
    <w:link w:val="BalloonTextChar"/>
    <w:uiPriority w:val="99"/>
    <w:semiHidden/>
    <w:unhideWhenUsed/>
    <w:rsid w:val="00FD17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A3"/>
    <w:rPr>
      <w:rFonts w:ascii="Segoe UI" w:hAnsi="Segoe UI" w:cs="Segoe UI"/>
      <w:sz w:val="18"/>
      <w:szCs w:val="18"/>
    </w:rPr>
  </w:style>
  <w:style w:type="character" w:styleId="UnresolvedMention">
    <w:name w:val="Unresolved Mention"/>
    <w:basedOn w:val="DefaultParagraphFont"/>
    <w:uiPriority w:val="99"/>
    <w:semiHidden/>
    <w:unhideWhenUsed/>
    <w:rsid w:val="006C51D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gage.vic.gov.au/golden-plains-wind-farm-ees-inquiry"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urldefense.proofpoint.com/v2/url?u=http-3A__w-2Dwind.com.au_golden-2Dplains-2Dwind-2Dfarm_eesplanning-2Dprocess_&amp;d=DwMFAg&amp;c=OgZOSER8c1RLeytEexU279Q2qk0jVwkrOdYe5iSi-kk&amp;r=D9yMie83My10Wk9g2VTOtQtNbakLuO6pWxwva0TZ73A&amp;m=xTRY7wEp0IxPugc2Z_2K4wUvV2dOXfdd0GD4_9XFl5o&amp;s=WULo-oyM14GBxy00csMV14FKNwXl9zpKEYkZWF79mRU&amp;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www.planning.vic.gov.au/environment-assessment/browse-projects/projects/golden-plains-wind-farm"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mso-contentType ?>
<SharedContentType xmlns="Microsoft.SharePoint.Taxonomy.ContentTypeSync" SourceId="797aeec6-0273-40f2-ab3e-beee73212332" ContentTypeId="0x0101002517F445A0F35E449C98AAD631F2B0386F06"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Statutory Planning Services</TermName>
          <TermId xmlns="http://schemas.microsoft.com/office/infopath/2007/PartnerControls">916b3c81-e5df-4494-a9cf-10d10856131e</TermId>
        </TermInfo>
      </Terms>
    </n771d69a070c4babbf278c67c8a2b859>
    <Stage xmlns="44cb0fe0-8826-47e9-aefb-ed5a24acb0df"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Impact Assessment</TermName>
          <TermId xmlns="http://schemas.microsoft.com/office/infopath/2007/PartnerControls">27013645-8e33-4b93-bd17-833b2e397a14</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Project_x0020_Name xmlns="c42f9c80-6326-4d3e-8624-f1221488f056" xsi:nil="true"/>
    <Project_x0020_Status xmlns="44cb0fe0-8826-47e9-aefb-ed5a24acb0df">Current</Project_x0020_Status>
    <IUA_x0020_Type xmlns="44cb0fe0-8826-47e9-aefb-ed5a24acb0df">IAU</IUA_x0020_Type>
  </documentManagement>
</p:properties>
</file>

<file path=customXml/item6.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519D38511D9A7145AF6AA9B79A4F297D" ma:contentTypeVersion="12" ma:contentTypeDescription="Business Case - Documentation establishing the need and business logic for a project, organisational structure or bod." ma:contentTypeScope="" ma:versionID="723144a286ff291dfa44f6a0ba520e96">
  <xsd:schema xmlns:xsd="http://www.w3.org/2001/XMLSchema" xmlns:xs="http://www.w3.org/2001/XMLSchema" xmlns:p="http://schemas.microsoft.com/office/2006/metadata/properties" xmlns:ns1="a5f32de4-e402-4188-b034-e71ca7d22e54" xmlns:ns2="http://schemas.microsoft.com/sharepoint/v3" xmlns:ns3="9fd47c19-1c4a-4d7d-b342-c10cef269344" xmlns:ns4="44cb0fe0-8826-47e9-aefb-ed5a24acb0df" xmlns:ns5="c42f9c80-6326-4d3e-8624-f1221488f056" targetNamespace="http://schemas.microsoft.com/office/2006/metadata/properties" ma:root="true" ma:fieldsID="6a5efc8925bfca6544a21c37acc77214" ns1:_="" ns2:_="" ns3:_="" ns4:_="" ns5:_="">
    <xsd:import namespace="a5f32de4-e402-4188-b034-e71ca7d22e54"/>
    <xsd:import namespace="http://schemas.microsoft.com/sharepoint/v3"/>
    <xsd:import namespace="9fd47c19-1c4a-4d7d-b342-c10cef269344"/>
    <xsd:import namespace="44cb0fe0-8826-47e9-aefb-ed5a24acb0df"/>
    <xsd:import namespace="c42f9c80-6326-4d3e-8624-f1221488f056"/>
    <xsd:element name="properties">
      <xsd:complexType>
        <xsd:sequence>
          <xsd:element name="documentManagement">
            <xsd:complexType>
              <xsd:all>
                <xsd:element ref="ns1:_dlc_DocIdUrl" minOccurs="0"/>
                <xsd:element ref="ns1:_dlc_DocId" minOccurs="0"/>
                <xsd:element ref="ns2:RoutingRuleDescription" minOccurs="0"/>
                <xsd:element ref="ns2:Language"/>
                <xsd:element ref="ns3:k1bd994a94c2413797db3bab8f123f6f" minOccurs="0"/>
                <xsd:element ref="ns3:a25c4e3633654d669cbaa09ae6b70789" minOccurs="0"/>
                <xsd:element ref="ns3:mfe9accc5a0b4653a7b513b67ffd122d"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Stage" minOccurs="0"/>
                <xsd:element ref="ns5:Project_x0020_Name" minOccurs="0"/>
                <xsd:element ref="ns4:IUA_x0020_Type" minOccurs="0"/>
                <xsd:element ref="ns4:Project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internalName="RoutingRuleDescription" ma:readOnly="false">
      <xsd:simpleType>
        <xsd:restriction base="dms:Text">
          <xsd:maxLength value="255"/>
        </xsd:restriction>
      </xsd:simpleType>
    </xsd:element>
    <xsd:element name="Language" ma:index="13"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Impact Assessment|27013645-8e33-4b93-bd17-833b2e397a14"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b978e469-3dd6-4b04-aa83-7f4defcbd05a}" ma:internalName="TaxCatchAll" ma:showField="CatchAllData"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b978e469-3dd6-4b04-aa83-7f4defcbd05a}" ma:internalName="TaxCatchAllLabel" ma:readOnly="true" ma:showField="CatchAllDataLabel"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Planning|a27341dd-7be7-4882-a552-a667d667e27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Statutory Planning Services|916b3c81-e5df-4494-a9cf-10d10856131e"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cb0fe0-8826-47e9-aefb-ed5a24acb0df" elementFormDefault="qualified">
    <xsd:import namespace="http://schemas.microsoft.com/office/2006/documentManagement/types"/>
    <xsd:import namespace="http://schemas.microsoft.com/office/infopath/2007/PartnerControls"/>
    <xsd:element name="Stage" ma:index="31" nillable="true" ma:displayName="Stage" ma:format="Dropdown" ma:internalName="Stage">
      <xsd:simpleType>
        <xsd:restriction base="dms:Choice">
          <xsd:enumeration value="Determination"/>
          <xsd:enumeration value="Proponent Information"/>
          <xsd:enumeration value="Scoping Requirements"/>
          <xsd:enumeration value="Impact assessment Report"/>
          <xsd:enumeration value="EMF and CEMPs"/>
          <xsd:enumeration value="Project Management"/>
          <xsd:enumeration value="TRG"/>
          <xsd:enumeration value="Draft EES Documentation"/>
          <xsd:enumeration value="EES Documentation"/>
          <xsd:enumeration value="Exhibition &amp; Inquiry"/>
          <xsd:enumeration value="Ministers Assessment"/>
          <xsd:enumeration value="Correspondence"/>
          <xsd:enumeration value="Secondary Approvals under the Incorporated Document"/>
          <xsd:enumeration value="Templates and Project Mapping"/>
          <xsd:enumeration value="Development Plan Review Committee (DPRC)"/>
          <xsd:enumeration value="Oversite Development"/>
          <xsd:enumeration value="Planning Scheme Amendments"/>
          <xsd:enumeration value="Communications"/>
          <xsd:enumeration value="Early Works Plan"/>
        </xsd:restriction>
      </xsd:simpleType>
    </xsd:element>
    <xsd:element name="IUA_x0020_Type" ma:index="33" nillable="true" ma:displayName="IAU Type" ma:default="IAU" ma:format="Dropdown" ma:internalName="IUA_x0020_Type">
      <xsd:simpleType>
        <xsd:restriction base="dms:Choice">
          <xsd:enumeration value="IAU"/>
          <xsd:enumeration value="IAU Comments"/>
          <xsd:enumeration value="Proponent"/>
          <xsd:enumeration value="Proponent Comments"/>
          <xsd:enumeration value="Submissions"/>
          <xsd:enumeration value="TRG Administration"/>
          <xsd:enumeration value="TRG Review Comments"/>
          <xsd:enumeration value="TRG Meeting Notes"/>
          <xsd:enumeration value="IAU Review Comments"/>
          <xsd:enumeration value="Draft EES Studies"/>
          <xsd:enumeration value="Draft EES Chapters"/>
          <xsd:enumeration value="Draft Technical Reports"/>
          <xsd:enumeration value="Complete EES on Exhibition"/>
          <xsd:enumeration value="Public Notice"/>
          <xsd:enumeration value="Submissions"/>
          <xsd:enumeration value="Authorisation"/>
          <xsd:enumeration value="Inquiry - Documents"/>
          <xsd:enumeration value="Inquiry - Submissions"/>
          <xsd:enumeration value="Inquiry - Tabled Documents"/>
          <xsd:enumeration value="Inquiry - Report"/>
          <xsd:enumeration value="Ministers Assessment - Draft"/>
          <xsd:enumeration value="Ministers Assessment - Final"/>
          <xsd:enumeration value="TRG #1"/>
          <xsd:enumeration value="TRG #2"/>
          <xsd:enumeration value="TRG #3"/>
          <xsd:enumeration value="TRG #4"/>
          <xsd:enumeration value="TRG #5"/>
          <xsd:enumeration value="TRG #6"/>
          <xsd:enumeration value="TRG #7"/>
          <xsd:enumeration value="TRG #8"/>
          <xsd:enumeration value="TRG #9"/>
          <xsd:enumeration value="TRG #10"/>
          <xsd:enumeration value="Exhibition Documents"/>
          <xsd:enumeration value="Correspondence"/>
          <xsd:enumeration value="Media"/>
          <xsd:enumeration value="Approved"/>
          <xsd:enumeration value="Working Folder"/>
          <xsd:enumeration value="Resourcing"/>
          <xsd:enumeration value="Project Mapping"/>
          <xsd:enumeration value="Templates"/>
          <xsd:enumeration value="Terms of Reference"/>
          <xsd:enumeration value="Signed Briefs"/>
          <xsd:enumeration value="Approved Plans"/>
          <xsd:enumeration value="Signed Briefs"/>
          <xsd:enumeration value="Legal Advice"/>
          <xsd:enumeration value="Development Plan Review Committee (DPRC)"/>
          <xsd:enumeration value="Community, Stakeholder Engagement &amp; Management Framework"/>
          <xsd:enumeration value="Urban Design Strategy"/>
          <xsd:enumeration value="Environmental Management Framework"/>
          <xsd:enumeration value="Development Plans - North Melb"/>
          <xsd:enumeration value="Development Plans - Parkville"/>
          <xsd:enumeration value="Development Plans - State Library"/>
          <xsd:enumeration value="Development Plans - Town Hall"/>
          <xsd:enumeration value="Development Plans - ANZAC"/>
          <xsd:enumeration value="Development Plans - Eastern Portal"/>
          <xsd:enumeration value="Development Plans - Western Portal"/>
          <xsd:enumeration value="Development Plans - Construction Power"/>
          <xsd:enumeration value="Development Plans - Park Street Tram Stop"/>
          <xsd:enumeration value="Oversite Development - CBD North"/>
          <xsd:enumeration value="Oversite Development - CBD South"/>
          <xsd:enumeration value="GC45"/>
          <xsd:enumeration value="GC67"/>
          <xsd:enumeration value="GC82"/>
          <xsd:enumeration value="Early Works Plan - Park Street Tram Stop"/>
          <xsd:enumeration value="Early Works Plan - Managing Contractor - John Holland"/>
          <xsd:enumeration value="Early Works Plan - Cross Yarra Partnership (CYP)"/>
          <xsd:enumeration value="Oversite Development - General (CBD North &amp; CBD South)"/>
          <xsd:enumeration value="BSGC and RIMG"/>
          <xsd:enumeration value="Development Plans - Western Portal"/>
          <xsd:enumeration value="Development Plans - Eastern Portal"/>
          <xsd:enumeration value="Development Plan Submissions"/>
          <xsd:enumeration value="Ravenhall Facility"/>
        </xsd:restriction>
      </xsd:simpleType>
    </xsd:element>
    <xsd:element name="Project_x0020_Status" ma:index="34" nillable="true" ma:displayName="Project Status" ma:default="Current" ma:format="Dropdown" ma:hidden="true" ma:internalName="Project_x0020_Status" ma:readOnly="false">
      <xsd:simpleType>
        <xsd:restriction base="dms:Choice">
          <xsd:enumeration value="Current"/>
          <xsd:enumeration value="Complete"/>
        </xsd:restriction>
      </xsd:simple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Project_x0020_Name" ma:index="32" nillable="true" ma:displayName="Project Name" ma:list="{38f95403-6005-49b8-a268-60c252eb1076}" ma:internalName="Project_x0020_Name" ma:readOnly="false" ma:showField="Title" ma:web="c42f9c80-6326-4d3e-8624-f1221488f056">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6A082F-0316-4D61-ABE4-4EAA89905BD8}">
  <ds:schemaRefs>
    <ds:schemaRef ds:uri="http://schemas.microsoft.com/office/2006/metadata/customXsn"/>
  </ds:schemaRefs>
</ds:datastoreItem>
</file>

<file path=customXml/itemProps2.xml><?xml version="1.0" encoding="utf-8"?>
<ds:datastoreItem xmlns:ds="http://schemas.openxmlformats.org/officeDocument/2006/customXml" ds:itemID="{24875D3A-BD3A-4638-973A-9DBAC2A3AA58}">
  <ds:schemaRefs>
    <ds:schemaRef ds:uri="Microsoft.SharePoint.Taxonomy.ContentTypeSync"/>
  </ds:schemaRefs>
</ds:datastoreItem>
</file>

<file path=customXml/itemProps3.xml><?xml version="1.0" encoding="utf-8"?>
<ds:datastoreItem xmlns:ds="http://schemas.openxmlformats.org/officeDocument/2006/customXml" ds:itemID="{1B97DC46-65BC-4CF1-BA01-80CDEA7C453F}">
  <ds:schemaRefs>
    <ds:schemaRef ds:uri="http://schemas.microsoft.com/sharepoint/events"/>
  </ds:schemaRefs>
</ds:datastoreItem>
</file>

<file path=customXml/itemProps4.xml><?xml version="1.0" encoding="utf-8"?>
<ds:datastoreItem xmlns:ds="http://schemas.openxmlformats.org/officeDocument/2006/customXml" ds:itemID="{014C294B-6CCC-41D3-BEB6-6786180A4CDD}">
  <ds:schemaRefs>
    <ds:schemaRef ds:uri="http://schemas.microsoft.com/sharepoint/v3/contenttype/forms"/>
  </ds:schemaRefs>
</ds:datastoreItem>
</file>

<file path=customXml/itemProps5.xml><?xml version="1.0" encoding="utf-8"?>
<ds:datastoreItem xmlns:ds="http://schemas.openxmlformats.org/officeDocument/2006/customXml" ds:itemID="{DFA08C12-82CB-4815-AE19-36882542180C}">
  <ds:schemaRefs>
    <ds:schemaRef ds:uri="http://schemas.microsoft.com/sharepoint/v3"/>
    <ds:schemaRef ds:uri="http://schemas.openxmlformats.org/package/2006/metadata/core-properties"/>
    <ds:schemaRef ds:uri="http://purl.org/dc/terms/"/>
    <ds:schemaRef ds:uri="c42f9c80-6326-4d3e-8624-f1221488f056"/>
    <ds:schemaRef ds:uri="9fd47c19-1c4a-4d7d-b342-c10cef269344"/>
    <ds:schemaRef ds:uri="http://schemas.microsoft.com/office/2006/documentManagement/types"/>
    <ds:schemaRef ds:uri="a5f32de4-e402-4188-b034-e71ca7d22e54"/>
    <ds:schemaRef ds:uri="http://purl.org/dc/elements/1.1/"/>
    <ds:schemaRef ds:uri="http://schemas.microsoft.com/office/2006/metadata/properties"/>
    <ds:schemaRef ds:uri="http://schemas.microsoft.com/office/infopath/2007/PartnerControls"/>
    <ds:schemaRef ds:uri="44cb0fe0-8826-47e9-aefb-ed5a24acb0df"/>
    <ds:schemaRef ds:uri="http://www.w3.org/XML/1998/namespace"/>
    <ds:schemaRef ds:uri="http://purl.org/dc/dcmitype/"/>
  </ds:schemaRefs>
</ds:datastoreItem>
</file>

<file path=customXml/itemProps6.xml><?xml version="1.0" encoding="utf-8"?>
<ds:datastoreItem xmlns:ds="http://schemas.openxmlformats.org/officeDocument/2006/customXml" ds:itemID="{369B3F47-00D5-4B9B-B789-16014E47F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9fd47c19-1c4a-4d7d-b342-c10cef269344"/>
    <ds:schemaRef ds:uri="44cb0fe0-8826-47e9-aefb-ed5a24acb0df"/>
    <ds:schemaRef ds:uri="c42f9c80-6326-4d3e-8624-f1221488f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423F67DA</Template>
  <TotalTime>18</TotalTime>
  <Pages>3</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Golden plains EES advert JKrohn</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plains EES advert JKrohn</dc:title>
  <dc:subject/>
  <dc:creator>Deveney, Patrick</dc:creator>
  <cp:keywords/>
  <dc:description/>
  <cp:lastModifiedBy>Jack B</cp:lastModifiedBy>
  <cp:revision>5</cp:revision>
  <cp:lastPrinted>2018-05-01T23:10:00Z</cp:lastPrinted>
  <dcterms:created xsi:type="dcterms:W3CDTF">2018-05-01T09:12:00Z</dcterms:created>
  <dcterms:modified xsi:type="dcterms:W3CDTF">2018-05-01T23:32:00Z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0x0101002517F445A0F35E449C98AAD631F2B0386F0600519D38511D9A7145AF6AA9B79A4F297D</vt:lpwstr>
  </property>
</Properties>
</file>