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B854C3" w14:textId="77777777" w:rsidR="00F85513" w:rsidRPr="00DC7F63" w:rsidRDefault="00BD2CDA" w:rsidP="00F85513">
      <w:pPr>
        <w:pStyle w:val="HeadA"/>
      </w:pPr>
      <w:r>
        <w:rPr>
          <w:noProof/>
        </w:rPr>
        <mc:AlternateContent>
          <mc:Choice Requires="wps">
            <w:drawing>
              <wp:anchor distT="0" distB="0" distL="114300" distR="114300" simplePos="0" relativeHeight="251650560" behindDoc="0" locked="0" layoutInCell="1" allowOverlap="1" wp14:anchorId="55CA231C" wp14:editId="46B1CB54">
                <wp:simplePos x="0" y="0"/>
                <wp:positionH relativeFrom="column">
                  <wp:posOffset>-98425</wp:posOffset>
                </wp:positionH>
                <wp:positionV relativeFrom="paragraph">
                  <wp:posOffset>133350</wp:posOffset>
                </wp:positionV>
                <wp:extent cx="628650" cy="32385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71F70" w14:textId="77777777" w:rsidR="00DF39C4" w:rsidRPr="0078181E" w:rsidRDefault="006872AF" w:rsidP="00DF39C4">
                            <w:pPr>
                              <w:pStyle w:val="BodyText1"/>
                            </w:pPr>
                            <w:r>
                              <w:t>30/07/2018</w:t>
                            </w:r>
                          </w:p>
                          <w:p w14:paraId="361E055F" w14:textId="77777777" w:rsidR="00F85513" w:rsidRPr="005439D6" w:rsidRDefault="00F85513" w:rsidP="0068687C">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CA231C" id="_x0000_t202" coordsize="21600,21600" o:spt="202" path="m,l,21600r21600,l21600,xe">
                <v:stroke joinstyle="miter"/>
                <v:path gradientshapeok="t" o:connecttype="rect"/>
              </v:shapetype>
              <v:shape id="Text Box 23" o:spid="_x0000_s1026" type="#_x0000_t202" style="position:absolute;left:0;text-align:left;margin-left:-7.75pt;margin-top:10.5pt;width:49.5pt;height:2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" filled="f" stroked="f">
                <v:textbox>
                  <w:txbxContent>
                    <w:p w14:paraId="74171F70" w14:textId="77777777" w:rsidR="00DF39C4" w:rsidRPr="0078181E" w:rsidRDefault="006872AF" w:rsidP="00DF39C4">
                      <w:pPr>
                        <w:pStyle w:val="BodyText1"/>
                      </w:pPr>
                      <w:r>
                        <w:t>30/07/2018</w:t>
                      </w:r>
                    </w:p>
                    <w:p w14:paraId="361E055F" w14:textId="77777777" w:rsidR="00F85513" w:rsidRPr="005439D6" w:rsidRDefault="00F85513" w:rsidP="0068687C">
                      <w:pPr>
                        <w:pStyle w:val="BodyText1"/>
                      </w:pPr>
                    </w:p>
                  </w:txbxContent>
                </v:textbox>
              </v:shape>
            </w:pict>
          </mc:Fallback>
        </mc:AlternateContent>
      </w:r>
      <w:r w:rsidR="00F85513">
        <w:tab/>
      </w:r>
      <w:r w:rsidR="00F85513" w:rsidRPr="00DC7F63">
        <w:t>SCHEDULE</w:t>
      </w:r>
      <w:r w:rsidR="00F85513">
        <w:t xml:space="preserve"> </w:t>
      </w:r>
      <w:r w:rsidR="00F85513" w:rsidRPr="00F63B00">
        <w:rPr>
          <w:color w:val="FF0000"/>
        </w:rPr>
        <w:t xml:space="preserve">[NUMBER] </w:t>
      </w:r>
      <w:r w:rsidR="00F85513" w:rsidRPr="00DC7F63">
        <w:t xml:space="preserve">TO </w:t>
      </w:r>
      <w:r w:rsidR="00F85513">
        <w:t xml:space="preserve">clause 37.08 </w:t>
      </w:r>
      <w:r w:rsidR="00F85513" w:rsidRPr="00DC7F63">
        <w:t>ACTIVITY CENTRE ZONE</w:t>
      </w:r>
    </w:p>
    <w:p w14:paraId="379874F6" w14:textId="77777777" w:rsidR="00F85513" w:rsidRPr="00FC52D5" w:rsidRDefault="00F85513" w:rsidP="00F85513">
      <w:pPr>
        <w:pStyle w:val="BodyText2"/>
      </w:pPr>
      <w:r w:rsidRPr="00C334BB">
        <w:t xml:space="preserve">Shown on the planning scheme map as </w:t>
      </w:r>
      <w:r w:rsidRPr="007F0591">
        <w:rPr>
          <w:rStyle w:val="Mapcode"/>
        </w:rPr>
        <w:t>ACZ</w:t>
      </w:r>
      <w:r w:rsidRPr="00751B6D">
        <w:rPr>
          <w:rStyle w:val="Mapcode"/>
          <w:color w:val="FF0000"/>
        </w:rPr>
        <w:t>[number]</w:t>
      </w:r>
      <w:r w:rsidRPr="006872AF">
        <w:t>.</w:t>
      </w:r>
    </w:p>
    <w:p w14:paraId="6ECBDD14" w14:textId="77777777" w:rsidR="00F85513" w:rsidRPr="00F403DD" w:rsidRDefault="00F85513" w:rsidP="00F85513">
      <w:pPr>
        <w:pStyle w:val="HeadB"/>
        <w:rPr>
          <w:color w:val="FF0000"/>
        </w:rPr>
      </w:pPr>
      <w:r>
        <w:rPr>
          <w:color w:val="FF0000"/>
        </w:rPr>
        <w:tab/>
      </w:r>
      <w:r w:rsidRPr="00F403DD">
        <w:rPr>
          <w:color w:val="FF0000"/>
        </w:rPr>
        <w:t>NAME OF ACTIVITY CENTRE</w:t>
      </w:r>
    </w:p>
    <w:p w14:paraId="1DED2EB2" w14:textId="77777777" w:rsidR="00F85513" w:rsidRPr="00F403DD" w:rsidRDefault="00F85513" w:rsidP="006872AF">
      <w:pPr>
        <w:pStyle w:val="BodyText2Blue"/>
      </w:pPr>
      <w:r w:rsidRPr="00F403DD">
        <w:t xml:space="preserve">[Insert the name of the metropolitan/major activity centre or regional centre] </w:t>
      </w:r>
    </w:p>
    <w:p w14:paraId="2F2521D4" w14:textId="77777777" w:rsidR="00F85513" w:rsidRPr="00072587" w:rsidRDefault="00BD2CDA" w:rsidP="00F85513">
      <w:pPr>
        <w:pStyle w:val="HeadC"/>
      </w:pPr>
      <w:r>
        <mc:AlternateContent>
          <mc:Choice Requires="wps">
            <w:drawing>
              <wp:anchor distT="0" distB="0" distL="114300" distR="114300" simplePos="0" relativeHeight="251669504" behindDoc="0" locked="0" layoutInCell="1" allowOverlap="1" wp14:anchorId="2DD22D68" wp14:editId="7324CB17">
                <wp:simplePos x="0" y="0"/>
                <wp:positionH relativeFrom="column">
                  <wp:posOffset>-88900</wp:posOffset>
                </wp:positionH>
                <wp:positionV relativeFrom="paragraph">
                  <wp:posOffset>292735</wp:posOffset>
                </wp:positionV>
                <wp:extent cx="685800" cy="27432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13A67" w14:textId="77777777" w:rsidR="006872AF" w:rsidRPr="0078181E" w:rsidRDefault="006872AF" w:rsidP="006872AF">
                            <w:pPr>
                              <w:pStyle w:val="BodyText1"/>
                            </w:pPr>
                            <w:r>
                              <w:t>30/07/2018</w:t>
                            </w:r>
                          </w:p>
                          <w:p w14:paraId="3C0A556A" w14:textId="77777777" w:rsidR="00F85513" w:rsidRPr="005439D6" w:rsidRDefault="00F85513" w:rsidP="0068687C">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22D68" id="Text Box 22" o:spid="_x0000_s1027" type="#_x0000_t202" style="position:absolute;left:0;text-align:left;margin-left:-7pt;margin-top:23.05pt;width:54pt;height:2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" filled="f" stroked="f">
                <v:textbox>
                  <w:txbxContent>
                    <w:p w14:paraId="5B613A67" w14:textId="77777777" w:rsidR="006872AF" w:rsidRPr="0078181E" w:rsidRDefault="006872AF" w:rsidP="006872AF">
                      <w:pPr>
                        <w:pStyle w:val="BodyText1"/>
                      </w:pPr>
                      <w:r>
                        <w:t>30/07/2018</w:t>
                      </w:r>
                    </w:p>
                    <w:p w14:paraId="3C0A556A" w14:textId="77777777" w:rsidR="00F85513" w:rsidRPr="005439D6" w:rsidRDefault="00F85513" w:rsidP="0068687C">
                      <w:pPr>
                        <w:pStyle w:val="BodyText1"/>
                      </w:pPr>
                    </w:p>
                  </w:txbxContent>
                </v:textbox>
              </v:shape>
            </w:pict>
          </mc:Fallback>
        </mc:AlternateContent>
      </w:r>
      <w:r w:rsidR="00F85513" w:rsidRPr="004C4014">
        <w:t>1.0</w:t>
      </w:r>
      <w:r w:rsidR="00F85513" w:rsidRPr="00072587">
        <w:tab/>
      </w:r>
      <w:r w:rsidR="00F85513" w:rsidRPr="00F403DD">
        <w:rPr>
          <w:color w:val="FF0000"/>
        </w:rPr>
        <w:t>Name of centre framework plan</w:t>
      </w:r>
    </w:p>
    <w:p w14:paraId="3E8FA093" w14:textId="77777777" w:rsidR="00F85513" w:rsidRPr="00F403DD" w:rsidRDefault="00F85513" w:rsidP="006872AF">
      <w:pPr>
        <w:pStyle w:val="BodyText2Blue"/>
      </w:pPr>
      <w:r w:rsidRPr="00F403DD">
        <w:t>[Insert the name of the metropolitan/major activity centre or regional centre framework plan]</w:t>
      </w:r>
    </w:p>
    <w:p w14:paraId="27100A16" w14:textId="77777777" w:rsidR="00F85513" w:rsidRPr="006872AF" w:rsidRDefault="00F85513" w:rsidP="006872AF">
      <w:pPr>
        <w:pStyle w:val="BodyText2Blue"/>
      </w:pPr>
      <w:r w:rsidRPr="00F403DD">
        <w:t xml:space="preserve">[Insert map of activity centre/regional centre based on the guidance provided from the </w:t>
      </w:r>
      <w:hyperlink r:id="rId8" w:history="1">
        <w:r w:rsidRPr="00F403DD">
          <w:rPr>
            <w:rStyle w:val="Hyperlink"/>
            <w:i/>
          </w:rPr>
          <w:t>Activity Centre Zone Mapping Style Guide</w:t>
        </w:r>
      </w:hyperlink>
      <w:r w:rsidRPr="006872AF">
        <w:t>].</w:t>
      </w:r>
    </w:p>
    <w:p w14:paraId="2D5FA9F0" w14:textId="77777777" w:rsidR="00F85513" w:rsidRDefault="00BD2CDA" w:rsidP="00F85513">
      <w:pPr>
        <w:pStyle w:val="HeadC"/>
      </w:pPr>
      <w:r>
        <mc:AlternateContent>
          <mc:Choice Requires="wps">
            <w:drawing>
              <wp:anchor distT="0" distB="0" distL="114300" distR="114300" simplePos="0" relativeHeight="251648000" behindDoc="0" locked="0" layoutInCell="1" allowOverlap="1" wp14:anchorId="6590292A" wp14:editId="66881B2E">
                <wp:simplePos x="0" y="0"/>
                <wp:positionH relativeFrom="column">
                  <wp:posOffset>-108585</wp:posOffset>
                </wp:positionH>
                <wp:positionV relativeFrom="paragraph">
                  <wp:posOffset>302260</wp:posOffset>
                </wp:positionV>
                <wp:extent cx="638175" cy="27432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FAA38" w14:textId="77777777" w:rsidR="006872AF" w:rsidRPr="0078181E" w:rsidRDefault="006872AF" w:rsidP="006872AF">
                            <w:pPr>
                              <w:pStyle w:val="BodyText1"/>
                            </w:pPr>
                            <w:r>
                              <w:t>30/07/2018</w:t>
                            </w:r>
                          </w:p>
                          <w:p w14:paraId="67D22425" w14:textId="77777777" w:rsidR="00F85513" w:rsidRPr="005439D6" w:rsidRDefault="00F85513" w:rsidP="0068687C">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0292A" id="Text Box 21" o:spid="_x0000_s1028" type="#_x0000_t202" style="position:absolute;left:0;text-align:left;margin-left:-8.55pt;margin-top:23.8pt;width:50.25pt;height:21.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" filled="f" stroked="f">
                <v:textbox>
                  <w:txbxContent>
                    <w:p w14:paraId="661FAA38" w14:textId="77777777" w:rsidR="006872AF" w:rsidRPr="0078181E" w:rsidRDefault="006872AF" w:rsidP="006872AF">
                      <w:pPr>
                        <w:pStyle w:val="BodyText1"/>
                      </w:pPr>
                      <w:r>
                        <w:t>30/07/2018</w:t>
                      </w:r>
                    </w:p>
                    <w:p w14:paraId="67D22425" w14:textId="77777777" w:rsidR="00F85513" w:rsidRPr="005439D6" w:rsidRDefault="00F85513" w:rsidP="0068687C">
                      <w:pPr>
                        <w:pStyle w:val="BodyText1"/>
                      </w:pPr>
                    </w:p>
                  </w:txbxContent>
                </v:textbox>
              </v:shape>
            </w:pict>
          </mc:Fallback>
        </mc:AlternateContent>
      </w:r>
      <w:r w:rsidR="00F85513" w:rsidRPr="0027311C">
        <w:t>2.0</w:t>
      </w:r>
      <w:r w:rsidR="00F85513" w:rsidRPr="0027311C">
        <w:tab/>
      </w:r>
      <w:r w:rsidR="00F85513">
        <w:t>L</w:t>
      </w:r>
      <w:r w:rsidR="00F85513" w:rsidRPr="0027311C">
        <w:t>and use and development objectives to be achieved</w:t>
      </w:r>
    </w:p>
    <w:p w14:paraId="4A071BA7" w14:textId="77777777" w:rsidR="00F85513" w:rsidRPr="00F403DD" w:rsidRDefault="00F85513" w:rsidP="006872AF">
      <w:pPr>
        <w:pStyle w:val="BodyText2Blue"/>
      </w:pPr>
      <w:r w:rsidRPr="00F403DD">
        <w:t>[Insert use and development objectives from the metropolitan/major activity centre or regional centre structure plan].</w:t>
      </w:r>
    </w:p>
    <w:p w14:paraId="0DBCA9BE" w14:textId="77777777" w:rsidR="00F85513" w:rsidRPr="00F403DD" w:rsidRDefault="00F85513" w:rsidP="006872AF">
      <w:pPr>
        <w:pStyle w:val="BodyText2Blue"/>
      </w:pPr>
      <w:r w:rsidRPr="00F403DD">
        <w:t>Ensure that objectives are related to the scope and operation of the planning provisions, apply to the whole of the activity centre/regional centre, are broken into relevant subject areas by sub-headings and that they are a maximum of one A4 page in length or 20 objectives in total.</w:t>
      </w:r>
    </w:p>
    <w:p w14:paraId="19C889DC" w14:textId="77777777" w:rsidR="00F85513" w:rsidRPr="00F403DD" w:rsidRDefault="00BD2CDA" w:rsidP="00F85513">
      <w:pPr>
        <w:pStyle w:val="HeadC"/>
      </w:pPr>
      <w:r>
        <mc:AlternateContent>
          <mc:Choice Requires="wps">
            <w:drawing>
              <wp:anchor distT="0" distB="0" distL="114300" distR="114300" simplePos="0" relativeHeight="251649024" behindDoc="0" locked="0" layoutInCell="1" allowOverlap="1" wp14:anchorId="0E879545" wp14:editId="02763E94">
                <wp:simplePos x="0" y="0"/>
                <wp:positionH relativeFrom="column">
                  <wp:posOffset>-108584</wp:posOffset>
                </wp:positionH>
                <wp:positionV relativeFrom="paragraph">
                  <wp:posOffset>286385</wp:posOffset>
                </wp:positionV>
                <wp:extent cx="628650" cy="27432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F55D8" w14:textId="54F98104" w:rsidR="00F85513" w:rsidRPr="005439D6" w:rsidRDefault="00BE578D" w:rsidP="0068687C">
                            <w:pPr>
                              <w:pStyle w:val="BodyText1"/>
                            </w:pPr>
                            <w:r>
                              <w:t>11/11/2022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79545" id="Text Box 20" o:spid="_x0000_s1029" type="#_x0000_t202" style="position:absolute;left:0;text-align:left;margin-left:-8.55pt;margin-top:22.55pt;width:49.5pt;height:21.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" filled="f" stroked="f">
                <v:textbox>
                  <w:txbxContent>
                    <w:p w14:paraId="773F55D8" w14:textId="54F98104" w:rsidR="00F85513" w:rsidRPr="005439D6" w:rsidRDefault="00BE578D" w:rsidP="0068687C">
                      <w:pPr>
                        <w:pStyle w:val="BodyText1"/>
                      </w:pPr>
                      <w:r>
                        <w:t>11/11/2022</w:t>
                      </w:r>
                    </w:p>
                  </w:txbxContent>
                </v:textbox>
              </v:shape>
            </w:pict>
          </mc:Fallback>
        </mc:AlternateContent>
      </w:r>
      <w:r w:rsidR="00F85513" w:rsidRPr="00F403DD">
        <w:t>3.0</w:t>
      </w:r>
      <w:r w:rsidR="00F85513" w:rsidRPr="00F403DD">
        <w:tab/>
        <w:t>Table of uses</w:t>
      </w:r>
    </w:p>
    <w:p w14:paraId="3D5D7A5D" w14:textId="77777777" w:rsidR="00F85513" w:rsidRPr="00C334BB" w:rsidRDefault="00F85513" w:rsidP="00F85513">
      <w:pPr>
        <w:pStyle w:val="Tablehead"/>
      </w:pPr>
      <w:r w:rsidRPr="00C334BB">
        <w:t>Section 1 - Permit not required</w:t>
      </w:r>
    </w:p>
    <w:tbl>
      <w:tblPr>
        <w:tblW w:w="7655" w:type="dxa"/>
        <w:tblInd w:w="1134" w:type="dxa"/>
        <w:tblBorders>
          <w:bottom w:val="single" w:sz="12" w:space="0" w:color="auto"/>
        </w:tblBorders>
        <w:tblLayout w:type="fixed"/>
        <w:tblCellMar>
          <w:left w:w="0" w:type="dxa"/>
          <w:right w:w="0" w:type="dxa"/>
        </w:tblCellMar>
        <w:tblLook w:val="0000" w:firstRow="0" w:lastRow="0" w:firstColumn="0" w:lastColumn="0" w:noHBand="0" w:noVBand="0"/>
      </w:tblPr>
      <w:tblGrid>
        <w:gridCol w:w="3686"/>
        <w:gridCol w:w="3969"/>
      </w:tblGrid>
      <w:tr w:rsidR="00F85513" w:rsidRPr="00C334BB" w14:paraId="2B87C890" w14:textId="77777777" w:rsidTr="0086254D">
        <w:trPr>
          <w:cantSplit/>
        </w:trPr>
        <w:tc>
          <w:tcPr>
            <w:tcW w:w="3686" w:type="dxa"/>
            <w:shd w:val="solid" w:color="auto" w:fill="auto"/>
          </w:tcPr>
          <w:p w14:paraId="462C1987" w14:textId="77777777" w:rsidR="00F85513" w:rsidRPr="009B1035" w:rsidRDefault="00F85513" w:rsidP="0086254D">
            <w:pPr>
              <w:pStyle w:val="Tablelabel"/>
            </w:pPr>
            <w:r w:rsidRPr="009B1035">
              <w:t>Use</w:t>
            </w:r>
          </w:p>
        </w:tc>
        <w:tc>
          <w:tcPr>
            <w:tcW w:w="3969" w:type="dxa"/>
            <w:shd w:val="solid" w:color="auto" w:fill="auto"/>
          </w:tcPr>
          <w:p w14:paraId="24DC1E6C" w14:textId="77777777" w:rsidR="00F85513" w:rsidRPr="009B1035" w:rsidRDefault="00F85513" w:rsidP="0086254D">
            <w:pPr>
              <w:pStyle w:val="Tablelabel"/>
            </w:pPr>
            <w:r w:rsidRPr="009B1035">
              <w:t>Condition</w:t>
            </w:r>
          </w:p>
        </w:tc>
      </w:tr>
      <w:tr w:rsidR="00F85513" w:rsidRPr="00C334BB" w14:paraId="178E01B6" w14:textId="77777777" w:rsidTr="00E72E63">
        <w:trPr>
          <w:cantSplit/>
        </w:trPr>
        <w:tc>
          <w:tcPr>
            <w:tcW w:w="3686" w:type="dxa"/>
            <w:tcBorders>
              <w:top w:val="single" w:sz="4" w:space="0" w:color="auto"/>
              <w:bottom w:val="single" w:sz="4" w:space="0" w:color="auto"/>
            </w:tcBorders>
          </w:tcPr>
          <w:p w14:paraId="1326000D" w14:textId="77777777" w:rsidR="00F85513" w:rsidRPr="00E32C7F" w:rsidRDefault="00F85513" w:rsidP="0086254D">
            <w:pPr>
              <w:pStyle w:val="Tabletext1"/>
              <w:rPr>
                <w:color w:val="0000FF"/>
              </w:rPr>
            </w:pPr>
            <w:r w:rsidRPr="00E32C7F">
              <w:rPr>
                <w:color w:val="0000FF"/>
              </w:rPr>
              <w:t>Ensure that uses listed have a basis in the metropolitan/major activity centre or regional centre structure plan</w:t>
            </w:r>
          </w:p>
          <w:p w14:paraId="33DCADFE" w14:textId="77777777" w:rsidR="00F85513" w:rsidRPr="00E32C7F" w:rsidRDefault="00F85513" w:rsidP="0086254D">
            <w:pPr>
              <w:pStyle w:val="Tabletext1"/>
              <w:rPr>
                <w:color w:val="0000FF"/>
              </w:rPr>
            </w:pPr>
            <w:r w:rsidRPr="00E32C7F">
              <w:rPr>
                <w:color w:val="0000FF"/>
              </w:rPr>
              <w:t>Uses should be no more restrictive than existing commercial and like zones and should be consistent with the purpose of the zone, encouraging a mixture of uses</w:t>
            </w:r>
          </w:p>
          <w:p w14:paraId="340BB6C0" w14:textId="77777777" w:rsidR="00F85513" w:rsidRPr="00E32C7F" w:rsidRDefault="00F85513" w:rsidP="00190B4D">
            <w:pPr>
              <w:pStyle w:val="Tabletext1"/>
              <w:rPr>
                <w:color w:val="0000FF"/>
              </w:rPr>
            </w:pPr>
            <w:r w:rsidRPr="00E32C7F">
              <w:rPr>
                <w:color w:val="0000FF"/>
              </w:rPr>
              <w:t xml:space="preserve">Ensure that uses are defined terms at Clause </w:t>
            </w:r>
            <w:r w:rsidR="00190B4D">
              <w:rPr>
                <w:color w:val="0000FF"/>
              </w:rPr>
              <w:t>73.03</w:t>
            </w:r>
          </w:p>
        </w:tc>
        <w:tc>
          <w:tcPr>
            <w:tcW w:w="3969" w:type="dxa"/>
            <w:tcBorders>
              <w:top w:val="single" w:sz="4" w:space="0" w:color="auto"/>
              <w:bottom w:val="single" w:sz="4" w:space="0" w:color="auto"/>
            </w:tcBorders>
          </w:tcPr>
          <w:p w14:paraId="406EB68C" w14:textId="77777777" w:rsidR="00F85513" w:rsidRPr="00E32C7F" w:rsidRDefault="00F85513" w:rsidP="0086254D">
            <w:pPr>
              <w:pStyle w:val="Tabletext1"/>
              <w:rPr>
                <w:color w:val="0000FF"/>
              </w:rPr>
            </w:pPr>
            <w:r w:rsidRPr="00E32C7F">
              <w:rPr>
                <w:color w:val="0000FF"/>
              </w:rPr>
              <w:t>Ensure that conditions against uses listed have a basis in the metropolitan/major activity centre or regional centre structure plan</w:t>
            </w:r>
          </w:p>
          <w:p w14:paraId="725DE7AE" w14:textId="77777777" w:rsidR="00F85513" w:rsidRPr="00E32C7F" w:rsidRDefault="00F85513" w:rsidP="0086254D">
            <w:pPr>
              <w:pStyle w:val="Tabletext1"/>
              <w:rPr>
                <w:color w:val="0000FF"/>
              </w:rPr>
            </w:pPr>
          </w:p>
        </w:tc>
      </w:tr>
      <w:tr w:rsidR="00E07E9D" w:rsidRPr="00C334BB" w14:paraId="3B3414C6" w14:textId="77777777" w:rsidTr="00E72E63">
        <w:trPr>
          <w:cantSplit/>
        </w:trPr>
        <w:tc>
          <w:tcPr>
            <w:tcW w:w="3686" w:type="dxa"/>
            <w:tcBorders>
              <w:top w:val="single" w:sz="4" w:space="0" w:color="auto"/>
              <w:bottom w:val="single" w:sz="2" w:space="0" w:color="auto"/>
            </w:tcBorders>
          </w:tcPr>
          <w:p w14:paraId="75DA2A2A" w14:textId="507F5A81" w:rsidR="00E07E9D" w:rsidRPr="00374862" w:rsidRDefault="00E07E9D" w:rsidP="00BE578D">
            <w:pPr>
              <w:pStyle w:val="Tabletext1"/>
            </w:pPr>
            <w:r w:rsidRPr="00374862">
              <w:t>Automated collection point</w:t>
            </w:r>
          </w:p>
        </w:tc>
        <w:tc>
          <w:tcPr>
            <w:tcW w:w="3969" w:type="dxa"/>
            <w:tcBorders>
              <w:top w:val="single" w:sz="4" w:space="0" w:color="auto"/>
              <w:bottom w:val="single" w:sz="2" w:space="0" w:color="auto"/>
            </w:tcBorders>
          </w:tcPr>
          <w:p w14:paraId="4B723745" w14:textId="77777777" w:rsidR="00E07E9D" w:rsidRPr="00374862" w:rsidRDefault="00E07E9D">
            <w:pPr>
              <w:pStyle w:val="Tabletext1"/>
            </w:pPr>
            <w:r w:rsidRPr="00374862">
              <w:t>Must meet the requirements of Clause 52.13-3 and 52.13-5.</w:t>
            </w:r>
          </w:p>
          <w:p w14:paraId="4D907DBA" w14:textId="2FAE16C5" w:rsidR="00E07E9D" w:rsidRPr="00374862" w:rsidRDefault="00E07E9D">
            <w:pPr>
              <w:pStyle w:val="Tabletext1"/>
            </w:pPr>
            <w:r w:rsidRPr="00374862">
              <w:t>The gross floor area of all buildings must not exceed 50 square metres.</w:t>
            </w:r>
          </w:p>
        </w:tc>
      </w:tr>
      <w:tr w:rsidR="00F85513" w:rsidRPr="00C334BB" w14:paraId="15CEFDAE" w14:textId="77777777" w:rsidTr="00E72E63">
        <w:trPr>
          <w:cantSplit/>
        </w:trPr>
        <w:tc>
          <w:tcPr>
            <w:tcW w:w="3686" w:type="dxa"/>
            <w:tcBorders>
              <w:top w:val="single" w:sz="2" w:space="0" w:color="auto"/>
              <w:bottom w:val="single" w:sz="12" w:space="0" w:color="auto"/>
            </w:tcBorders>
          </w:tcPr>
          <w:p w14:paraId="3DE47491" w14:textId="77777777" w:rsidR="00F85513" w:rsidRPr="000778A7" w:rsidRDefault="00F85513" w:rsidP="0086254D">
            <w:pPr>
              <w:pStyle w:val="Tabletextbold"/>
            </w:pPr>
            <w:r w:rsidRPr="000778A7">
              <w:t>Any use listed in Clause 62.01</w:t>
            </w:r>
          </w:p>
          <w:p w14:paraId="0058A32A" w14:textId="77777777" w:rsidR="00F85513" w:rsidRPr="00E32C7F" w:rsidRDefault="00F85513" w:rsidP="0086254D">
            <w:pPr>
              <w:pStyle w:val="Tabletext1"/>
              <w:rPr>
                <w:color w:val="0000FF"/>
              </w:rPr>
            </w:pPr>
            <w:r w:rsidRPr="00E32C7F">
              <w:rPr>
                <w:color w:val="0000FF"/>
              </w:rPr>
              <w:t>See Section 1 of 37.08-2 for relevant provisions</w:t>
            </w:r>
          </w:p>
        </w:tc>
        <w:tc>
          <w:tcPr>
            <w:tcW w:w="3969" w:type="dxa"/>
            <w:tcBorders>
              <w:top w:val="single" w:sz="2" w:space="0" w:color="auto"/>
              <w:bottom w:val="single" w:sz="12" w:space="0" w:color="auto"/>
            </w:tcBorders>
          </w:tcPr>
          <w:p w14:paraId="6378367B" w14:textId="77777777" w:rsidR="00F85513" w:rsidRPr="00784092" w:rsidRDefault="00F85513" w:rsidP="0086254D">
            <w:pPr>
              <w:pStyle w:val="Tabletext1"/>
            </w:pPr>
            <w:r w:rsidRPr="00784092">
              <w:t>Must meet requirements of Clause 62.01.</w:t>
            </w:r>
          </w:p>
        </w:tc>
      </w:tr>
    </w:tbl>
    <w:p w14:paraId="40E6BAC7" w14:textId="77777777" w:rsidR="00F85513" w:rsidRPr="00C334BB" w:rsidRDefault="00F85513" w:rsidP="00F85513">
      <w:pPr>
        <w:pStyle w:val="Tablehead"/>
      </w:pPr>
      <w:r w:rsidRPr="00C334BB">
        <w:t>Section 2 - Permit required</w:t>
      </w:r>
    </w:p>
    <w:tbl>
      <w:tblPr>
        <w:tblW w:w="7655" w:type="dxa"/>
        <w:tblInd w:w="1134" w:type="dxa"/>
        <w:tblBorders>
          <w:bottom w:val="single" w:sz="12" w:space="0" w:color="auto"/>
        </w:tblBorders>
        <w:tblLayout w:type="fixed"/>
        <w:tblCellMar>
          <w:left w:w="0" w:type="dxa"/>
          <w:right w:w="0" w:type="dxa"/>
        </w:tblCellMar>
        <w:tblLook w:val="0000" w:firstRow="0" w:lastRow="0" w:firstColumn="0" w:lastColumn="0" w:noHBand="0" w:noVBand="0"/>
      </w:tblPr>
      <w:tblGrid>
        <w:gridCol w:w="3686"/>
        <w:gridCol w:w="3969"/>
      </w:tblGrid>
      <w:tr w:rsidR="00F85513" w:rsidRPr="00C334BB" w14:paraId="4A1E881F" w14:textId="77777777" w:rsidTr="0086254D">
        <w:trPr>
          <w:cantSplit/>
          <w:tblHeader/>
        </w:trPr>
        <w:tc>
          <w:tcPr>
            <w:tcW w:w="3686" w:type="dxa"/>
            <w:shd w:val="solid" w:color="auto" w:fill="auto"/>
          </w:tcPr>
          <w:p w14:paraId="6E983177" w14:textId="77777777" w:rsidR="00F85513" w:rsidRPr="009B1035" w:rsidRDefault="00F85513" w:rsidP="0086254D">
            <w:pPr>
              <w:pStyle w:val="Tablelabel"/>
            </w:pPr>
            <w:r w:rsidRPr="009B1035">
              <w:t>Use</w:t>
            </w:r>
          </w:p>
        </w:tc>
        <w:tc>
          <w:tcPr>
            <w:tcW w:w="3969" w:type="dxa"/>
            <w:shd w:val="solid" w:color="auto" w:fill="auto"/>
          </w:tcPr>
          <w:p w14:paraId="5FAEA5E1" w14:textId="77777777" w:rsidR="00F85513" w:rsidRPr="009B1035" w:rsidRDefault="00F85513" w:rsidP="0086254D">
            <w:pPr>
              <w:pStyle w:val="Tablelabel"/>
            </w:pPr>
            <w:r w:rsidRPr="009B1035">
              <w:t>Condition</w:t>
            </w:r>
          </w:p>
        </w:tc>
      </w:tr>
      <w:tr w:rsidR="00F85513" w:rsidRPr="00C334BB" w14:paraId="25A6DF19" w14:textId="77777777" w:rsidTr="0086254D">
        <w:trPr>
          <w:cantSplit/>
        </w:trPr>
        <w:tc>
          <w:tcPr>
            <w:tcW w:w="3686" w:type="dxa"/>
            <w:tcBorders>
              <w:top w:val="single" w:sz="4" w:space="0" w:color="auto"/>
              <w:bottom w:val="single" w:sz="4" w:space="0" w:color="auto"/>
            </w:tcBorders>
          </w:tcPr>
          <w:p w14:paraId="1058EFDF" w14:textId="77777777" w:rsidR="00F85513" w:rsidRPr="00E32C7F" w:rsidRDefault="00F85513" w:rsidP="0086254D">
            <w:pPr>
              <w:pStyle w:val="Tabletext1"/>
              <w:rPr>
                <w:color w:val="0000FF"/>
              </w:rPr>
            </w:pPr>
            <w:r w:rsidRPr="00E32C7F">
              <w:rPr>
                <w:color w:val="0000FF"/>
              </w:rPr>
              <w:t>Ensure that uses listed have a basis in the metropolitan/major activity centre or regional centre structure plan</w:t>
            </w:r>
          </w:p>
          <w:p w14:paraId="3EF6F2FD" w14:textId="77777777" w:rsidR="00F85513" w:rsidRPr="00E32C7F" w:rsidRDefault="00F85513" w:rsidP="0086254D">
            <w:pPr>
              <w:pStyle w:val="Tabletext1"/>
              <w:rPr>
                <w:color w:val="0000FF"/>
              </w:rPr>
            </w:pPr>
            <w:r w:rsidRPr="00E32C7F">
              <w:rPr>
                <w:color w:val="0000FF"/>
              </w:rPr>
              <w:t>Do not separately list uses if no conditions are included; they can be included in the requirement: “Any other use not in Section 1 or 3”</w:t>
            </w:r>
          </w:p>
        </w:tc>
        <w:tc>
          <w:tcPr>
            <w:tcW w:w="3969" w:type="dxa"/>
            <w:tcBorders>
              <w:top w:val="single" w:sz="4" w:space="0" w:color="auto"/>
              <w:bottom w:val="single" w:sz="4" w:space="0" w:color="auto"/>
            </w:tcBorders>
          </w:tcPr>
          <w:p w14:paraId="22D4977F" w14:textId="77777777" w:rsidR="00F85513" w:rsidRPr="00E32C7F" w:rsidRDefault="00F85513" w:rsidP="0086254D">
            <w:pPr>
              <w:pStyle w:val="Tabletext1"/>
              <w:rPr>
                <w:color w:val="0000FF"/>
              </w:rPr>
            </w:pPr>
            <w:r w:rsidRPr="00E32C7F">
              <w:rPr>
                <w:color w:val="0000FF"/>
              </w:rPr>
              <w:t>Ensure that conditions against uses listed have a basis in the metropolitan/major activity centre or regional centre structure plan</w:t>
            </w:r>
          </w:p>
          <w:p w14:paraId="50C4B6D5" w14:textId="77777777" w:rsidR="00F85513" w:rsidRPr="00E32C7F" w:rsidRDefault="00F85513" w:rsidP="0086254D">
            <w:pPr>
              <w:pStyle w:val="Tabletext1"/>
              <w:rPr>
                <w:color w:val="0000FF"/>
              </w:rPr>
            </w:pPr>
          </w:p>
        </w:tc>
      </w:tr>
      <w:tr w:rsidR="00F85513" w:rsidRPr="00C334BB" w14:paraId="5971121F" w14:textId="77777777" w:rsidTr="0086254D">
        <w:trPr>
          <w:cantSplit/>
        </w:trPr>
        <w:tc>
          <w:tcPr>
            <w:tcW w:w="3686" w:type="dxa"/>
            <w:tcBorders>
              <w:top w:val="single" w:sz="4" w:space="0" w:color="auto"/>
              <w:bottom w:val="single" w:sz="12" w:space="0" w:color="auto"/>
            </w:tcBorders>
          </w:tcPr>
          <w:p w14:paraId="0DC99422" w14:textId="77777777" w:rsidR="00F85513" w:rsidRPr="00072587" w:rsidRDefault="00F85513" w:rsidP="0086254D">
            <w:pPr>
              <w:pStyle w:val="Tabletext1"/>
              <w:rPr>
                <w:b/>
                <w:bCs/>
              </w:rPr>
            </w:pPr>
            <w:r w:rsidRPr="00072587">
              <w:rPr>
                <w:b/>
                <w:bCs/>
              </w:rPr>
              <w:lastRenderedPageBreak/>
              <w:t>Any other use not in Section 1 or 3</w:t>
            </w:r>
          </w:p>
          <w:p w14:paraId="09448BDC" w14:textId="77777777" w:rsidR="00F85513" w:rsidRPr="00E32C7F" w:rsidRDefault="00F85513" w:rsidP="0086254D">
            <w:pPr>
              <w:pStyle w:val="Tabletext1"/>
              <w:rPr>
                <w:color w:val="0000FF"/>
              </w:rPr>
            </w:pPr>
            <w:r w:rsidRPr="00E32C7F">
              <w:rPr>
                <w:color w:val="0000FF"/>
              </w:rPr>
              <w:t>Section 2 of 37.08-2 for relevant provisions</w:t>
            </w:r>
          </w:p>
        </w:tc>
        <w:tc>
          <w:tcPr>
            <w:tcW w:w="3969" w:type="dxa"/>
            <w:tcBorders>
              <w:top w:val="single" w:sz="4" w:space="0" w:color="auto"/>
              <w:bottom w:val="single" w:sz="12" w:space="0" w:color="auto"/>
            </w:tcBorders>
          </w:tcPr>
          <w:p w14:paraId="25B6308B" w14:textId="77777777" w:rsidR="00F85513" w:rsidRPr="00E32C7F" w:rsidRDefault="00F85513" w:rsidP="0086254D">
            <w:pPr>
              <w:pStyle w:val="Tabletext1"/>
              <w:rPr>
                <w:color w:val="0000FF"/>
              </w:rPr>
            </w:pPr>
          </w:p>
        </w:tc>
      </w:tr>
    </w:tbl>
    <w:p w14:paraId="61D10FFE" w14:textId="77777777" w:rsidR="00F85513" w:rsidRPr="00D55042" w:rsidRDefault="00F85513" w:rsidP="00F85513">
      <w:pPr>
        <w:pStyle w:val="Tablehead"/>
        <w:keepNext/>
      </w:pPr>
      <w:r w:rsidRPr="00D55042">
        <w:t>Section 3 – Prohibited</w:t>
      </w:r>
    </w:p>
    <w:tbl>
      <w:tblPr>
        <w:tblW w:w="7654" w:type="dxa"/>
        <w:tblInd w:w="1214" w:type="dxa"/>
        <w:tblLayout w:type="fixed"/>
        <w:tblCellMar>
          <w:left w:w="80" w:type="dxa"/>
          <w:right w:w="80" w:type="dxa"/>
        </w:tblCellMar>
        <w:tblLook w:val="0000" w:firstRow="0" w:lastRow="0" w:firstColumn="0" w:lastColumn="0" w:noHBand="0" w:noVBand="0"/>
      </w:tblPr>
      <w:tblGrid>
        <w:gridCol w:w="7654"/>
      </w:tblGrid>
      <w:tr w:rsidR="00F85513" w:rsidRPr="00C334BB" w14:paraId="6460F23A" w14:textId="77777777" w:rsidTr="0086254D">
        <w:trPr>
          <w:tblHeader/>
        </w:trPr>
        <w:tc>
          <w:tcPr>
            <w:tcW w:w="7654" w:type="dxa"/>
            <w:tcBorders>
              <w:top w:val="single" w:sz="6" w:space="0" w:color="auto"/>
            </w:tcBorders>
            <w:shd w:val="solid" w:color="auto" w:fill="auto"/>
          </w:tcPr>
          <w:p w14:paraId="2C5F7038" w14:textId="77777777" w:rsidR="00F85513" w:rsidRPr="009B1035" w:rsidRDefault="00F85513" w:rsidP="0086254D">
            <w:pPr>
              <w:pStyle w:val="Tablelabel"/>
              <w:keepNext/>
            </w:pPr>
            <w:r w:rsidRPr="009B1035">
              <w:t>Use</w:t>
            </w:r>
          </w:p>
        </w:tc>
      </w:tr>
      <w:tr w:rsidR="00F85513" w:rsidRPr="00C334BB" w14:paraId="3CFC858B" w14:textId="77777777" w:rsidTr="0086254D">
        <w:tc>
          <w:tcPr>
            <w:tcW w:w="7654" w:type="dxa"/>
            <w:tcBorders>
              <w:top w:val="single" w:sz="4" w:space="0" w:color="auto"/>
              <w:bottom w:val="single" w:sz="12" w:space="0" w:color="auto"/>
            </w:tcBorders>
          </w:tcPr>
          <w:p w14:paraId="76398BC2" w14:textId="77777777" w:rsidR="00F85513" w:rsidRPr="00E32C7F" w:rsidRDefault="00F85513" w:rsidP="0086254D">
            <w:pPr>
              <w:pStyle w:val="Tabletext1"/>
              <w:keepNext/>
              <w:rPr>
                <w:color w:val="0000FF"/>
              </w:rPr>
            </w:pPr>
            <w:r w:rsidRPr="00E32C7F">
              <w:rPr>
                <w:color w:val="0000FF"/>
              </w:rPr>
              <w:t>Ensure that uses listed have a basis in the metropolitan/major activity centre or regional centre structure plan</w:t>
            </w:r>
          </w:p>
          <w:p w14:paraId="18B398E0" w14:textId="77777777" w:rsidR="00F85513" w:rsidRPr="00E32C7F" w:rsidRDefault="00F85513" w:rsidP="0086254D">
            <w:pPr>
              <w:pStyle w:val="Tabletext1"/>
              <w:keepNext/>
              <w:rPr>
                <w:color w:val="0000FF"/>
              </w:rPr>
            </w:pPr>
            <w:r w:rsidRPr="00E32C7F">
              <w:rPr>
                <w:color w:val="0000FF"/>
              </w:rPr>
              <w:t>See Section 3 of 37.08-2 for relevant provisions</w:t>
            </w:r>
          </w:p>
        </w:tc>
      </w:tr>
    </w:tbl>
    <w:p w14:paraId="3E9BF9DE" w14:textId="77777777" w:rsidR="00F85513" w:rsidRDefault="00BD2CDA" w:rsidP="00F85513">
      <w:pPr>
        <w:pStyle w:val="HeadC"/>
      </w:pPr>
      <w:r>
        <mc:AlternateContent>
          <mc:Choice Requires="wps">
            <w:drawing>
              <wp:anchor distT="0" distB="0" distL="114300" distR="114300" simplePos="0" relativeHeight="251646976" behindDoc="0" locked="0" layoutInCell="1" allowOverlap="1" wp14:anchorId="0D4B6453" wp14:editId="20546C3E">
                <wp:simplePos x="0" y="0"/>
                <wp:positionH relativeFrom="column">
                  <wp:posOffset>-108585</wp:posOffset>
                </wp:positionH>
                <wp:positionV relativeFrom="paragraph">
                  <wp:posOffset>328295</wp:posOffset>
                </wp:positionV>
                <wp:extent cx="638175" cy="2743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817B0" w14:textId="77777777" w:rsidR="006872AF" w:rsidRPr="0078181E" w:rsidRDefault="006872AF" w:rsidP="006872AF">
                            <w:pPr>
                              <w:pStyle w:val="BodyText1"/>
                            </w:pPr>
                            <w:r>
                              <w:t>30/07/2018</w:t>
                            </w:r>
                          </w:p>
                          <w:p w14:paraId="42D166D8" w14:textId="77777777" w:rsidR="00F85513" w:rsidRPr="005439D6" w:rsidRDefault="00F85513" w:rsidP="0068687C">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B6453" id="Text Box 19" o:spid="_x0000_s1030" type="#_x0000_t202" style="position:absolute;left:0;text-align:left;margin-left:-8.55pt;margin-top:25.85pt;width:50.25pt;height:21.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" filled="f" stroked="f">
                <v:textbox>
                  <w:txbxContent>
                    <w:p w14:paraId="019817B0" w14:textId="77777777" w:rsidR="006872AF" w:rsidRPr="0078181E" w:rsidRDefault="006872AF" w:rsidP="006872AF">
                      <w:pPr>
                        <w:pStyle w:val="BodyText1"/>
                      </w:pPr>
                      <w:r>
                        <w:t>30/07/2018</w:t>
                      </w:r>
                    </w:p>
                    <w:p w14:paraId="42D166D8" w14:textId="77777777" w:rsidR="00F85513" w:rsidRPr="005439D6" w:rsidRDefault="00F85513" w:rsidP="0068687C">
                      <w:pPr>
                        <w:pStyle w:val="BodyText1"/>
                      </w:pPr>
                    </w:p>
                  </w:txbxContent>
                </v:textbox>
              </v:shape>
            </w:pict>
          </mc:Fallback>
        </mc:AlternateContent>
      </w:r>
      <w:r w:rsidR="00F85513">
        <w:t>4.0</w:t>
      </w:r>
      <w:r w:rsidR="00F85513">
        <w:tab/>
      </w:r>
      <w:r w:rsidR="00F85513" w:rsidRPr="00FC52D5">
        <w:t>Centre-wide provisions</w:t>
      </w:r>
    </w:p>
    <w:p w14:paraId="00CD815C" w14:textId="77777777" w:rsidR="00F85513" w:rsidRPr="00F403DD" w:rsidRDefault="00F85513" w:rsidP="006872AF">
      <w:pPr>
        <w:pStyle w:val="BodyText2Blue"/>
      </w:pPr>
      <w:r w:rsidRPr="00F403DD">
        <w:t>The schedule can include centre-wide provisions but this is not mandatory.</w:t>
      </w:r>
    </w:p>
    <w:p w14:paraId="66E85360" w14:textId="77777777" w:rsidR="00F85513" w:rsidRPr="00FC52D5" w:rsidRDefault="00BD2CDA" w:rsidP="00F85513">
      <w:pPr>
        <w:pStyle w:val="HeadC"/>
      </w:pPr>
      <w:r>
        <mc:AlternateContent>
          <mc:Choice Requires="wps">
            <w:drawing>
              <wp:anchor distT="0" distB="0" distL="114300" distR="114300" simplePos="0" relativeHeight="251645952" behindDoc="0" locked="0" layoutInCell="1" allowOverlap="1" wp14:anchorId="61C957CF" wp14:editId="043A943B">
                <wp:simplePos x="0" y="0"/>
                <wp:positionH relativeFrom="column">
                  <wp:posOffset>-108585</wp:posOffset>
                </wp:positionH>
                <wp:positionV relativeFrom="paragraph">
                  <wp:posOffset>299720</wp:posOffset>
                </wp:positionV>
                <wp:extent cx="638175" cy="27432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6C49B" w14:textId="77777777" w:rsidR="006872AF" w:rsidRPr="0078181E" w:rsidRDefault="006872AF" w:rsidP="006872AF">
                            <w:pPr>
                              <w:pStyle w:val="BodyText1"/>
                            </w:pPr>
                            <w:r>
                              <w:t>30/07/2018</w:t>
                            </w:r>
                          </w:p>
                          <w:p w14:paraId="70815B7A" w14:textId="77777777" w:rsidR="00F85513" w:rsidRPr="005439D6" w:rsidRDefault="00F85513" w:rsidP="0068687C">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957CF" id="Text Box 18" o:spid="_x0000_s1031" type="#_x0000_t202" style="position:absolute;left:0;text-align:left;margin-left:-8.55pt;margin-top:23.6pt;width:50.25pt;height:21.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" filled="f" stroked="f">
                <v:textbox>
                  <w:txbxContent>
                    <w:p w14:paraId="5C16C49B" w14:textId="77777777" w:rsidR="006872AF" w:rsidRPr="0078181E" w:rsidRDefault="006872AF" w:rsidP="006872AF">
                      <w:pPr>
                        <w:pStyle w:val="BodyText1"/>
                      </w:pPr>
                      <w:r>
                        <w:t>30/07/2018</w:t>
                      </w:r>
                    </w:p>
                    <w:p w14:paraId="70815B7A" w14:textId="77777777" w:rsidR="00F85513" w:rsidRPr="005439D6" w:rsidRDefault="00F85513" w:rsidP="0068687C">
                      <w:pPr>
                        <w:pStyle w:val="BodyText1"/>
                      </w:pPr>
                    </w:p>
                  </w:txbxContent>
                </v:textbox>
              </v:shape>
            </w:pict>
          </mc:Fallback>
        </mc:AlternateContent>
      </w:r>
      <w:r w:rsidR="00F85513" w:rsidRPr="00FC52D5">
        <w:t>4.1</w:t>
      </w:r>
      <w:r w:rsidR="00F85513" w:rsidRPr="00FC52D5">
        <w:tab/>
        <w:t>Use of land</w:t>
      </w:r>
    </w:p>
    <w:p w14:paraId="79D3897A" w14:textId="77777777" w:rsidR="00F85513" w:rsidRPr="00F403DD" w:rsidRDefault="00F85513" w:rsidP="006872AF">
      <w:pPr>
        <w:pStyle w:val="BodyText2Blue"/>
      </w:pPr>
      <w:r w:rsidRPr="00F403DD">
        <w:t>Where no requirements are specified insert “None specified.”</w:t>
      </w:r>
    </w:p>
    <w:p w14:paraId="434DFF70" w14:textId="77777777" w:rsidR="00F85513" w:rsidRPr="00F403DD" w:rsidRDefault="00F85513" w:rsidP="006872AF">
      <w:pPr>
        <w:pStyle w:val="BodyText2Blue"/>
      </w:pPr>
      <w:r w:rsidRPr="00F403DD">
        <w:t>or</w:t>
      </w:r>
    </w:p>
    <w:p w14:paraId="224D37BE" w14:textId="77777777" w:rsidR="00F85513" w:rsidRPr="00F403DD" w:rsidRDefault="00F85513" w:rsidP="006872AF">
      <w:pPr>
        <w:pStyle w:val="BodyText2Blue"/>
      </w:pPr>
      <w:r w:rsidRPr="00F403DD">
        <w:t>Where use requirements are specified insert specific use requirements  such as “A permit is not required to use land for the purpose of [insert specific requirement/s]” or add other requirements relating to the use of land.</w:t>
      </w:r>
    </w:p>
    <w:p w14:paraId="07603584" w14:textId="77777777" w:rsidR="00F85513" w:rsidRPr="00F403DD" w:rsidRDefault="00F85513" w:rsidP="006872AF">
      <w:pPr>
        <w:pStyle w:val="BodyText2Blue"/>
      </w:pPr>
      <w:r w:rsidRPr="00F403DD">
        <w:t>See 37.08-3 for relevant provisions.</w:t>
      </w:r>
    </w:p>
    <w:p w14:paraId="10F1B2FE" w14:textId="77777777" w:rsidR="00F85513" w:rsidRPr="00FC52D5" w:rsidRDefault="00BD2CDA" w:rsidP="00F85513">
      <w:pPr>
        <w:pStyle w:val="HeadC"/>
      </w:pPr>
      <w:r>
        <mc:AlternateContent>
          <mc:Choice Requires="wps">
            <w:drawing>
              <wp:anchor distT="0" distB="0" distL="114300" distR="114300" simplePos="0" relativeHeight="251650048" behindDoc="0" locked="0" layoutInCell="1" allowOverlap="1" wp14:anchorId="56554624" wp14:editId="2070C173">
                <wp:simplePos x="0" y="0"/>
                <wp:positionH relativeFrom="column">
                  <wp:posOffset>-108585</wp:posOffset>
                </wp:positionH>
                <wp:positionV relativeFrom="paragraph">
                  <wp:posOffset>277495</wp:posOffset>
                </wp:positionV>
                <wp:extent cx="628650" cy="27432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AF880" w14:textId="77777777" w:rsidR="006872AF" w:rsidRPr="0078181E" w:rsidRDefault="006872AF" w:rsidP="006872AF">
                            <w:pPr>
                              <w:pStyle w:val="BodyText1"/>
                            </w:pPr>
                            <w:r>
                              <w:t>30/07/2018</w:t>
                            </w:r>
                          </w:p>
                          <w:p w14:paraId="1B4C28A9" w14:textId="77777777" w:rsidR="00F85513" w:rsidRPr="005439D6" w:rsidRDefault="00F85513" w:rsidP="0068687C">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54624" id="Text Box 17" o:spid="_x0000_s1032" type="#_x0000_t202" style="position:absolute;left:0;text-align:left;margin-left:-8.55pt;margin-top:21.85pt;width:49.5pt;height:21.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" filled="f" stroked="f">
                <v:textbox>
                  <w:txbxContent>
                    <w:p w14:paraId="52EAF880" w14:textId="77777777" w:rsidR="006872AF" w:rsidRPr="0078181E" w:rsidRDefault="006872AF" w:rsidP="006872AF">
                      <w:pPr>
                        <w:pStyle w:val="BodyText1"/>
                      </w:pPr>
                      <w:r>
                        <w:t>30/07/2018</w:t>
                      </w:r>
                    </w:p>
                    <w:p w14:paraId="1B4C28A9" w14:textId="77777777" w:rsidR="00F85513" w:rsidRPr="005439D6" w:rsidRDefault="00F85513" w:rsidP="0068687C">
                      <w:pPr>
                        <w:pStyle w:val="BodyText1"/>
                      </w:pPr>
                    </w:p>
                  </w:txbxContent>
                </v:textbox>
              </v:shape>
            </w:pict>
          </mc:Fallback>
        </mc:AlternateContent>
      </w:r>
      <w:r w:rsidR="00F85513" w:rsidRPr="00FC52D5">
        <w:t>4.2</w:t>
      </w:r>
      <w:r w:rsidR="00F85513" w:rsidRPr="00FC52D5">
        <w:tab/>
        <w:t>Subdivision</w:t>
      </w:r>
    </w:p>
    <w:p w14:paraId="236C69EE" w14:textId="77777777" w:rsidR="00F85513" w:rsidRPr="00F403DD" w:rsidRDefault="00F85513" w:rsidP="006872AF">
      <w:pPr>
        <w:pStyle w:val="BodyText2Blue"/>
      </w:pPr>
      <w:r w:rsidRPr="00F403DD">
        <w:t>Where no requirements are specified insert “None specified.”</w:t>
      </w:r>
    </w:p>
    <w:p w14:paraId="11289705" w14:textId="77777777" w:rsidR="00F85513" w:rsidRPr="00F403DD" w:rsidRDefault="00F85513" w:rsidP="006872AF">
      <w:pPr>
        <w:pStyle w:val="BodyText2Blue"/>
      </w:pPr>
      <w:r w:rsidRPr="00F403DD">
        <w:t>or</w:t>
      </w:r>
    </w:p>
    <w:p w14:paraId="5D366033" w14:textId="77777777" w:rsidR="00F85513" w:rsidRPr="00F403DD" w:rsidRDefault="00F85513" w:rsidP="006872AF">
      <w:pPr>
        <w:pStyle w:val="BodyText2Blue"/>
      </w:pPr>
      <w:r w:rsidRPr="00F403DD">
        <w:t>Where subdivision requirements are specified insert specific subdivision requirements such as “A permit is not required to subdivide land for the purpose of [insert specific requirement/s]” or add other requirements relating to the subdivision of land.</w:t>
      </w:r>
    </w:p>
    <w:p w14:paraId="0A156603" w14:textId="77777777" w:rsidR="00F85513" w:rsidRPr="00F403DD" w:rsidRDefault="00F85513" w:rsidP="006872AF">
      <w:pPr>
        <w:pStyle w:val="BodyText2Blue"/>
      </w:pPr>
      <w:r w:rsidRPr="00F403DD">
        <w:t>See 37.08-4 for relevant provisions.</w:t>
      </w:r>
    </w:p>
    <w:p w14:paraId="71F740A0" w14:textId="77777777" w:rsidR="00F85513" w:rsidRPr="00FC52D5" w:rsidRDefault="00BD2CDA" w:rsidP="00F85513">
      <w:pPr>
        <w:pStyle w:val="HeadC"/>
      </w:pPr>
      <w:r>
        <mc:AlternateContent>
          <mc:Choice Requires="wps">
            <w:drawing>
              <wp:anchor distT="0" distB="0" distL="114300" distR="114300" simplePos="0" relativeHeight="251651072" behindDoc="0" locked="0" layoutInCell="1" allowOverlap="1" wp14:anchorId="20BA219C" wp14:editId="1FA8266E">
                <wp:simplePos x="0" y="0"/>
                <wp:positionH relativeFrom="column">
                  <wp:posOffset>-118110</wp:posOffset>
                </wp:positionH>
                <wp:positionV relativeFrom="paragraph">
                  <wp:posOffset>274320</wp:posOffset>
                </wp:positionV>
                <wp:extent cx="657225" cy="27432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B160C" w14:textId="77777777" w:rsidR="006872AF" w:rsidRPr="0078181E" w:rsidRDefault="006872AF" w:rsidP="006872AF">
                            <w:pPr>
                              <w:pStyle w:val="BodyText1"/>
                            </w:pPr>
                            <w:r>
                              <w:t>30/07/2018</w:t>
                            </w:r>
                          </w:p>
                          <w:p w14:paraId="01B99BD0" w14:textId="77777777" w:rsidR="00F85513" w:rsidRPr="005439D6" w:rsidRDefault="00F85513" w:rsidP="0068687C">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A219C" id="Text Box 16" o:spid="_x0000_s1033" type="#_x0000_t202" style="position:absolute;left:0;text-align:left;margin-left:-9.3pt;margin-top:21.6pt;width:51.75pt;height:21.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" filled="f" stroked="f">
                <v:textbox>
                  <w:txbxContent>
                    <w:p w14:paraId="1CEB160C" w14:textId="77777777" w:rsidR="006872AF" w:rsidRPr="0078181E" w:rsidRDefault="006872AF" w:rsidP="006872AF">
                      <w:pPr>
                        <w:pStyle w:val="BodyText1"/>
                      </w:pPr>
                      <w:r>
                        <w:t>30/07/2018</w:t>
                      </w:r>
                    </w:p>
                    <w:p w14:paraId="01B99BD0" w14:textId="77777777" w:rsidR="00F85513" w:rsidRPr="005439D6" w:rsidRDefault="00F85513" w:rsidP="0068687C">
                      <w:pPr>
                        <w:pStyle w:val="BodyText1"/>
                      </w:pPr>
                    </w:p>
                  </w:txbxContent>
                </v:textbox>
              </v:shape>
            </w:pict>
          </mc:Fallback>
        </mc:AlternateContent>
      </w:r>
      <w:r w:rsidR="00F85513" w:rsidRPr="00FC52D5">
        <w:t>4.3</w:t>
      </w:r>
      <w:r w:rsidR="00F85513" w:rsidRPr="00FC52D5">
        <w:tab/>
        <w:t>Buildings and works</w:t>
      </w:r>
    </w:p>
    <w:p w14:paraId="35773B87" w14:textId="77777777" w:rsidR="00F85513" w:rsidRPr="00F403DD" w:rsidRDefault="00F85513" w:rsidP="006872AF">
      <w:pPr>
        <w:pStyle w:val="BodyText2Blue"/>
      </w:pPr>
      <w:r w:rsidRPr="00F403DD">
        <w:t>Where no requirements are specified insert “None specified.”</w:t>
      </w:r>
    </w:p>
    <w:p w14:paraId="3A337832" w14:textId="77777777" w:rsidR="00F85513" w:rsidRPr="00F403DD" w:rsidRDefault="00F85513" w:rsidP="006872AF">
      <w:pPr>
        <w:pStyle w:val="BodyText2Blue"/>
      </w:pPr>
      <w:r w:rsidRPr="00F403DD">
        <w:t>or</w:t>
      </w:r>
    </w:p>
    <w:p w14:paraId="6396DAF2" w14:textId="77777777" w:rsidR="00F85513" w:rsidRPr="00F403DD" w:rsidRDefault="00F85513" w:rsidP="006872AF">
      <w:pPr>
        <w:pStyle w:val="BodyText2Blue"/>
      </w:pPr>
      <w:r w:rsidRPr="00F403DD">
        <w:t>Where permit exemptions are listed insert: “No permit is required to construct a building or construct or carry out works for the following:</w:t>
      </w:r>
    </w:p>
    <w:p w14:paraId="2D5A6C61" w14:textId="77777777" w:rsidR="00F85513" w:rsidRPr="00DF7856" w:rsidRDefault="00F85513" w:rsidP="00F85513">
      <w:pPr>
        <w:pStyle w:val="BodytextBlue"/>
      </w:pPr>
      <w:r>
        <w:t>[insert exemptions].”</w:t>
      </w:r>
    </w:p>
    <w:p w14:paraId="00FC7F63" w14:textId="77777777" w:rsidR="00F85513" w:rsidRPr="00F403DD" w:rsidRDefault="00F85513" w:rsidP="006872AF">
      <w:pPr>
        <w:pStyle w:val="BodyText2Blue"/>
      </w:pPr>
      <w:r w:rsidRPr="00F403DD">
        <w:t>See 37.08-5 for relevant provisions.</w:t>
      </w:r>
    </w:p>
    <w:p w14:paraId="71AFAAA4" w14:textId="77777777" w:rsidR="00F85513" w:rsidRPr="00FC52D5" w:rsidRDefault="00BD2CDA" w:rsidP="00F85513">
      <w:pPr>
        <w:pStyle w:val="HeadC"/>
      </w:pPr>
      <w:r>
        <mc:AlternateContent>
          <mc:Choice Requires="wps">
            <w:drawing>
              <wp:anchor distT="0" distB="0" distL="114300" distR="114300" simplePos="0" relativeHeight="251652096" behindDoc="0" locked="0" layoutInCell="1" allowOverlap="1" wp14:anchorId="10D70BC0" wp14:editId="24EA8AA9">
                <wp:simplePos x="0" y="0"/>
                <wp:positionH relativeFrom="column">
                  <wp:posOffset>-105410</wp:posOffset>
                </wp:positionH>
                <wp:positionV relativeFrom="paragraph">
                  <wp:posOffset>306070</wp:posOffset>
                </wp:positionV>
                <wp:extent cx="628015" cy="27432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ECC2B" w14:textId="77777777" w:rsidR="006872AF" w:rsidRDefault="006872AF" w:rsidP="006872AF">
                            <w:pPr>
                              <w:pStyle w:val="BodyText1"/>
                            </w:pPr>
                            <w:r>
                              <w:t>30/07/2018</w:t>
                            </w:r>
                          </w:p>
                          <w:p w14:paraId="2FBB48E4" w14:textId="77777777" w:rsidR="006872AF" w:rsidRPr="0078181E" w:rsidRDefault="006872AF" w:rsidP="006872AF">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70BC0" id="Text Box 15" o:spid="_x0000_s1034" type="#_x0000_t202" style="position:absolute;left:0;text-align:left;margin-left:-8.3pt;margin-top:24.1pt;width:49.45pt;height:21.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" filled="f" stroked="f">
                <v:textbox>
                  <w:txbxContent>
                    <w:p w14:paraId="010ECC2B" w14:textId="77777777" w:rsidR="006872AF" w:rsidRDefault="006872AF" w:rsidP="006872AF">
                      <w:pPr>
                        <w:pStyle w:val="BodyText1"/>
                      </w:pPr>
                      <w:r>
                        <w:t>30/07/2018</w:t>
                      </w:r>
                    </w:p>
                    <w:p w14:paraId="2FBB48E4" w14:textId="77777777" w:rsidR="006872AF" w:rsidRPr="0078181E" w:rsidRDefault="006872AF" w:rsidP="006872AF">
                      <w:pPr>
                        <w:pStyle w:val="BodyText1"/>
                      </w:pPr>
                    </w:p>
                  </w:txbxContent>
                </v:textbox>
              </v:shape>
            </w:pict>
          </mc:Fallback>
        </mc:AlternateContent>
      </w:r>
      <w:r w:rsidR="00F85513" w:rsidRPr="00FC52D5">
        <w:t>4.4</w:t>
      </w:r>
      <w:r w:rsidR="00F85513" w:rsidRPr="00FC52D5">
        <w:tab/>
        <w:t>Design and development</w:t>
      </w:r>
    </w:p>
    <w:p w14:paraId="7B323FD3" w14:textId="77777777" w:rsidR="00F85513" w:rsidRPr="00F403DD" w:rsidRDefault="00F85513" w:rsidP="006872AF">
      <w:pPr>
        <w:pStyle w:val="BodyText2Blue"/>
      </w:pPr>
      <w:r w:rsidRPr="00F403DD">
        <w:t>Where no requirements are specified insert “None specified.”</w:t>
      </w:r>
    </w:p>
    <w:p w14:paraId="51C77CC2" w14:textId="77777777" w:rsidR="00F85513" w:rsidRPr="00F403DD" w:rsidRDefault="00F85513" w:rsidP="006872AF">
      <w:pPr>
        <w:pStyle w:val="BodyText2Blue"/>
      </w:pPr>
      <w:r w:rsidRPr="00F403DD">
        <w:t>or</w:t>
      </w:r>
    </w:p>
    <w:p w14:paraId="6D0A0919" w14:textId="77777777" w:rsidR="00F85513" w:rsidRPr="00F403DD" w:rsidRDefault="00F85513" w:rsidP="006872AF">
      <w:pPr>
        <w:pStyle w:val="BodyText2Blue"/>
      </w:pPr>
      <w:r w:rsidRPr="00F403DD">
        <w:t>Where design and development requirements are specified insert specific design and development requirements such as “The following design and development requirements apply to an application to construct a building or construct or carry out works:</w:t>
      </w:r>
    </w:p>
    <w:p w14:paraId="350BF021" w14:textId="77777777" w:rsidR="00F85513" w:rsidRPr="00DF7856" w:rsidRDefault="00F85513" w:rsidP="00F85513">
      <w:pPr>
        <w:pStyle w:val="BodytextBlue"/>
      </w:pPr>
      <w:r>
        <w:t>[insert requirements relating to the bulleted headings or other headings as required].”</w:t>
      </w:r>
    </w:p>
    <w:p w14:paraId="2607F922" w14:textId="77777777" w:rsidR="00F85513" w:rsidRPr="00F403DD" w:rsidRDefault="00F85513" w:rsidP="006872AF">
      <w:pPr>
        <w:pStyle w:val="BodyText2Blue"/>
      </w:pPr>
      <w:r w:rsidRPr="00F403DD">
        <w:lastRenderedPageBreak/>
        <w:t>If a permit cannot be granted to construct a building or construct or carry out works which is not in accordance with any design and development requirement, this needs to be specified.</w:t>
      </w:r>
    </w:p>
    <w:p w14:paraId="1AED4A59" w14:textId="77777777" w:rsidR="00F85513" w:rsidRPr="00F403DD" w:rsidRDefault="00F85513" w:rsidP="006872AF">
      <w:pPr>
        <w:pStyle w:val="BodyText2Blue"/>
      </w:pPr>
      <w:r w:rsidRPr="00F403DD">
        <w:t>See 37.08-6 for relevant provisions.</w:t>
      </w:r>
    </w:p>
    <w:p w14:paraId="1C49E644" w14:textId="77777777" w:rsidR="00F85513" w:rsidRPr="000D6A03" w:rsidRDefault="00BD2CDA" w:rsidP="00F85513">
      <w:pPr>
        <w:pStyle w:val="HeadC"/>
      </w:pPr>
      <w:r>
        <mc:AlternateContent>
          <mc:Choice Requires="wps">
            <w:drawing>
              <wp:anchor distT="0" distB="0" distL="114300" distR="114300" simplePos="0" relativeHeight="251653120" behindDoc="0" locked="0" layoutInCell="1" allowOverlap="1" wp14:anchorId="54D63AED" wp14:editId="399F8584">
                <wp:simplePos x="0" y="0"/>
                <wp:positionH relativeFrom="column">
                  <wp:posOffset>-89535</wp:posOffset>
                </wp:positionH>
                <wp:positionV relativeFrom="paragraph">
                  <wp:posOffset>180975</wp:posOffset>
                </wp:positionV>
                <wp:extent cx="638175" cy="27432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C2EA2" w14:textId="77777777" w:rsidR="006872AF" w:rsidRPr="0078181E" w:rsidRDefault="006872AF" w:rsidP="006872AF">
                            <w:pPr>
                              <w:pStyle w:val="BodyText1"/>
                            </w:pPr>
                            <w:r>
                              <w:t>30/07/2018</w:t>
                            </w:r>
                          </w:p>
                          <w:p w14:paraId="3C05DA5D" w14:textId="77777777" w:rsidR="00F85513" w:rsidRPr="005439D6" w:rsidRDefault="00F85513" w:rsidP="0068687C">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63AED" id="Text Box 14" o:spid="_x0000_s1035" type="#_x0000_t202" style="position:absolute;left:0;text-align:left;margin-left:-7.05pt;margin-top:14.25pt;width:50.25pt;height:21.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" filled="f" stroked="f">
                <v:textbox>
                  <w:txbxContent>
                    <w:p w14:paraId="6A2C2EA2" w14:textId="77777777" w:rsidR="006872AF" w:rsidRPr="0078181E" w:rsidRDefault="006872AF" w:rsidP="006872AF">
                      <w:pPr>
                        <w:pStyle w:val="BodyText1"/>
                      </w:pPr>
                      <w:r>
                        <w:t>30/07/2018</w:t>
                      </w:r>
                    </w:p>
                    <w:p w14:paraId="3C05DA5D" w14:textId="77777777" w:rsidR="00F85513" w:rsidRPr="005439D6" w:rsidRDefault="00F85513" w:rsidP="0068687C">
                      <w:pPr>
                        <w:pStyle w:val="BodyText1"/>
                      </w:pPr>
                    </w:p>
                  </w:txbxContent>
                </v:textbox>
              </v:shape>
            </w:pict>
          </mc:Fallback>
        </mc:AlternateContent>
      </w:r>
      <w:r w:rsidR="00F85513" w:rsidRPr="000D6A03">
        <w:t>5.0</w:t>
      </w:r>
      <w:r w:rsidR="00F85513" w:rsidRPr="000D6A03">
        <w:tab/>
        <w:t>Precinct provisions</w:t>
      </w:r>
    </w:p>
    <w:p w14:paraId="5A137F71" w14:textId="77777777" w:rsidR="00F85513" w:rsidRPr="00F403DD" w:rsidRDefault="00F85513" w:rsidP="006872AF">
      <w:pPr>
        <w:pStyle w:val="BodyText2Blue"/>
      </w:pPr>
      <w:r w:rsidRPr="00F403DD">
        <w:t>The schedule can include Precinct provisions but this is not mandatory.</w:t>
      </w:r>
    </w:p>
    <w:p w14:paraId="390CE97E" w14:textId="77777777" w:rsidR="00F85513" w:rsidRPr="00F403DD" w:rsidRDefault="00F85513" w:rsidP="006872AF">
      <w:pPr>
        <w:pStyle w:val="BodyText2Blue"/>
      </w:pPr>
      <w:r w:rsidRPr="00F403DD">
        <w:t>There should be a maximum of 10 Precincts, ideally less.</w:t>
      </w:r>
    </w:p>
    <w:p w14:paraId="3F665FA4" w14:textId="77777777" w:rsidR="00F85513" w:rsidRPr="00F403DD" w:rsidRDefault="00F85513" w:rsidP="006872AF">
      <w:pPr>
        <w:pStyle w:val="BodyText2Blue"/>
      </w:pPr>
      <w:r w:rsidRPr="00F403DD">
        <w:t>or</w:t>
      </w:r>
    </w:p>
    <w:p w14:paraId="556FDA63" w14:textId="77777777" w:rsidR="00F85513" w:rsidRPr="00F403DD" w:rsidRDefault="00F85513" w:rsidP="006872AF">
      <w:pPr>
        <w:pStyle w:val="BodyText2Blue"/>
      </w:pPr>
      <w:r w:rsidRPr="00F403DD">
        <w:t>Where no requirements are specified insert “None specified.”</w:t>
      </w:r>
    </w:p>
    <w:p w14:paraId="3F19F091" w14:textId="77777777" w:rsidR="00F85513" w:rsidRPr="00F403DD" w:rsidRDefault="00BD2CDA" w:rsidP="00F85513">
      <w:pPr>
        <w:pStyle w:val="HeadC"/>
        <w:rPr>
          <w:color w:val="0000FF"/>
        </w:rPr>
      </w:pPr>
      <w:r w:rsidRPr="00402428">
        <mc:AlternateContent>
          <mc:Choice Requires="wps">
            <w:drawing>
              <wp:anchor distT="0" distB="0" distL="114300" distR="114300" simplePos="0" relativeHeight="251654144" behindDoc="0" locked="0" layoutInCell="1" allowOverlap="1" wp14:anchorId="37D1F69D" wp14:editId="0CEEC0D3">
                <wp:simplePos x="0" y="0"/>
                <wp:positionH relativeFrom="column">
                  <wp:posOffset>-111760</wp:posOffset>
                </wp:positionH>
                <wp:positionV relativeFrom="paragraph">
                  <wp:posOffset>292100</wp:posOffset>
                </wp:positionV>
                <wp:extent cx="693420" cy="27432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40F7E" w14:textId="77777777" w:rsidR="006872AF" w:rsidRPr="0078181E" w:rsidRDefault="006872AF" w:rsidP="006872AF">
                            <w:pPr>
                              <w:pStyle w:val="BodyText1"/>
                            </w:pPr>
                            <w:r>
                              <w:t>30/07/2018</w:t>
                            </w:r>
                          </w:p>
                          <w:p w14:paraId="73830EFD" w14:textId="77777777" w:rsidR="00F85513" w:rsidRPr="005439D6" w:rsidRDefault="00F85513" w:rsidP="0068687C">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1F69D" id="Text Box 13" o:spid="_x0000_s1036" type="#_x0000_t202" style="position:absolute;left:0;text-align:left;margin-left:-8.8pt;margin-top:23pt;width:54.6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" filled="f" stroked="f">
                <v:textbox>
                  <w:txbxContent>
                    <w:p w14:paraId="04740F7E" w14:textId="77777777" w:rsidR="006872AF" w:rsidRPr="0078181E" w:rsidRDefault="006872AF" w:rsidP="006872AF">
                      <w:pPr>
                        <w:pStyle w:val="BodyText1"/>
                      </w:pPr>
                      <w:r>
                        <w:t>30/07/2018</w:t>
                      </w:r>
                    </w:p>
                    <w:p w14:paraId="73830EFD" w14:textId="77777777" w:rsidR="00F85513" w:rsidRPr="005439D6" w:rsidRDefault="00F85513" w:rsidP="0068687C">
                      <w:pPr>
                        <w:pStyle w:val="BodyText1"/>
                      </w:pPr>
                    </w:p>
                  </w:txbxContent>
                </v:textbox>
              </v:shape>
            </w:pict>
          </mc:Fallback>
        </mc:AlternateContent>
      </w:r>
      <w:r w:rsidR="00F85513" w:rsidRPr="00402428">
        <w:t>5.1</w:t>
      </w:r>
      <w:r w:rsidR="00F85513" w:rsidRPr="00F403DD">
        <w:rPr>
          <w:color w:val="0000FF"/>
        </w:rPr>
        <w:tab/>
        <w:t>Precinct [number] – Precinct [name]</w:t>
      </w:r>
    </w:p>
    <w:p w14:paraId="612EB407" w14:textId="77777777" w:rsidR="00F85513" w:rsidRPr="00F403DD" w:rsidRDefault="00F85513" w:rsidP="006872AF">
      <w:pPr>
        <w:pStyle w:val="BodyText2Blue"/>
      </w:pPr>
      <w:r w:rsidRPr="00F403DD">
        <w:t>[Insert Precinct name which is distinct from other Precincts and ideally links to the relevant Precinct name in the structure plan]</w:t>
      </w:r>
    </w:p>
    <w:p w14:paraId="57BD6A13" w14:textId="77777777" w:rsidR="00F85513" w:rsidRPr="006872AF" w:rsidRDefault="00BD2CDA" w:rsidP="006872AF">
      <w:pPr>
        <w:pStyle w:val="HeadC"/>
        <w:rPr>
          <w:bCs/>
          <w:color w:val="0000FF"/>
        </w:rPr>
      </w:pPr>
      <w:r w:rsidRPr="006872AF">
        <mc:AlternateContent>
          <mc:Choice Requires="wps">
            <w:drawing>
              <wp:anchor distT="0" distB="0" distL="114300" distR="114300" simplePos="0" relativeHeight="251657216" behindDoc="0" locked="0" layoutInCell="1" allowOverlap="1" wp14:anchorId="3E6825AF" wp14:editId="3C7A8BE8">
                <wp:simplePos x="0" y="0"/>
                <wp:positionH relativeFrom="column">
                  <wp:posOffset>-108584</wp:posOffset>
                </wp:positionH>
                <wp:positionV relativeFrom="paragraph">
                  <wp:posOffset>304800</wp:posOffset>
                </wp:positionV>
                <wp:extent cx="704850" cy="27432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E8148" w14:textId="77777777" w:rsidR="006872AF" w:rsidRPr="0078181E" w:rsidRDefault="006872AF" w:rsidP="006872AF">
                            <w:pPr>
                              <w:pStyle w:val="BodyText1"/>
                            </w:pPr>
                            <w:r>
                              <w:t>30/07/2018</w:t>
                            </w:r>
                          </w:p>
                          <w:p w14:paraId="6BC29719" w14:textId="77777777" w:rsidR="00F85513" w:rsidRPr="005439D6" w:rsidRDefault="00F85513" w:rsidP="0068687C">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825AF" id="Text Box 12" o:spid="_x0000_s1037" type="#_x0000_t202" style="position:absolute;left:0;text-align:left;margin-left:-8.55pt;margin-top:24pt;width:55.5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" filled="f" stroked="f">
                <v:textbox>
                  <w:txbxContent>
                    <w:p w14:paraId="714E8148" w14:textId="77777777" w:rsidR="006872AF" w:rsidRPr="0078181E" w:rsidRDefault="006872AF" w:rsidP="006872AF">
                      <w:pPr>
                        <w:pStyle w:val="BodyText1"/>
                      </w:pPr>
                      <w:r>
                        <w:t>30/07/2018</w:t>
                      </w:r>
                    </w:p>
                    <w:p w14:paraId="6BC29719" w14:textId="77777777" w:rsidR="00F85513" w:rsidRPr="005439D6" w:rsidRDefault="00F85513" w:rsidP="0068687C">
                      <w:pPr>
                        <w:pStyle w:val="BodyText1"/>
                      </w:pPr>
                    </w:p>
                  </w:txbxContent>
                </v:textbox>
              </v:shape>
            </w:pict>
          </mc:Fallback>
        </mc:AlternateContent>
      </w:r>
      <w:r w:rsidR="00F85513" w:rsidRPr="006872AF">
        <w:t>5.1-1</w:t>
      </w:r>
      <w:r w:rsidR="00F85513" w:rsidRPr="006872AF">
        <w:rPr>
          <w:bCs/>
          <w:color w:val="0000FF"/>
        </w:rPr>
        <w:tab/>
        <w:t>Precinct map</w:t>
      </w:r>
    </w:p>
    <w:p w14:paraId="189B4C92" w14:textId="77777777" w:rsidR="00F85513" w:rsidRPr="006872AF" w:rsidRDefault="00F85513" w:rsidP="006872AF">
      <w:pPr>
        <w:pStyle w:val="BodyText2Blue"/>
      </w:pPr>
      <w:r w:rsidRPr="00F403DD">
        <w:t xml:space="preserve">[Insert the Precinct map based on the guidance provided from the </w:t>
      </w:r>
      <w:hyperlink r:id="rId9" w:history="1">
        <w:r w:rsidRPr="00F403DD">
          <w:rPr>
            <w:rStyle w:val="Hyperlink"/>
          </w:rPr>
          <w:t>Activity Centre Zone Mapping Style Guide</w:t>
        </w:r>
      </w:hyperlink>
      <w:r w:rsidRPr="006872AF">
        <w:t>]</w:t>
      </w:r>
    </w:p>
    <w:p w14:paraId="18D54593" w14:textId="77777777" w:rsidR="00F85513" w:rsidRPr="00F403DD" w:rsidRDefault="00BD2CDA" w:rsidP="00F85513">
      <w:pPr>
        <w:pStyle w:val="HeadC"/>
        <w:rPr>
          <w:bCs/>
          <w:color w:val="0000FF"/>
        </w:rPr>
      </w:pPr>
      <w:r w:rsidRPr="00402428">
        <mc:AlternateContent>
          <mc:Choice Requires="wps">
            <w:drawing>
              <wp:anchor distT="0" distB="0" distL="114300" distR="114300" simplePos="0" relativeHeight="251658240" behindDoc="0" locked="0" layoutInCell="1" allowOverlap="1" wp14:anchorId="44561B3F" wp14:editId="3660232B">
                <wp:simplePos x="0" y="0"/>
                <wp:positionH relativeFrom="column">
                  <wp:posOffset>-89534</wp:posOffset>
                </wp:positionH>
                <wp:positionV relativeFrom="paragraph">
                  <wp:posOffset>304800</wp:posOffset>
                </wp:positionV>
                <wp:extent cx="685800" cy="27432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2DDA6" w14:textId="77777777" w:rsidR="006872AF" w:rsidRPr="0078181E" w:rsidRDefault="006872AF" w:rsidP="006872AF">
                            <w:pPr>
                              <w:pStyle w:val="BodyText1"/>
                            </w:pPr>
                            <w:r>
                              <w:t>30/07/2018</w:t>
                            </w:r>
                          </w:p>
                          <w:p w14:paraId="556E180C" w14:textId="77777777" w:rsidR="00F85513" w:rsidRPr="005439D6" w:rsidRDefault="00F85513" w:rsidP="0068687C">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61B3F" id="Text Box 11" o:spid="_x0000_s1038" type="#_x0000_t202" style="position:absolute;left:0;text-align:left;margin-left:-7.05pt;margin-top:24pt;width:54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" filled="f" stroked="f">
                <v:textbox>
                  <w:txbxContent>
                    <w:p w14:paraId="5732DDA6" w14:textId="77777777" w:rsidR="006872AF" w:rsidRPr="0078181E" w:rsidRDefault="006872AF" w:rsidP="006872AF">
                      <w:pPr>
                        <w:pStyle w:val="BodyText1"/>
                      </w:pPr>
                      <w:r>
                        <w:t>30/07/2018</w:t>
                      </w:r>
                    </w:p>
                    <w:p w14:paraId="556E180C" w14:textId="77777777" w:rsidR="00F85513" w:rsidRPr="005439D6" w:rsidRDefault="00F85513" w:rsidP="0068687C">
                      <w:pPr>
                        <w:pStyle w:val="BodyText1"/>
                      </w:pPr>
                    </w:p>
                  </w:txbxContent>
                </v:textbox>
              </v:shape>
            </w:pict>
          </mc:Fallback>
        </mc:AlternateContent>
      </w:r>
      <w:r w:rsidR="00F85513" w:rsidRPr="00402428">
        <w:rPr>
          <w:bCs/>
        </w:rPr>
        <w:t>5.1-2</w:t>
      </w:r>
      <w:r w:rsidR="00F85513" w:rsidRPr="00F403DD">
        <w:rPr>
          <w:bCs/>
          <w:color w:val="0000FF"/>
        </w:rPr>
        <w:tab/>
        <w:t>Precinct objectives</w:t>
      </w:r>
    </w:p>
    <w:p w14:paraId="48DAC549" w14:textId="77777777" w:rsidR="00F85513" w:rsidRPr="00F403DD" w:rsidRDefault="00F85513" w:rsidP="006872AF">
      <w:pPr>
        <w:pStyle w:val="BodyText2Blue"/>
      </w:pPr>
      <w:r w:rsidRPr="00F403DD">
        <w:t>[Insert the Precinct objectives from the structure plan as they relate to land use and development and the centre’s objectives]</w:t>
      </w:r>
    </w:p>
    <w:p w14:paraId="0BCF53CB" w14:textId="77777777" w:rsidR="00F85513" w:rsidRPr="00F403DD" w:rsidRDefault="00F85513" w:rsidP="006872AF">
      <w:pPr>
        <w:pStyle w:val="BodyText2Blue"/>
      </w:pPr>
      <w:r w:rsidRPr="00F403DD">
        <w:t>Insert a maximum of 5 objectives</w:t>
      </w:r>
    </w:p>
    <w:p w14:paraId="2BCE5728" w14:textId="77777777" w:rsidR="00F85513" w:rsidRPr="00F403DD" w:rsidRDefault="00BD2CDA" w:rsidP="00F85513">
      <w:pPr>
        <w:pStyle w:val="HeadC"/>
        <w:rPr>
          <w:bCs/>
          <w:color w:val="0000FF"/>
        </w:rPr>
      </w:pPr>
      <w:r w:rsidRPr="00402428">
        <mc:AlternateContent>
          <mc:Choice Requires="wps">
            <w:drawing>
              <wp:anchor distT="0" distB="0" distL="114300" distR="114300" simplePos="0" relativeHeight="251659264" behindDoc="0" locked="0" layoutInCell="1" allowOverlap="1" wp14:anchorId="2131F5F3" wp14:editId="14B53024">
                <wp:simplePos x="0" y="0"/>
                <wp:positionH relativeFrom="column">
                  <wp:posOffset>-106045</wp:posOffset>
                </wp:positionH>
                <wp:positionV relativeFrom="paragraph">
                  <wp:posOffset>296545</wp:posOffset>
                </wp:positionV>
                <wp:extent cx="678180" cy="27432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FBD6B" w14:textId="77777777" w:rsidR="006872AF" w:rsidRPr="0078181E" w:rsidRDefault="006872AF" w:rsidP="006872AF">
                            <w:pPr>
                              <w:pStyle w:val="BodyText1"/>
                            </w:pPr>
                            <w:r>
                              <w:t>30/07/2018</w:t>
                            </w:r>
                          </w:p>
                          <w:p w14:paraId="5F729BE5" w14:textId="77777777" w:rsidR="00F85513" w:rsidRPr="005439D6" w:rsidRDefault="00F85513" w:rsidP="003C0942">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1F5F3" id="Text Box 10" o:spid="_x0000_s1039" type="#_x0000_t202" style="position:absolute;left:0;text-align:left;margin-left:-8.35pt;margin-top:23.35pt;width:53.4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" filled="f" stroked="f">
                <v:textbox>
                  <w:txbxContent>
                    <w:p w14:paraId="61DFBD6B" w14:textId="77777777" w:rsidR="006872AF" w:rsidRPr="0078181E" w:rsidRDefault="006872AF" w:rsidP="006872AF">
                      <w:pPr>
                        <w:pStyle w:val="BodyText1"/>
                      </w:pPr>
                      <w:r>
                        <w:t>30/07/2018</w:t>
                      </w:r>
                    </w:p>
                    <w:p w14:paraId="5F729BE5" w14:textId="77777777" w:rsidR="00F85513" w:rsidRPr="005439D6" w:rsidRDefault="00F85513" w:rsidP="003C0942">
                      <w:pPr>
                        <w:pStyle w:val="BodyText1"/>
                      </w:pPr>
                    </w:p>
                  </w:txbxContent>
                </v:textbox>
              </v:shape>
            </w:pict>
          </mc:Fallback>
        </mc:AlternateContent>
      </w:r>
      <w:r w:rsidR="00F85513" w:rsidRPr="00402428">
        <w:rPr>
          <w:bCs/>
        </w:rPr>
        <w:t>5.1-3</w:t>
      </w:r>
      <w:r w:rsidR="00F85513" w:rsidRPr="00F403DD">
        <w:rPr>
          <w:bCs/>
          <w:color w:val="0000FF"/>
        </w:rPr>
        <w:tab/>
        <w:t>Precinct requirements</w:t>
      </w:r>
    </w:p>
    <w:p w14:paraId="25F26D27" w14:textId="77777777" w:rsidR="00F85513" w:rsidRPr="00F403DD" w:rsidRDefault="00F85513" w:rsidP="006872AF">
      <w:pPr>
        <w:pStyle w:val="BodyText2Blue"/>
      </w:pPr>
      <w:r w:rsidRPr="00F403DD">
        <w:t>[Insert the Precinct requirements from the structure plan as they relate to land use and development].</w:t>
      </w:r>
    </w:p>
    <w:p w14:paraId="60523FEA" w14:textId="77777777" w:rsidR="00F85513" w:rsidRPr="00F403DD" w:rsidRDefault="00F85513" w:rsidP="006872AF">
      <w:pPr>
        <w:pStyle w:val="BodyText2Blue"/>
      </w:pPr>
      <w:r w:rsidRPr="00F403DD">
        <w:t>Sub-Precincts can be utilised if there are demonstrable differences, primarily around built form outcomes within the one Precinct.</w:t>
      </w:r>
    </w:p>
    <w:p w14:paraId="4E6AF08A" w14:textId="77777777" w:rsidR="00F85513" w:rsidRPr="00F403DD" w:rsidRDefault="00F85513" w:rsidP="006872AF">
      <w:pPr>
        <w:pStyle w:val="BodyText2Blue"/>
      </w:pPr>
      <w:r w:rsidRPr="00F403DD">
        <w:t>Ensure that Precinct requirements are measurable and quantifiable, and have a strategic basis from the structure plan.</w:t>
      </w:r>
    </w:p>
    <w:p w14:paraId="779AB39F" w14:textId="77777777" w:rsidR="00F85513" w:rsidRPr="00F403DD" w:rsidRDefault="00F85513" w:rsidP="006872AF">
      <w:pPr>
        <w:pStyle w:val="BodyText2Blue"/>
      </w:pPr>
      <w:r w:rsidRPr="00F403DD">
        <w:t>Where a table is used, ensure that the table length, format and information is legible and specific to each Precinct or Sub-Precinct.</w:t>
      </w:r>
    </w:p>
    <w:p w14:paraId="04E9E4A2" w14:textId="77777777" w:rsidR="00F85513" w:rsidRPr="00F403DD" w:rsidRDefault="00F85513" w:rsidP="006872AF">
      <w:pPr>
        <w:pStyle w:val="BodyText2Blue"/>
      </w:pPr>
      <w:r w:rsidRPr="00F403DD">
        <w:t>Requirements are a quantitative way to achieve the Precinct objectives.</w:t>
      </w:r>
    </w:p>
    <w:p w14:paraId="1BF4D6B9" w14:textId="77777777" w:rsidR="00F85513" w:rsidRPr="00F403DD" w:rsidRDefault="00BD2CDA" w:rsidP="00F85513">
      <w:pPr>
        <w:pStyle w:val="HeadC"/>
        <w:rPr>
          <w:bCs/>
          <w:color w:val="0000FF"/>
        </w:rPr>
      </w:pPr>
      <w:r w:rsidRPr="00402428">
        <mc:AlternateContent>
          <mc:Choice Requires="wps">
            <w:drawing>
              <wp:anchor distT="0" distB="0" distL="114300" distR="114300" simplePos="0" relativeHeight="251660288" behindDoc="0" locked="0" layoutInCell="1" allowOverlap="1" wp14:anchorId="060485C9" wp14:editId="768D260A">
                <wp:simplePos x="0" y="0"/>
                <wp:positionH relativeFrom="column">
                  <wp:posOffset>-88160</wp:posOffset>
                </wp:positionH>
                <wp:positionV relativeFrom="paragraph">
                  <wp:posOffset>297815</wp:posOffset>
                </wp:positionV>
                <wp:extent cx="763270" cy="27432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CF528" w14:textId="77777777" w:rsidR="006872AF" w:rsidRPr="0078181E" w:rsidRDefault="006872AF" w:rsidP="006872AF">
                            <w:pPr>
                              <w:pStyle w:val="BodyText1"/>
                            </w:pPr>
                            <w:r>
                              <w:t>30/07/2018</w:t>
                            </w:r>
                          </w:p>
                          <w:p w14:paraId="27F5D1F4" w14:textId="77777777" w:rsidR="00F85513" w:rsidRPr="005439D6" w:rsidRDefault="00F85513" w:rsidP="0068687C">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485C9" id="Text Box 9" o:spid="_x0000_s1040" type="#_x0000_t202" style="position:absolute;left:0;text-align:left;margin-left:-6.95pt;margin-top:23.45pt;width:60.1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" filled="f" stroked="f">
                <v:textbox>
                  <w:txbxContent>
                    <w:p w14:paraId="2E1CF528" w14:textId="77777777" w:rsidR="006872AF" w:rsidRPr="0078181E" w:rsidRDefault="006872AF" w:rsidP="006872AF">
                      <w:pPr>
                        <w:pStyle w:val="BodyText1"/>
                      </w:pPr>
                      <w:r>
                        <w:t>30/07/2018</w:t>
                      </w:r>
                    </w:p>
                    <w:p w14:paraId="27F5D1F4" w14:textId="77777777" w:rsidR="00F85513" w:rsidRPr="005439D6" w:rsidRDefault="00F85513" w:rsidP="0068687C">
                      <w:pPr>
                        <w:pStyle w:val="BodyText1"/>
                      </w:pPr>
                    </w:p>
                  </w:txbxContent>
                </v:textbox>
              </v:shape>
            </w:pict>
          </mc:Fallback>
        </mc:AlternateContent>
      </w:r>
      <w:r w:rsidR="00F85513" w:rsidRPr="00402428">
        <w:rPr>
          <w:bCs/>
        </w:rPr>
        <w:t>5.1-4</w:t>
      </w:r>
      <w:r w:rsidR="00F85513" w:rsidRPr="00F403DD">
        <w:rPr>
          <w:bCs/>
          <w:color w:val="0000FF"/>
        </w:rPr>
        <w:tab/>
        <w:t>Precinct guidelines</w:t>
      </w:r>
    </w:p>
    <w:p w14:paraId="1ADE2FB5" w14:textId="77777777" w:rsidR="00F85513" w:rsidRPr="00F403DD" w:rsidRDefault="00F85513" w:rsidP="006872AF">
      <w:pPr>
        <w:pStyle w:val="BodyText2Blue"/>
      </w:pPr>
      <w:r w:rsidRPr="00F403DD">
        <w:t>[Insert the Precinct guidelines from the structure plan as they relate to land use and development guidelines].</w:t>
      </w:r>
    </w:p>
    <w:p w14:paraId="58D8E494" w14:textId="77777777" w:rsidR="00F85513" w:rsidRPr="00F403DD" w:rsidRDefault="00F85513" w:rsidP="006872AF">
      <w:pPr>
        <w:pStyle w:val="BodyText2Blue"/>
      </w:pPr>
      <w:r w:rsidRPr="00F403DD">
        <w:t>Guidelines are less measurable than requirements and are a more qualitative way to achieve the Precinct objectives.</w:t>
      </w:r>
    </w:p>
    <w:p w14:paraId="13C5F9F4" w14:textId="77777777" w:rsidR="00F85513" w:rsidRPr="00F403DD" w:rsidRDefault="00BD2CDA" w:rsidP="00F85513">
      <w:pPr>
        <w:pStyle w:val="HeadC"/>
        <w:rPr>
          <w:bCs/>
          <w:color w:val="0000FF"/>
        </w:rPr>
      </w:pPr>
      <w:r w:rsidRPr="00402428">
        <mc:AlternateContent>
          <mc:Choice Requires="wps">
            <w:drawing>
              <wp:anchor distT="0" distB="0" distL="114300" distR="114300" simplePos="0" relativeHeight="251661312" behindDoc="0" locked="0" layoutInCell="1" allowOverlap="1" wp14:anchorId="1FF94C6A" wp14:editId="39F53EDF">
                <wp:simplePos x="0" y="0"/>
                <wp:positionH relativeFrom="column">
                  <wp:posOffset>-81915</wp:posOffset>
                </wp:positionH>
                <wp:positionV relativeFrom="paragraph">
                  <wp:posOffset>292735</wp:posOffset>
                </wp:positionV>
                <wp:extent cx="711200" cy="27432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D684A" w14:textId="77777777" w:rsidR="006872AF" w:rsidRPr="0078181E" w:rsidRDefault="006872AF" w:rsidP="006872AF">
                            <w:pPr>
                              <w:pStyle w:val="BodyText1"/>
                            </w:pPr>
                            <w:r>
                              <w:t>30/07/2018</w:t>
                            </w:r>
                          </w:p>
                          <w:p w14:paraId="0696AE63" w14:textId="77777777" w:rsidR="00F85513" w:rsidRPr="005439D6" w:rsidRDefault="00F85513" w:rsidP="0068687C">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94C6A" id="Text Box 8" o:spid="_x0000_s1041" type="#_x0000_t202" style="position:absolute;left:0;text-align:left;margin-left:-6.45pt;margin-top:23.05pt;width:56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" filled="f" stroked="f">
                <v:textbox>
                  <w:txbxContent>
                    <w:p w14:paraId="1AFD684A" w14:textId="77777777" w:rsidR="006872AF" w:rsidRPr="0078181E" w:rsidRDefault="006872AF" w:rsidP="006872AF">
                      <w:pPr>
                        <w:pStyle w:val="BodyText1"/>
                      </w:pPr>
                      <w:r>
                        <w:t>30/07/2018</w:t>
                      </w:r>
                    </w:p>
                    <w:p w14:paraId="0696AE63" w14:textId="77777777" w:rsidR="00F85513" w:rsidRPr="005439D6" w:rsidRDefault="00F85513" w:rsidP="0068687C">
                      <w:pPr>
                        <w:pStyle w:val="BodyText1"/>
                      </w:pPr>
                    </w:p>
                  </w:txbxContent>
                </v:textbox>
              </v:shape>
            </w:pict>
          </mc:Fallback>
        </mc:AlternateContent>
      </w:r>
      <w:r w:rsidR="00F85513" w:rsidRPr="00402428">
        <w:rPr>
          <w:bCs/>
        </w:rPr>
        <w:t>5.1-5</w:t>
      </w:r>
      <w:r w:rsidR="00F85513" w:rsidRPr="00F403DD">
        <w:rPr>
          <w:bCs/>
          <w:color w:val="0000FF"/>
        </w:rPr>
        <w:tab/>
        <w:t>Any other requirements</w:t>
      </w:r>
    </w:p>
    <w:p w14:paraId="2D12C69B" w14:textId="77777777" w:rsidR="00F85513" w:rsidRPr="00F403DD" w:rsidRDefault="00F85513" w:rsidP="006872AF">
      <w:pPr>
        <w:pStyle w:val="BodyText2Blue"/>
      </w:pPr>
      <w:r w:rsidRPr="00F403DD">
        <w:t>[Insert any other requirements if they are required to be specified for the Precinct].</w:t>
      </w:r>
    </w:p>
    <w:p w14:paraId="4459EE4B" w14:textId="77777777" w:rsidR="00F85513" w:rsidRPr="00F403DD" w:rsidRDefault="00BD2CDA" w:rsidP="00F85513">
      <w:pPr>
        <w:pStyle w:val="HeadC"/>
        <w:rPr>
          <w:bCs/>
          <w:color w:val="0000FF"/>
        </w:rPr>
      </w:pPr>
      <w:r w:rsidRPr="00402428">
        <mc:AlternateContent>
          <mc:Choice Requires="wps">
            <w:drawing>
              <wp:anchor distT="0" distB="0" distL="114300" distR="114300" simplePos="0" relativeHeight="251662336" behindDoc="0" locked="0" layoutInCell="1" allowOverlap="1" wp14:anchorId="1079CBFA" wp14:editId="2B92FCEE">
                <wp:simplePos x="0" y="0"/>
                <wp:positionH relativeFrom="column">
                  <wp:posOffset>-98425</wp:posOffset>
                </wp:positionH>
                <wp:positionV relativeFrom="paragraph">
                  <wp:posOffset>286385</wp:posOffset>
                </wp:positionV>
                <wp:extent cx="685800" cy="27432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E1637" w14:textId="77777777" w:rsidR="006872AF" w:rsidRPr="0078181E" w:rsidRDefault="006872AF" w:rsidP="006872AF">
                            <w:pPr>
                              <w:pStyle w:val="BodyText1"/>
                            </w:pPr>
                            <w:r>
                              <w:t>30/07/2018</w:t>
                            </w:r>
                          </w:p>
                          <w:p w14:paraId="5CC7233B" w14:textId="77777777" w:rsidR="00F85513" w:rsidRPr="005439D6" w:rsidRDefault="00F85513" w:rsidP="0068687C">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9CBFA" id="Text Box 7" o:spid="_x0000_s1042" type="#_x0000_t202" style="position:absolute;left:0;text-align:left;margin-left:-7.75pt;margin-top:22.55pt;width:54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" filled="f" stroked="f">
                <v:textbox>
                  <w:txbxContent>
                    <w:p w14:paraId="459E1637" w14:textId="77777777" w:rsidR="006872AF" w:rsidRPr="0078181E" w:rsidRDefault="006872AF" w:rsidP="006872AF">
                      <w:pPr>
                        <w:pStyle w:val="BodyText1"/>
                      </w:pPr>
                      <w:r>
                        <w:t>30/07/2018</w:t>
                      </w:r>
                    </w:p>
                    <w:p w14:paraId="5CC7233B" w14:textId="77777777" w:rsidR="00F85513" w:rsidRPr="005439D6" w:rsidRDefault="00F85513" w:rsidP="0068687C">
                      <w:pPr>
                        <w:pStyle w:val="BodyText1"/>
                      </w:pPr>
                    </w:p>
                  </w:txbxContent>
                </v:textbox>
              </v:shape>
            </w:pict>
          </mc:Fallback>
        </mc:AlternateContent>
      </w:r>
      <w:r w:rsidR="00F85513" w:rsidRPr="00402428">
        <w:rPr>
          <w:bCs/>
        </w:rPr>
        <w:t>5.2</w:t>
      </w:r>
      <w:r w:rsidR="00F85513" w:rsidRPr="00F403DD">
        <w:rPr>
          <w:bCs/>
          <w:color w:val="0000FF"/>
        </w:rPr>
        <w:tab/>
        <w:t>Precinct [number] – Precinct [name]</w:t>
      </w:r>
    </w:p>
    <w:p w14:paraId="49177FBF" w14:textId="77777777" w:rsidR="00F85513" w:rsidRPr="00F403DD" w:rsidRDefault="00F85513" w:rsidP="006872AF">
      <w:pPr>
        <w:pStyle w:val="BodyText2Blue"/>
      </w:pPr>
      <w:r w:rsidRPr="00F403DD">
        <w:t>Repeat structure, headings, format and methodology for additional Precincts.</w:t>
      </w:r>
    </w:p>
    <w:p w14:paraId="258CADB0" w14:textId="77777777" w:rsidR="00F85513" w:rsidRPr="00FC52D5" w:rsidRDefault="00BD2CDA" w:rsidP="00F85513">
      <w:pPr>
        <w:pStyle w:val="HeadC"/>
      </w:pPr>
      <w:r>
        <w:lastRenderedPageBreak/>
        <mc:AlternateContent>
          <mc:Choice Requires="wps">
            <w:drawing>
              <wp:anchor distT="0" distB="0" distL="114300" distR="114300" simplePos="0" relativeHeight="251668480" behindDoc="0" locked="0" layoutInCell="1" allowOverlap="1" wp14:anchorId="40FDF866" wp14:editId="6A2F34E6">
                <wp:simplePos x="0" y="0"/>
                <wp:positionH relativeFrom="column">
                  <wp:posOffset>-99060</wp:posOffset>
                </wp:positionH>
                <wp:positionV relativeFrom="paragraph">
                  <wp:posOffset>318135</wp:posOffset>
                </wp:positionV>
                <wp:extent cx="638175" cy="27432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AC330" w14:textId="77777777" w:rsidR="006872AF" w:rsidRPr="0078181E" w:rsidRDefault="006872AF" w:rsidP="006872AF">
                            <w:pPr>
                              <w:pStyle w:val="BodyText1"/>
                            </w:pPr>
                            <w:r>
                              <w:t>30/07/2018</w:t>
                            </w:r>
                          </w:p>
                          <w:p w14:paraId="518ECCFF" w14:textId="77777777" w:rsidR="00F85513" w:rsidRPr="005439D6" w:rsidRDefault="00F85513" w:rsidP="0068687C">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DF866" id="Text Box 6" o:spid="_x0000_s1043" type="#_x0000_t202" style="position:absolute;left:0;text-align:left;margin-left:-7.8pt;margin-top:25.05pt;width:50.25pt;height:2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" filled="f" stroked="f">
                <v:textbox>
                  <w:txbxContent>
                    <w:p w14:paraId="262AC330" w14:textId="77777777" w:rsidR="006872AF" w:rsidRPr="0078181E" w:rsidRDefault="006872AF" w:rsidP="006872AF">
                      <w:pPr>
                        <w:pStyle w:val="BodyText1"/>
                      </w:pPr>
                      <w:r>
                        <w:t>30/07/2018</w:t>
                      </w:r>
                    </w:p>
                    <w:p w14:paraId="518ECCFF" w14:textId="77777777" w:rsidR="00F85513" w:rsidRPr="005439D6" w:rsidRDefault="00F85513" w:rsidP="0068687C">
                      <w:pPr>
                        <w:pStyle w:val="BodyText1"/>
                      </w:pPr>
                    </w:p>
                  </w:txbxContent>
                </v:textbox>
              </v:shape>
            </w:pict>
          </mc:Fallback>
        </mc:AlternateContent>
      </w:r>
      <w:r w:rsidR="00F85513" w:rsidRPr="00FC52D5">
        <w:t>6.0</w:t>
      </w:r>
      <w:r w:rsidR="00F85513" w:rsidRPr="00FC52D5">
        <w:tab/>
        <w:t>Application requirements</w:t>
      </w:r>
    </w:p>
    <w:p w14:paraId="20EFF09D" w14:textId="77777777" w:rsidR="00F85513" w:rsidRPr="00F403DD" w:rsidRDefault="00F85513" w:rsidP="006872AF">
      <w:pPr>
        <w:pStyle w:val="BodyText2Blue"/>
      </w:pPr>
      <w:r w:rsidRPr="00F403DD">
        <w:t>Where no requirements are specified insert “None specified.”</w:t>
      </w:r>
    </w:p>
    <w:p w14:paraId="2FEE68F0" w14:textId="77777777" w:rsidR="00F85513" w:rsidRPr="00F403DD" w:rsidRDefault="00F85513" w:rsidP="006872AF">
      <w:pPr>
        <w:pStyle w:val="BodyText2Blue"/>
      </w:pPr>
      <w:r w:rsidRPr="00F403DD">
        <w:t>or</w:t>
      </w:r>
    </w:p>
    <w:p w14:paraId="683C97FA" w14:textId="77777777" w:rsidR="00F85513" w:rsidRPr="00F403DD" w:rsidRDefault="00F85513" w:rsidP="006872AF">
      <w:pPr>
        <w:pStyle w:val="BodyText2Blue"/>
      </w:pPr>
      <w:r w:rsidRPr="00F403DD">
        <w:t>Where application requirements are specified insert “The following application requirements apply to an application for a permit under Clause 37.08, in addition to those specified in Clause 37.08 and elsewhere in the scheme and must accompany an application, as appropriate, to the satisfaction of the responsible authority (insert application requirements based on the application class: to/for use of land, construct a building or construct or carry out works and/or subdivision):</w:t>
      </w:r>
    </w:p>
    <w:p w14:paraId="779F3506" w14:textId="77777777" w:rsidR="00F85513" w:rsidRPr="00DF7856" w:rsidRDefault="00F85513" w:rsidP="00F85513">
      <w:pPr>
        <w:pStyle w:val="BodytextBlue"/>
      </w:pPr>
      <w:r>
        <w:t>[insert application requirements].”</w:t>
      </w:r>
    </w:p>
    <w:p w14:paraId="31C213E7" w14:textId="77777777" w:rsidR="00F85513" w:rsidRPr="00F403DD" w:rsidRDefault="00F85513" w:rsidP="006872AF">
      <w:pPr>
        <w:pStyle w:val="BodyText2Blue"/>
      </w:pPr>
      <w:r w:rsidRPr="00F403DD">
        <w:t>Ensure that application requirements are not duplicated from the Activity Centre Zone or the Victoria Planning Provisions.</w:t>
      </w:r>
    </w:p>
    <w:p w14:paraId="7D824DF8" w14:textId="77777777" w:rsidR="00F85513" w:rsidRPr="00F403DD" w:rsidRDefault="00F85513" w:rsidP="006872AF">
      <w:pPr>
        <w:pStyle w:val="BodyText2Blue"/>
      </w:pPr>
      <w:r w:rsidRPr="00F403DD">
        <w:t>See 37.08-7 for relevant provisions.</w:t>
      </w:r>
    </w:p>
    <w:p w14:paraId="0AF6271F" w14:textId="77777777" w:rsidR="00F85513" w:rsidRPr="00FC52D5" w:rsidRDefault="00BD2CDA" w:rsidP="00F85513">
      <w:pPr>
        <w:pStyle w:val="HeadC"/>
      </w:pPr>
      <w:r>
        <mc:AlternateContent>
          <mc:Choice Requires="wps">
            <w:drawing>
              <wp:anchor distT="0" distB="0" distL="114300" distR="114300" simplePos="0" relativeHeight="251667456" behindDoc="0" locked="0" layoutInCell="1" allowOverlap="1" wp14:anchorId="300D3F36" wp14:editId="073EC46D">
                <wp:simplePos x="0" y="0"/>
                <wp:positionH relativeFrom="column">
                  <wp:posOffset>-86995</wp:posOffset>
                </wp:positionH>
                <wp:positionV relativeFrom="paragraph">
                  <wp:posOffset>296545</wp:posOffset>
                </wp:positionV>
                <wp:extent cx="678180" cy="27432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E28AC" w14:textId="77777777" w:rsidR="006872AF" w:rsidRPr="0078181E" w:rsidRDefault="006872AF" w:rsidP="006872AF">
                            <w:pPr>
                              <w:pStyle w:val="BodyText1"/>
                            </w:pPr>
                            <w:r>
                              <w:t>30/07/2018</w:t>
                            </w:r>
                          </w:p>
                          <w:p w14:paraId="3A9B257A" w14:textId="77777777" w:rsidR="00F85513" w:rsidRPr="005439D6" w:rsidRDefault="00F85513" w:rsidP="0068687C">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D3F36" id="Text Box 5" o:spid="_x0000_s1044" type="#_x0000_t202" style="position:absolute;left:0;text-align:left;margin-left:-6.85pt;margin-top:23.35pt;width:53.4pt;height:2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" filled="f" stroked="f">
                <v:textbox>
                  <w:txbxContent>
                    <w:p w14:paraId="3BEE28AC" w14:textId="77777777" w:rsidR="006872AF" w:rsidRPr="0078181E" w:rsidRDefault="006872AF" w:rsidP="006872AF">
                      <w:pPr>
                        <w:pStyle w:val="BodyText1"/>
                      </w:pPr>
                      <w:r>
                        <w:t>30/07/2018</w:t>
                      </w:r>
                    </w:p>
                    <w:p w14:paraId="3A9B257A" w14:textId="77777777" w:rsidR="00F85513" w:rsidRPr="005439D6" w:rsidRDefault="00F85513" w:rsidP="0068687C">
                      <w:pPr>
                        <w:pStyle w:val="BodyText1"/>
                      </w:pPr>
                    </w:p>
                  </w:txbxContent>
                </v:textbox>
              </v:shape>
            </w:pict>
          </mc:Fallback>
        </mc:AlternateContent>
      </w:r>
      <w:r w:rsidR="00F85513" w:rsidRPr="00FC52D5">
        <w:t>7.0</w:t>
      </w:r>
      <w:r w:rsidR="00F85513" w:rsidRPr="00FC52D5">
        <w:tab/>
        <w:t>Notice and review</w:t>
      </w:r>
    </w:p>
    <w:p w14:paraId="204785D6" w14:textId="77777777" w:rsidR="00F85513" w:rsidRPr="00F403DD" w:rsidRDefault="00F85513" w:rsidP="006872AF">
      <w:pPr>
        <w:pStyle w:val="BodyText2Blue"/>
      </w:pPr>
      <w:r w:rsidRPr="00F403DD">
        <w:t>Where no requirements are specified insert “None specified.”</w:t>
      </w:r>
    </w:p>
    <w:p w14:paraId="72E637B5" w14:textId="77777777" w:rsidR="00F85513" w:rsidRPr="00F403DD" w:rsidRDefault="00F85513" w:rsidP="006872AF">
      <w:pPr>
        <w:pStyle w:val="BodyText2Blue"/>
      </w:pPr>
      <w:r w:rsidRPr="00F403DD">
        <w:t>or</w:t>
      </w:r>
    </w:p>
    <w:p w14:paraId="04F41A36" w14:textId="77777777" w:rsidR="00F85513" w:rsidRPr="00F403DD" w:rsidRDefault="00F85513" w:rsidP="006872AF">
      <w:pPr>
        <w:pStyle w:val="BodyText2Blue"/>
      </w:pPr>
      <w:r w:rsidRPr="00F403DD">
        <w:t xml:space="preserve">Where an exemption from notice and review is specified insert the precise wording of the exemption from notice and review such as: “An application for </w:t>
      </w:r>
      <w:r w:rsidRPr="00F403DD">
        <w:br/>
        <w:t xml:space="preserve">[insert type of application broken into specific paragraphs based on the application class: use of land, construct a building or construct or carry out works and/or subdivision] is not exempt from the notice requirements of Section 52(1)(a), (b) and (d), the decision requirements of Section 64(1), (2) and (3) and the review rights of Section 82(1) of the Act.” </w:t>
      </w:r>
    </w:p>
    <w:p w14:paraId="239E3C0C" w14:textId="77777777" w:rsidR="00F85513" w:rsidRPr="00F403DD" w:rsidRDefault="00F85513" w:rsidP="006872AF">
      <w:pPr>
        <w:pStyle w:val="BodyText2Blue"/>
      </w:pPr>
      <w:r w:rsidRPr="00F403DD">
        <w:t>Note: Exemption from notice and review applies to all applications unless specified otherwise by the schedule to the zone.</w:t>
      </w:r>
    </w:p>
    <w:p w14:paraId="08725534" w14:textId="77777777" w:rsidR="00F85513" w:rsidRPr="00F403DD" w:rsidRDefault="00F85513" w:rsidP="006872AF">
      <w:pPr>
        <w:pStyle w:val="BodyText2Blue"/>
      </w:pPr>
      <w:r w:rsidRPr="00F403DD">
        <w:t>See 37.08-8 for relevant provisions.</w:t>
      </w:r>
    </w:p>
    <w:p w14:paraId="253B7240" w14:textId="77777777" w:rsidR="00F85513" w:rsidRPr="00F403DD" w:rsidRDefault="00BD2CDA" w:rsidP="00F85513">
      <w:pPr>
        <w:pStyle w:val="HeadC"/>
      </w:pPr>
      <w:r>
        <mc:AlternateContent>
          <mc:Choice Requires="wps">
            <w:drawing>
              <wp:anchor distT="0" distB="0" distL="114300" distR="114300" simplePos="0" relativeHeight="251666432" behindDoc="0" locked="0" layoutInCell="1" allowOverlap="1" wp14:anchorId="0E0239DB" wp14:editId="06723924">
                <wp:simplePos x="0" y="0"/>
                <wp:positionH relativeFrom="column">
                  <wp:posOffset>-106045</wp:posOffset>
                </wp:positionH>
                <wp:positionV relativeFrom="paragraph">
                  <wp:posOffset>313690</wp:posOffset>
                </wp:positionV>
                <wp:extent cx="678180" cy="27432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5C532" w14:textId="77777777" w:rsidR="006872AF" w:rsidRPr="0078181E" w:rsidRDefault="006872AF" w:rsidP="006872AF">
                            <w:pPr>
                              <w:pStyle w:val="BodyText1"/>
                            </w:pPr>
                            <w:r>
                              <w:t>30/07/2018</w:t>
                            </w:r>
                          </w:p>
                          <w:p w14:paraId="55CAF597" w14:textId="77777777" w:rsidR="00F85513" w:rsidRPr="005439D6" w:rsidRDefault="00F85513" w:rsidP="0068687C">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239DB" id="Text Box 4" o:spid="_x0000_s1045" type="#_x0000_t202" style="position:absolute;left:0;text-align:left;margin-left:-8.35pt;margin-top:24.7pt;width:53.4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" filled="f" stroked="f">
                <v:textbox>
                  <w:txbxContent>
                    <w:p w14:paraId="3CE5C532" w14:textId="77777777" w:rsidR="006872AF" w:rsidRPr="0078181E" w:rsidRDefault="006872AF" w:rsidP="006872AF">
                      <w:pPr>
                        <w:pStyle w:val="BodyText1"/>
                      </w:pPr>
                      <w:r>
                        <w:t>30/07/2018</w:t>
                      </w:r>
                    </w:p>
                    <w:p w14:paraId="55CAF597" w14:textId="77777777" w:rsidR="00F85513" w:rsidRPr="005439D6" w:rsidRDefault="00F85513" w:rsidP="0068687C">
                      <w:pPr>
                        <w:pStyle w:val="BodyText1"/>
                      </w:pPr>
                    </w:p>
                  </w:txbxContent>
                </v:textbox>
              </v:shape>
            </w:pict>
          </mc:Fallback>
        </mc:AlternateContent>
      </w:r>
      <w:r w:rsidR="00F85513" w:rsidRPr="00F403DD">
        <w:t>8.0</w:t>
      </w:r>
      <w:r w:rsidR="00F85513" w:rsidRPr="00F403DD">
        <w:tab/>
        <w:t>Decision guidelines</w:t>
      </w:r>
    </w:p>
    <w:p w14:paraId="749ACA3A" w14:textId="77777777" w:rsidR="00F85513" w:rsidRPr="00F403DD" w:rsidRDefault="00F85513" w:rsidP="006872AF">
      <w:pPr>
        <w:pStyle w:val="BodyText2Blue"/>
      </w:pPr>
      <w:r w:rsidRPr="00F403DD">
        <w:t>Where no requirements are specified insert “None specified.”</w:t>
      </w:r>
    </w:p>
    <w:p w14:paraId="714D101F" w14:textId="77777777" w:rsidR="00F85513" w:rsidRPr="00F403DD" w:rsidRDefault="00F85513" w:rsidP="006872AF">
      <w:pPr>
        <w:pStyle w:val="BodyText2Blue"/>
      </w:pPr>
      <w:r w:rsidRPr="00F403DD">
        <w:t>or</w:t>
      </w:r>
    </w:p>
    <w:p w14:paraId="34707B9C" w14:textId="77777777" w:rsidR="00F85513" w:rsidRPr="00F403DD" w:rsidRDefault="00F85513" w:rsidP="006872AF">
      <w:pPr>
        <w:pStyle w:val="BodyText2Blue"/>
      </w:pPr>
      <w:r w:rsidRPr="00F403DD">
        <w:t>Where decisions guidelines are specified insert “The following decision guidelines apply to an application for a permit under Clause 37.08, in addition to those specified in Clause 37.08 and elsewhere in the scheme (insert decision guidelines based on the application class: to/for use of land, construct a building or construct or carry out works and/or subdivision) which must be considered, as appropriate, by the responsible authority:</w:t>
      </w:r>
    </w:p>
    <w:p w14:paraId="5A42DD5F" w14:textId="77777777" w:rsidR="00F85513" w:rsidRPr="00DF7856" w:rsidRDefault="00F85513" w:rsidP="00F85513">
      <w:pPr>
        <w:pStyle w:val="BodytextBlue"/>
      </w:pPr>
      <w:r>
        <w:t>[insert decision guidelines</w:t>
      </w:r>
      <w:r w:rsidRPr="00D17F4F">
        <w:t>]</w:t>
      </w:r>
      <w:r>
        <w:t>.</w:t>
      </w:r>
      <w:r w:rsidRPr="00D17F4F">
        <w:t xml:space="preserve">” </w:t>
      </w:r>
    </w:p>
    <w:p w14:paraId="52336D36" w14:textId="77777777" w:rsidR="00F85513" w:rsidRPr="00F403DD" w:rsidRDefault="00F85513" w:rsidP="006872AF">
      <w:pPr>
        <w:pStyle w:val="BodyText2Blue"/>
      </w:pPr>
      <w:r w:rsidRPr="00F403DD">
        <w:t>Ensure that decision guidelines are not duplicated from the Activity Centre Zone or the Victoria Planning Provisions.</w:t>
      </w:r>
    </w:p>
    <w:p w14:paraId="19F19972" w14:textId="77777777" w:rsidR="00F85513" w:rsidRPr="00F403DD" w:rsidRDefault="00F85513" w:rsidP="006872AF">
      <w:pPr>
        <w:pStyle w:val="BodyText2Blue"/>
      </w:pPr>
      <w:r w:rsidRPr="00F403DD">
        <w:t>See 37.08-9 for relevant provisions.</w:t>
      </w:r>
    </w:p>
    <w:p w14:paraId="6498624F" w14:textId="77777777" w:rsidR="00F85513" w:rsidRPr="00CD5251" w:rsidRDefault="00BD2CDA" w:rsidP="00F85513">
      <w:pPr>
        <w:pStyle w:val="HeadC"/>
      </w:pPr>
      <w:r>
        <mc:AlternateContent>
          <mc:Choice Requires="wps">
            <w:drawing>
              <wp:anchor distT="0" distB="0" distL="114300" distR="114300" simplePos="0" relativeHeight="251665408" behindDoc="0" locked="0" layoutInCell="1" allowOverlap="1" wp14:anchorId="6706BE7E" wp14:editId="08C6CC42">
                <wp:simplePos x="0" y="0"/>
                <wp:positionH relativeFrom="column">
                  <wp:posOffset>-99060</wp:posOffset>
                </wp:positionH>
                <wp:positionV relativeFrom="paragraph">
                  <wp:posOffset>308610</wp:posOffset>
                </wp:positionV>
                <wp:extent cx="649605" cy="2743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FB94B" w14:textId="77777777" w:rsidR="006872AF" w:rsidRPr="0078181E" w:rsidRDefault="006872AF" w:rsidP="006872AF">
                            <w:pPr>
                              <w:pStyle w:val="BodyText1"/>
                            </w:pPr>
                            <w:r>
                              <w:t>30/07/2018</w:t>
                            </w:r>
                          </w:p>
                          <w:p w14:paraId="4B1432AF" w14:textId="77777777" w:rsidR="00F85513" w:rsidRPr="005439D6" w:rsidRDefault="00F85513" w:rsidP="0068687C">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6BE7E" id="Text Box 3" o:spid="_x0000_s1046" type="#_x0000_t202" style="position:absolute;left:0;text-align:left;margin-left:-7.8pt;margin-top:24.3pt;width:51.15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" filled="f" stroked="f">
                <v:textbox>
                  <w:txbxContent>
                    <w:p w14:paraId="3B1FB94B" w14:textId="77777777" w:rsidR="006872AF" w:rsidRPr="0078181E" w:rsidRDefault="006872AF" w:rsidP="006872AF">
                      <w:pPr>
                        <w:pStyle w:val="BodyText1"/>
                      </w:pPr>
                      <w:r>
                        <w:t>30/07/2018</w:t>
                      </w:r>
                    </w:p>
                    <w:p w14:paraId="4B1432AF" w14:textId="77777777" w:rsidR="00F85513" w:rsidRPr="005439D6" w:rsidRDefault="00F85513" w:rsidP="0068687C">
                      <w:pPr>
                        <w:pStyle w:val="BodyText1"/>
                      </w:pPr>
                    </w:p>
                  </w:txbxContent>
                </v:textbox>
              </v:shape>
            </w:pict>
          </mc:Fallback>
        </mc:AlternateContent>
      </w:r>
      <w:r w:rsidR="00F85513" w:rsidRPr="00CD5251">
        <w:t>9.0</w:t>
      </w:r>
      <w:r w:rsidR="00F85513" w:rsidRPr="00CD5251">
        <w:tab/>
      </w:r>
      <w:r w:rsidR="0068687C">
        <w:t>S</w:t>
      </w:r>
      <w:r w:rsidR="00F85513" w:rsidRPr="00CD5251">
        <w:t>igns</w:t>
      </w:r>
    </w:p>
    <w:p w14:paraId="45005DDF" w14:textId="77777777" w:rsidR="00F85513" w:rsidRPr="00F403DD" w:rsidRDefault="00F85513" w:rsidP="006872AF">
      <w:pPr>
        <w:pStyle w:val="BodyText2Blue"/>
      </w:pPr>
      <w:r w:rsidRPr="00F403DD">
        <w:t>Where no requirements are specified insert “None specified.”</w:t>
      </w:r>
    </w:p>
    <w:p w14:paraId="3A1E0070" w14:textId="77777777" w:rsidR="00F85513" w:rsidRPr="00F403DD" w:rsidRDefault="00F85513" w:rsidP="006872AF">
      <w:pPr>
        <w:pStyle w:val="BodyText2Blue"/>
      </w:pPr>
      <w:r w:rsidRPr="00F403DD">
        <w:t>or</w:t>
      </w:r>
    </w:p>
    <w:p w14:paraId="2C03AD05" w14:textId="77777777" w:rsidR="00F85513" w:rsidRPr="00F403DD" w:rsidRDefault="00F85513" w:rsidP="006872AF">
      <w:pPr>
        <w:pStyle w:val="BodyText2Blue"/>
      </w:pPr>
      <w:r w:rsidRPr="00F403DD">
        <w:t>Where sign requirements are specified insert “</w:t>
      </w:r>
      <w:r w:rsidR="00FC02B2">
        <w:t>S</w:t>
      </w:r>
      <w:r w:rsidRPr="00F403DD">
        <w:t>ign requirements are at Clause 52.05. All land located within [insert land/area/precinct] is in Category [insert sign category]. All other land is in [insert sign category].</w:t>
      </w:r>
    </w:p>
    <w:p w14:paraId="2411549C" w14:textId="77777777" w:rsidR="00F85513" w:rsidRPr="00F403DD" w:rsidRDefault="00F85513" w:rsidP="006872AF">
      <w:pPr>
        <w:pStyle w:val="BodyText2Blue"/>
      </w:pPr>
      <w:r w:rsidRPr="00F403DD">
        <w:t>See 37.08-10 for relevant provisions.</w:t>
      </w:r>
    </w:p>
    <w:p w14:paraId="47E7BC90" w14:textId="77777777" w:rsidR="00F85513" w:rsidRPr="00CD5251" w:rsidRDefault="00BD2CDA" w:rsidP="00F85513">
      <w:pPr>
        <w:pStyle w:val="HeadC"/>
      </w:pPr>
      <w:r>
        <w:lastRenderedPageBreak/>
        <mc:AlternateContent>
          <mc:Choice Requires="wps">
            <w:drawing>
              <wp:anchor distT="0" distB="0" distL="114300" distR="114300" simplePos="0" relativeHeight="251664384" behindDoc="0" locked="0" layoutInCell="1" allowOverlap="1" wp14:anchorId="4D96A358" wp14:editId="2705369F">
                <wp:simplePos x="0" y="0"/>
                <wp:positionH relativeFrom="column">
                  <wp:posOffset>-99060</wp:posOffset>
                </wp:positionH>
                <wp:positionV relativeFrom="paragraph">
                  <wp:posOffset>295910</wp:posOffset>
                </wp:positionV>
                <wp:extent cx="676275" cy="2743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C4F36" w14:textId="77777777" w:rsidR="006872AF" w:rsidRPr="0078181E" w:rsidRDefault="006872AF" w:rsidP="006872AF">
                            <w:pPr>
                              <w:pStyle w:val="BodyText1"/>
                            </w:pPr>
                            <w:r>
                              <w:t>30/07/2018</w:t>
                            </w:r>
                          </w:p>
                          <w:p w14:paraId="0917B34C" w14:textId="77777777" w:rsidR="00F85513" w:rsidRPr="005439D6" w:rsidRDefault="00F85513" w:rsidP="0068687C">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6A358" id="Text Box 2" o:spid="_x0000_s1047" type="#_x0000_t202" style="position:absolute;left:0;text-align:left;margin-left:-7.8pt;margin-top:23.3pt;width:53.25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" filled="f" stroked="f">
                <v:textbox>
                  <w:txbxContent>
                    <w:p w14:paraId="701C4F36" w14:textId="77777777" w:rsidR="006872AF" w:rsidRPr="0078181E" w:rsidRDefault="006872AF" w:rsidP="006872AF">
                      <w:pPr>
                        <w:pStyle w:val="BodyText1"/>
                      </w:pPr>
                      <w:r>
                        <w:t>30/07/2018</w:t>
                      </w:r>
                    </w:p>
                    <w:p w14:paraId="0917B34C" w14:textId="77777777" w:rsidR="00F85513" w:rsidRPr="005439D6" w:rsidRDefault="00F85513" w:rsidP="0068687C">
                      <w:pPr>
                        <w:pStyle w:val="BodyText1"/>
                      </w:pPr>
                    </w:p>
                  </w:txbxContent>
                </v:textbox>
              </v:shape>
            </w:pict>
          </mc:Fallback>
        </mc:AlternateContent>
      </w:r>
      <w:r w:rsidR="00F85513" w:rsidRPr="00CD5251">
        <w:t>10.0</w:t>
      </w:r>
      <w:r w:rsidR="00F85513" w:rsidRPr="00CD5251">
        <w:tab/>
        <w:t>Other provisions of the scheme</w:t>
      </w:r>
    </w:p>
    <w:p w14:paraId="2039BCA0" w14:textId="77777777" w:rsidR="00F85513" w:rsidRPr="00F403DD" w:rsidRDefault="00F85513" w:rsidP="006872AF">
      <w:pPr>
        <w:pStyle w:val="BodyText2Blue"/>
      </w:pPr>
      <w:r w:rsidRPr="00F403DD">
        <w:t xml:space="preserve">Where no requirements are specified insert “None specified.” </w:t>
      </w:r>
    </w:p>
    <w:p w14:paraId="62061792" w14:textId="77777777" w:rsidR="00F85513" w:rsidRPr="004C4014" w:rsidRDefault="00F85513" w:rsidP="00F85513">
      <w:pPr>
        <w:pStyle w:val="BodyText2"/>
      </w:pPr>
      <w:r w:rsidRPr="004C4014">
        <w:t>or</w:t>
      </w:r>
    </w:p>
    <w:p w14:paraId="1EC326E4" w14:textId="77777777" w:rsidR="00F85513" w:rsidRPr="00F403DD" w:rsidRDefault="00F85513" w:rsidP="006872AF">
      <w:pPr>
        <w:pStyle w:val="BodyText2Blue"/>
      </w:pPr>
      <w:r w:rsidRPr="00F403DD">
        <w:t xml:space="preserve">Where other provisions of the scheme do not apply through the operation of Clause 37.08-11, this needs to be specified as follows:  “The following provisions of  </w:t>
      </w:r>
      <w:r w:rsidRPr="00F403DD">
        <w:br/>
        <w:t>the [insert planning scheme name] planning scheme do not apply to land affected by Clause 37.08:</w:t>
      </w:r>
    </w:p>
    <w:p w14:paraId="3FB7AD0E" w14:textId="77777777" w:rsidR="00F85513" w:rsidRPr="0028215E" w:rsidRDefault="00F85513" w:rsidP="00F85513">
      <w:pPr>
        <w:pStyle w:val="BodytextBlue"/>
      </w:pPr>
      <w:r w:rsidRPr="0028215E">
        <w:t xml:space="preserve">[insert </w:t>
      </w:r>
      <w:r>
        <w:t>specified planning provision clauses</w:t>
      </w:r>
      <w:r w:rsidRPr="0028215E">
        <w:t>]</w:t>
      </w:r>
      <w:r>
        <w:t>.</w:t>
      </w:r>
      <w:r w:rsidRPr="0028215E">
        <w:t>”</w:t>
      </w:r>
    </w:p>
    <w:p w14:paraId="0476BCB8" w14:textId="77777777" w:rsidR="00F85513" w:rsidRPr="00F403DD" w:rsidRDefault="00F85513" w:rsidP="006872AF">
      <w:pPr>
        <w:pStyle w:val="BodyText2Blue"/>
      </w:pPr>
      <w:r w:rsidRPr="00F403DD">
        <w:t>This is a section with potentially wide impacts on the powers of other provisions of the relevant planning scheme.</w:t>
      </w:r>
    </w:p>
    <w:p w14:paraId="5A328F05" w14:textId="77777777" w:rsidR="00F85513" w:rsidRPr="00F403DD" w:rsidRDefault="00F85513" w:rsidP="006872AF">
      <w:pPr>
        <w:pStyle w:val="BodyText2Blue"/>
      </w:pPr>
      <w:r w:rsidRPr="00F403DD">
        <w:t>See 37.08-11 for relevant provisions.</w:t>
      </w:r>
    </w:p>
    <w:p w14:paraId="60A5AB26" w14:textId="77777777" w:rsidR="00F85513" w:rsidRPr="00CD5251" w:rsidRDefault="00BD2CDA" w:rsidP="00F85513">
      <w:pPr>
        <w:pStyle w:val="HeadC"/>
      </w:pPr>
      <w:r>
        <mc:AlternateContent>
          <mc:Choice Requires="wps">
            <w:drawing>
              <wp:anchor distT="0" distB="0" distL="114300" distR="114300" simplePos="0" relativeHeight="251663360" behindDoc="0" locked="0" layoutInCell="1" allowOverlap="1" wp14:anchorId="0E0D2876" wp14:editId="29D60146">
                <wp:simplePos x="0" y="0"/>
                <wp:positionH relativeFrom="column">
                  <wp:posOffset>-78740</wp:posOffset>
                </wp:positionH>
                <wp:positionV relativeFrom="paragraph">
                  <wp:posOffset>335280</wp:posOffset>
                </wp:positionV>
                <wp:extent cx="731520" cy="2743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2D3F6" w14:textId="77777777" w:rsidR="006872AF" w:rsidRPr="0078181E" w:rsidRDefault="006872AF" w:rsidP="006872AF">
                            <w:pPr>
                              <w:pStyle w:val="BodyText1"/>
                            </w:pPr>
                            <w:r>
                              <w:t>30/07/2018</w:t>
                            </w:r>
                          </w:p>
                          <w:p w14:paraId="7FDA4BEC" w14:textId="77777777" w:rsidR="00F85513" w:rsidRPr="005439D6" w:rsidRDefault="00F85513" w:rsidP="0068687C">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D2876" id="Text Box 1" o:spid="_x0000_s1048" type="#_x0000_t202" style="position:absolute;left:0;text-align:left;margin-left:-6.2pt;margin-top:26.4pt;width:57.6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" filled="f" stroked="f">
                <v:textbox>
                  <w:txbxContent>
                    <w:p w14:paraId="3492D3F6" w14:textId="77777777" w:rsidR="006872AF" w:rsidRPr="0078181E" w:rsidRDefault="006872AF" w:rsidP="006872AF">
                      <w:pPr>
                        <w:pStyle w:val="BodyText1"/>
                      </w:pPr>
                      <w:r>
                        <w:t>30/07/2018</w:t>
                      </w:r>
                    </w:p>
                    <w:p w14:paraId="7FDA4BEC" w14:textId="77777777" w:rsidR="00F85513" w:rsidRPr="005439D6" w:rsidRDefault="00F85513" w:rsidP="0068687C">
                      <w:pPr>
                        <w:pStyle w:val="BodyText1"/>
                      </w:pPr>
                    </w:p>
                  </w:txbxContent>
                </v:textbox>
              </v:shape>
            </w:pict>
          </mc:Fallback>
        </mc:AlternateContent>
      </w:r>
      <w:r w:rsidR="00F85513" w:rsidRPr="00CD5251">
        <w:t>11.0</w:t>
      </w:r>
      <w:r w:rsidR="00F85513" w:rsidRPr="00CD5251">
        <w:tab/>
        <w:t>Reference documents</w:t>
      </w:r>
    </w:p>
    <w:p w14:paraId="4EA3C611" w14:textId="77777777" w:rsidR="00F85513" w:rsidRPr="00F403DD" w:rsidRDefault="00F85513" w:rsidP="006872AF">
      <w:pPr>
        <w:pStyle w:val="BodyText2Blue"/>
      </w:pPr>
      <w:r w:rsidRPr="00F403DD">
        <w:t>[Insert metropolitan/major activity centre or regional centre structure plan, background report and other relevant strategies/reports]</w:t>
      </w:r>
    </w:p>
    <w:p w14:paraId="7BF25E47" w14:textId="77777777" w:rsidR="00F85513" w:rsidRPr="00F403DD" w:rsidRDefault="00F85513" w:rsidP="006872AF">
      <w:pPr>
        <w:pStyle w:val="BodyText2Blue"/>
      </w:pPr>
      <w:r w:rsidRPr="00F403DD">
        <w:t>Ensure that strategies/reports/other documents are not duplication from the Victoria Planning Provisions or the Activity Centre Zone.</w:t>
      </w:r>
    </w:p>
    <w:p w14:paraId="1C17BD69" w14:textId="77777777" w:rsidR="00AF55D6" w:rsidRDefault="00F85513" w:rsidP="006872AF">
      <w:pPr>
        <w:pStyle w:val="BodyText2Blue"/>
      </w:pPr>
      <w:r w:rsidRPr="00F403DD">
        <w:t>See 37.08-11 for relevant provisions.</w:t>
      </w:r>
    </w:p>
    <w:sectPr w:rsidR="00AF55D6" w:rsidSect="005F02EF">
      <w:headerReference w:type="default" r:id="rId10"/>
      <w:footerReference w:type="default" r:id="rId11"/>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52A35" w14:textId="77777777" w:rsidR="006B62DB" w:rsidRDefault="006B62DB">
      <w:r>
        <w:separator/>
      </w:r>
    </w:p>
    <w:p w14:paraId="1711290B" w14:textId="77777777" w:rsidR="006B62DB" w:rsidRDefault="006B62DB"/>
    <w:p w14:paraId="08605328" w14:textId="77777777" w:rsidR="006B62DB" w:rsidRDefault="006B62DB"/>
    <w:p w14:paraId="7262D5EF" w14:textId="77777777" w:rsidR="006B62DB" w:rsidRDefault="006B62DB"/>
  </w:endnote>
  <w:endnote w:type="continuationSeparator" w:id="0">
    <w:p w14:paraId="68DE7400" w14:textId="77777777" w:rsidR="006B62DB" w:rsidRDefault="006B62DB">
      <w:r>
        <w:continuationSeparator/>
      </w:r>
    </w:p>
    <w:p w14:paraId="39151032" w14:textId="77777777" w:rsidR="006B62DB" w:rsidRDefault="006B62DB"/>
    <w:p w14:paraId="781B3317" w14:textId="77777777" w:rsidR="006B62DB" w:rsidRDefault="006B62DB"/>
    <w:p w14:paraId="4683ECE5" w14:textId="77777777" w:rsidR="006B62DB" w:rsidRDefault="006B62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C7466D9B-3462-4675-86E1-F9C43CB33274}"/>
    <w:embedBold r:id="rId2" w:fontKey="{2E8ED96D-84A8-47F6-911C-99BC5D4B550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2FD307AC-87E6-4FE8-95E2-1A7B5FF43FD7}"/>
  </w:font>
  <w:font w:name="Calibri">
    <w:panose1 w:val="020F0502020204030204"/>
    <w:charset w:val="00"/>
    <w:family w:val="swiss"/>
    <w:pitch w:val="variable"/>
    <w:sig w:usb0="E4002EFF" w:usb1="C000247B" w:usb2="00000009" w:usb3="00000000" w:csb0="000001FF" w:csb1="00000000"/>
    <w:embedRegular r:id="rId4" w:fontKey="{BD48BA40-2FC4-4C6D-A679-A275F0BEFD51}"/>
  </w:font>
  <w:font w:name="Cambria">
    <w:panose1 w:val="02040503050406030204"/>
    <w:charset w:val="00"/>
    <w:family w:val="roman"/>
    <w:pitch w:val="variable"/>
    <w:sig w:usb0="E00006FF" w:usb1="420024FF" w:usb2="02000000" w:usb3="00000000" w:csb0="0000019F" w:csb1="00000000"/>
    <w:embedRegular r:id="rId5" w:fontKey="{4A826F09-8492-4906-8DEF-F68AF36BB0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6087D" w14:textId="669FA88B" w:rsidR="00E965FE" w:rsidRPr="00DD7021" w:rsidRDefault="00E07E9D" w:rsidP="0086254D">
    <w:pPr>
      <w:pStyle w:val="Footer"/>
      <w:pBdr>
        <w:top w:val="dotted" w:sz="4" w:space="0" w:color="auto"/>
      </w:pBdr>
      <w:tabs>
        <w:tab w:val="clear" w:pos="8640"/>
        <w:tab w:val="right" w:pos="8505"/>
      </w:tabs>
    </w:pPr>
    <w:r>
      <w:rPr>
        <w:noProof/>
      </w:rPr>
      <mc:AlternateContent>
        <mc:Choice Requires="wps">
          <w:drawing>
            <wp:anchor distT="0" distB="0" distL="114300" distR="114300" simplePos="0" relativeHeight="251658752" behindDoc="0" locked="0" layoutInCell="0" allowOverlap="1" wp14:anchorId="1611C1CD" wp14:editId="30FE8A5A">
              <wp:simplePos x="0" y="0"/>
              <wp:positionH relativeFrom="page">
                <wp:posOffset>0</wp:posOffset>
              </wp:positionH>
              <wp:positionV relativeFrom="page">
                <wp:posOffset>10214610</wp:posOffset>
              </wp:positionV>
              <wp:extent cx="7543165" cy="273050"/>
              <wp:effectExtent l="0" t="0" r="0" b="12700"/>
              <wp:wrapNone/>
              <wp:docPr id="24" name="MSIPCM0e234d1c8e818edf5985290e" descr="{&quot;HashCode&quot;:-1264680268,&quot;Height&quot;:840.0,&quot;Width&quot;:593.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4316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077C5E" w14:textId="71650952" w:rsidR="00E07E9D" w:rsidRPr="00E07E9D" w:rsidRDefault="00E07E9D" w:rsidP="00E07E9D">
                          <w:pPr>
                            <w:jc w:val="center"/>
                            <w:rPr>
                              <w:rFonts w:ascii="Calibri" w:hAnsi="Calibri" w:cs="Calibri"/>
                              <w:color w:val="000000"/>
                            </w:rPr>
                          </w:pPr>
                          <w:r w:rsidRPr="00E07E9D">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611C1CD" id="_x0000_t202" coordsize="21600,21600" o:spt="202" path="m,l,21600r21600,l21600,xe">
              <v:stroke joinstyle="miter"/>
              <v:path gradientshapeok="t" o:connecttype="rect"/>
            </v:shapetype>
            <v:shape id="MSIPCM0e234d1c8e818edf5985290e" o:spid="_x0000_s1049" type="#_x0000_t202" alt="{&quot;HashCode&quot;:-1264680268,&quot;Height&quot;:840.0,&quot;Width&quot;:593.0,&quot;Placement&quot;:&quot;Footer&quot;,&quot;Index&quot;:&quot;Primary&quot;,&quot;Section&quot;:1,&quot;Top&quot;:0.0,&quot;Left&quot;:0.0}" style="position:absolute;margin-left:0;margin-top:804.3pt;width:593.95pt;height:21.5pt;z-index:2516587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" o:allowincell="f" filled="f" stroked="f" strokeweight=".5pt">
              <v:textbox inset=",0,,0">
                <w:txbxContent>
                  <w:p w14:paraId="41077C5E" w14:textId="71650952" w:rsidR="00E07E9D" w:rsidRPr="00E07E9D" w:rsidRDefault="00E07E9D" w:rsidP="00E07E9D">
                    <w:pPr>
                      <w:jc w:val="center"/>
                      <w:rPr>
                        <w:rFonts w:ascii="Calibri" w:hAnsi="Calibri" w:cs="Calibri"/>
                        <w:color w:val="000000"/>
                      </w:rPr>
                    </w:pPr>
                    <w:r w:rsidRPr="00E07E9D">
                      <w:rPr>
                        <w:rFonts w:ascii="Calibri" w:hAnsi="Calibri" w:cs="Calibri"/>
                        <w:color w:val="000000"/>
                      </w:rPr>
                      <w:t>OFFICIAL</w:t>
                    </w:r>
                  </w:p>
                </w:txbxContent>
              </v:textbox>
              <w10:wrap anchorx="page" anchory="page"/>
            </v:shape>
          </w:pict>
        </mc:Fallback>
      </mc:AlternateContent>
    </w:r>
    <w:r w:rsidR="0086254D" w:rsidRPr="00DD7021">
      <w:t>Zones – Clause 37.0</w:t>
    </w:r>
    <w:r w:rsidR="00F85513">
      <w:t>8</w:t>
    </w:r>
    <w:r w:rsidR="0086254D" w:rsidRPr="00DD7021">
      <w:t xml:space="preserve"> – Schedule </w:t>
    </w:r>
    <w:r w:rsidR="0086254D" w:rsidRPr="00DD7021">
      <w:rPr>
        <w:color w:val="FF0000"/>
      </w:rPr>
      <w:t>[Number]</w:t>
    </w:r>
    <w:r w:rsidR="00E965FE" w:rsidRPr="00DD7021">
      <w:tab/>
    </w:r>
    <w:r w:rsidR="00E965FE" w:rsidRPr="00DD7021">
      <w:tab/>
      <w:t xml:space="preserve">Page </w:t>
    </w:r>
    <w:r w:rsidR="00E965FE" w:rsidRPr="00DD7021">
      <w:rPr>
        <w:rStyle w:val="PageNumber"/>
      </w:rPr>
      <w:fldChar w:fldCharType="begin"/>
    </w:r>
    <w:r w:rsidR="00E965FE" w:rsidRPr="00DD7021">
      <w:rPr>
        <w:rStyle w:val="PageNumber"/>
      </w:rPr>
      <w:instrText xml:space="preserve"> PAGE </w:instrText>
    </w:r>
    <w:r w:rsidR="00E965FE" w:rsidRPr="00DD7021">
      <w:rPr>
        <w:rStyle w:val="PageNumber"/>
      </w:rPr>
      <w:fldChar w:fldCharType="separate"/>
    </w:r>
    <w:r w:rsidR="006872AF">
      <w:rPr>
        <w:rStyle w:val="PageNumber"/>
        <w:noProof/>
      </w:rPr>
      <w:t>5</w:t>
    </w:r>
    <w:r w:rsidR="00E965FE" w:rsidRPr="00DD7021">
      <w:rPr>
        <w:rStyle w:val="PageNumber"/>
      </w:rPr>
      <w:fldChar w:fldCharType="end"/>
    </w:r>
    <w:r w:rsidR="00E965FE" w:rsidRPr="00DD7021">
      <w:t xml:space="preserve"> of </w:t>
    </w:r>
    <w:r w:rsidR="00E965FE" w:rsidRPr="00DD7021">
      <w:rPr>
        <w:rStyle w:val="PageNumber"/>
      </w:rPr>
      <w:fldChar w:fldCharType="begin"/>
    </w:r>
    <w:r w:rsidR="00E965FE" w:rsidRPr="00DD7021">
      <w:rPr>
        <w:rStyle w:val="PageNumber"/>
      </w:rPr>
      <w:instrText xml:space="preserve"> NUMPAGES  \* Arabic </w:instrText>
    </w:r>
    <w:r w:rsidR="00E965FE" w:rsidRPr="00DD7021">
      <w:rPr>
        <w:rStyle w:val="PageNumber"/>
      </w:rPr>
      <w:fldChar w:fldCharType="separate"/>
    </w:r>
    <w:r w:rsidR="006872AF">
      <w:rPr>
        <w:rStyle w:val="PageNumber"/>
        <w:noProof/>
      </w:rPr>
      <w:t>5</w:t>
    </w:r>
    <w:r w:rsidR="00E965FE" w:rsidRPr="00DD702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B9C12" w14:textId="77777777" w:rsidR="006B62DB" w:rsidRDefault="006B62DB">
      <w:r>
        <w:separator/>
      </w:r>
    </w:p>
    <w:p w14:paraId="7C9F1682" w14:textId="77777777" w:rsidR="006B62DB" w:rsidRDefault="006B62DB"/>
    <w:p w14:paraId="7E2F6D5D" w14:textId="77777777" w:rsidR="006B62DB" w:rsidRDefault="006B62DB"/>
    <w:p w14:paraId="7C83779A" w14:textId="77777777" w:rsidR="006B62DB" w:rsidRDefault="006B62DB"/>
  </w:footnote>
  <w:footnote w:type="continuationSeparator" w:id="0">
    <w:p w14:paraId="6B33CDD4" w14:textId="77777777" w:rsidR="006B62DB" w:rsidRDefault="006B62DB">
      <w:r>
        <w:continuationSeparator/>
      </w:r>
    </w:p>
    <w:p w14:paraId="3D6C2B43" w14:textId="77777777" w:rsidR="006B62DB" w:rsidRDefault="006B62DB"/>
    <w:p w14:paraId="79C47CE2" w14:textId="77777777" w:rsidR="006B62DB" w:rsidRDefault="006B62DB"/>
    <w:p w14:paraId="01F7D840" w14:textId="77777777" w:rsidR="006B62DB" w:rsidRDefault="006B62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CE95F" w14:textId="77777777" w:rsidR="00E965FE" w:rsidRDefault="0086254D" w:rsidP="0086254D">
    <w:pPr>
      <w:jc w:val="center"/>
    </w:pPr>
    <w:r w:rsidRPr="00D22995">
      <w:rPr>
        <w:rFonts w:ascii="Times New Roman" w:hAnsi="Times New Roman"/>
        <w:smallCaps/>
        <w:color w:val="FF0000"/>
        <w:sz w:val="18"/>
        <w:u w:color="0000FF"/>
      </w:rPr>
      <w:t>[Insert Planning Scheme name]</w:t>
    </w:r>
    <w:r>
      <w:rPr>
        <w:rFonts w:ascii="Times New Roman" w:hAnsi="Times New Roman"/>
        <w:smallCaps/>
        <w:color w:val="000000"/>
        <w:sz w:val="18"/>
        <w:u w:color="0000FF"/>
      </w:rPr>
      <w:t xml:space="preserve"> </w:t>
    </w:r>
    <w:r w:rsidR="00E965FE">
      <w:rPr>
        <w:smallCaps/>
        <w:sz w:val="18"/>
      </w:rPr>
      <w:t>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F6E4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835117"/>
    <w:multiLevelType w:val="hybridMultilevel"/>
    <w:tmpl w:val="5432892C"/>
    <w:lvl w:ilvl="0" w:tplc="E07A53E0">
      <w:start w:val="1"/>
      <w:numFmt w:val="bullet"/>
      <w:pStyle w:val="BodytextBlue"/>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15:restartNumberingAfterBreak="0">
    <w:nsid w:val="23C90F81"/>
    <w:multiLevelType w:val="multilevel"/>
    <w:tmpl w:val="D1E8596C"/>
    <w:lvl w:ilvl="0">
      <w:start w:val="1"/>
      <w:numFmt w:val="decimal"/>
      <w:lvlText w:val="%1.0"/>
      <w:lvlJc w:val="left"/>
      <w:pPr>
        <w:ind w:left="1140" w:hanging="1140"/>
      </w:pPr>
      <w:rPr>
        <w:rFonts w:hint="default"/>
      </w:rPr>
    </w:lvl>
    <w:lvl w:ilvl="1">
      <w:start w:val="1"/>
      <w:numFmt w:val="decimal"/>
      <w:lvlText w:val="%1.%2"/>
      <w:lvlJc w:val="left"/>
      <w:pPr>
        <w:ind w:left="1860" w:hanging="1140"/>
      </w:pPr>
      <w:rPr>
        <w:rFonts w:hint="default"/>
      </w:rPr>
    </w:lvl>
    <w:lvl w:ilvl="2">
      <w:start w:val="1"/>
      <w:numFmt w:val="decimal"/>
      <w:lvlText w:val="%1.%2.%3"/>
      <w:lvlJc w:val="left"/>
      <w:pPr>
        <w:ind w:left="2580" w:hanging="1140"/>
      </w:pPr>
      <w:rPr>
        <w:rFonts w:hint="default"/>
      </w:rPr>
    </w:lvl>
    <w:lvl w:ilvl="3">
      <w:start w:val="1"/>
      <w:numFmt w:val="decimal"/>
      <w:lvlText w:val="%1.%2.%3.%4"/>
      <w:lvlJc w:val="left"/>
      <w:pPr>
        <w:ind w:left="3300" w:hanging="1140"/>
      </w:pPr>
      <w:rPr>
        <w:rFonts w:hint="default"/>
      </w:rPr>
    </w:lvl>
    <w:lvl w:ilvl="4">
      <w:start w:val="1"/>
      <w:numFmt w:val="decimal"/>
      <w:lvlText w:val="%1.%2.%3.%4.%5"/>
      <w:lvlJc w:val="left"/>
      <w:pPr>
        <w:ind w:left="4020" w:hanging="1140"/>
      </w:pPr>
      <w:rPr>
        <w:rFonts w:hint="default"/>
      </w:rPr>
    </w:lvl>
    <w:lvl w:ilvl="5">
      <w:start w:val="1"/>
      <w:numFmt w:val="decimal"/>
      <w:lvlText w:val="%1.%2.%3.%4.%5.%6"/>
      <w:lvlJc w:val="left"/>
      <w:pPr>
        <w:ind w:left="4740" w:hanging="11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249A6720"/>
    <w:multiLevelType w:val="hybridMultilevel"/>
    <w:tmpl w:val="46664412"/>
    <w:lvl w:ilvl="0" w:tplc="BE6CE0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6111DE1"/>
    <w:multiLevelType w:val="singleLevel"/>
    <w:tmpl w:val="39DAD7AE"/>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4" w15:restartNumberingAfterBreak="0">
    <w:nsid w:val="70844923"/>
    <w:multiLevelType w:val="hybridMultilevel"/>
    <w:tmpl w:val="E3ACFC08"/>
    <w:lvl w:ilvl="0" w:tplc="83D276AA">
      <w:start w:val="1"/>
      <w:numFmt w:val="bullet"/>
      <w:pStyle w:val="Tabletext"/>
      <w:lvlText w:val=""/>
      <w:lvlJc w:val="left"/>
      <w:pPr>
        <w:ind w:left="1854" w:hanging="360"/>
      </w:pPr>
      <w:rPr>
        <w:rFonts w:ascii="Wingdings" w:hAnsi="Wingdings" w:hint="default"/>
      </w:rPr>
    </w:lvl>
    <w:lvl w:ilvl="1" w:tplc="3E5C9B36" w:tentative="1">
      <w:start w:val="1"/>
      <w:numFmt w:val="bullet"/>
      <w:lvlText w:val="o"/>
      <w:lvlJc w:val="left"/>
      <w:pPr>
        <w:ind w:left="2574" w:hanging="360"/>
      </w:pPr>
      <w:rPr>
        <w:rFonts w:ascii="Courier New" w:hAnsi="Courier New" w:cs="Courier New" w:hint="default"/>
      </w:rPr>
    </w:lvl>
    <w:lvl w:ilvl="2" w:tplc="11101636" w:tentative="1">
      <w:start w:val="1"/>
      <w:numFmt w:val="bullet"/>
      <w:lvlText w:val=""/>
      <w:lvlJc w:val="left"/>
      <w:pPr>
        <w:ind w:left="3294" w:hanging="360"/>
      </w:pPr>
      <w:rPr>
        <w:rFonts w:ascii="Wingdings" w:hAnsi="Wingdings" w:hint="default"/>
      </w:rPr>
    </w:lvl>
    <w:lvl w:ilvl="3" w:tplc="8D0EE9A4" w:tentative="1">
      <w:start w:val="1"/>
      <w:numFmt w:val="bullet"/>
      <w:lvlText w:val=""/>
      <w:lvlJc w:val="left"/>
      <w:pPr>
        <w:ind w:left="4014" w:hanging="360"/>
      </w:pPr>
      <w:rPr>
        <w:rFonts w:ascii="Symbol" w:hAnsi="Symbol" w:hint="default"/>
      </w:rPr>
    </w:lvl>
    <w:lvl w:ilvl="4" w:tplc="C890DDD4" w:tentative="1">
      <w:start w:val="1"/>
      <w:numFmt w:val="bullet"/>
      <w:lvlText w:val="o"/>
      <w:lvlJc w:val="left"/>
      <w:pPr>
        <w:ind w:left="4734" w:hanging="360"/>
      </w:pPr>
      <w:rPr>
        <w:rFonts w:ascii="Courier New" w:hAnsi="Courier New" w:cs="Courier New" w:hint="default"/>
      </w:rPr>
    </w:lvl>
    <w:lvl w:ilvl="5" w:tplc="C0703A08" w:tentative="1">
      <w:start w:val="1"/>
      <w:numFmt w:val="bullet"/>
      <w:lvlText w:val=""/>
      <w:lvlJc w:val="left"/>
      <w:pPr>
        <w:ind w:left="5454" w:hanging="360"/>
      </w:pPr>
      <w:rPr>
        <w:rFonts w:ascii="Wingdings" w:hAnsi="Wingdings" w:hint="default"/>
      </w:rPr>
    </w:lvl>
    <w:lvl w:ilvl="6" w:tplc="D736C5BC" w:tentative="1">
      <w:start w:val="1"/>
      <w:numFmt w:val="bullet"/>
      <w:lvlText w:val=""/>
      <w:lvlJc w:val="left"/>
      <w:pPr>
        <w:ind w:left="6174" w:hanging="360"/>
      </w:pPr>
      <w:rPr>
        <w:rFonts w:ascii="Symbol" w:hAnsi="Symbol" w:hint="default"/>
      </w:rPr>
    </w:lvl>
    <w:lvl w:ilvl="7" w:tplc="4F5AA692" w:tentative="1">
      <w:start w:val="1"/>
      <w:numFmt w:val="bullet"/>
      <w:lvlText w:val="o"/>
      <w:lvlJc w:val="left"/>
      <w:pPr>
        <w:ind w:left="6894" w:hanging="360"/>
      </w:pPr>
      <w:rPr>
        <w:rFonts w:ascii="Courier New" w:hAnsi="Courier New" w:cs="Courier New" w:hint="default"/>
      </w:rPr>
    </w:lvl>
    <w:lvl w:ilvl="8" w:tplc="9A22A59A" w:tentative="1">
      <w:start w:val="1"/>
      <w:numFmt w:val="bullet"/>
      <w:lvlText w:val=""/>
      <w:lvlJc w:val="left"/>
      <w:pPr>
        <w:ind w:left="7614" w:hanging="360"/>
      </w:pPr>
      <w:rPr>
        <w:rFonts w:ascii="Wingdings" w:hAnsi="Wingdings" w:hint="default"/>
      </w:rPr>
    </w:lvl>
  </w:abstractNum>
  <w:abstractNum w:abstractNumId="15"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12"/>
  </w:num>
  <w:num w:numId="3">
    <w:abstractNumId w:val="15"/>
  </w:num>
  <w:num w:numId="4">
    <w:abstractNumId w:val="14"/>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1"/>
  </w:num>
  <w:num w:numId="16">
    <w:abstractNumId w:val="15"/>
  </w:num>
  <w:num w:numId="17">
    <w:abstractNumId w:val="14"/>
  </w:num>
  <w:num w:numId="18">
    <w:abstractNumId w:val="14"/>
  </w:num>
  <w:num w:numId="19">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TrueTypeFonts/>
  <w:hideSpellingErrors/>
  <w:hideGrammaticalErrors/>
  <w:attachedTemplate r:id="rId1"/>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2CDA"/>
    <w:rsid w:val="000104C5"/>
    <w:rsid w:val="000252D5"/>
    <w:rsid w:val="00040242"/>
    <w:rsid w:val="00062CB8"/>
    <w:rsid w:val="000A05DE"/>
    <w:rsid w:val="000D2A26"/>
    <w:rsid w:val="00130858"/>
    <w:rsid w:val="00146C62"/>
    <w:rsid w:val="001557DD"/>
    <w:rsid w:val="00155A71"/>
    <w:rsid w:val="00157776"/>
    <w:rsid w:val="00162485"/>
    <w:rsid w:val="001643B4"/>
    <w:rsid w:val="00187C9C"/>
    <w:rsid w:val="00190B4D"/>
    <w:rsid w:val="001C4BB8"/>
    <w:rsid w:val="001D2606"/>
    <w:rsid w:val="001D5E5A"/>
    <w:rsid w:val="001D71C7"/>
    <w:rsid w:val="001E03B6"/>
    <w:rsid w:val="001E73D9"/>
    <w:rsid w:val="001F3FD6"/>
    <w:rsid w:val="001F7184"/>
    <w:rsid w:val="00224F22"/>
    <w:rsid w:val="002567E4"/>
    <w:rsid w:val="00266E2F"/>
    <w:rsid w:val="002922F5"/>
    <w:rsid w:val="002A20A3"/>
    <w:rsid w:val="002A29A8"/>
    <w:rsid w:val="002A3A34"/>
    <w:rsid w:val="002A5240"/>
    <w:rsid w:val="002B09AA"/>
    <w:rsid w:val="002B1E3A"/>
    <w:rsid w:val="002B2152"/>
    <w:rsid w:val="002B3041"/>
    <w:rsid w:val="002D0F4F"/>
    <w:rsid w:val="002E1674"/>
    <w:rsid w:val="002F4A6F"/>
    <w:rsid w:val="003003E6"/>
    <w:rsid w:val="003105CC"/>
    <w:rsid w:val="0033309F"/>
    <w:rsid w:val="00333AD7"/>
    <w:rsid w:val="00351F84"/>
    <w:rsid w:val="00356507"/>
    <w:rsid w:val="0035716C"/>
    <w:rsid w:val="00363BB6"/>
    <w:rsid w:val="00374862"/>
    <w:rsid w:val="003763E9"/>
    <w:rsid w:val="0037761E"/>
    <w:rsid w:val="003924B4"/>
    <w:rsid w:val="003A5955"/>
    <w:rsid w:val="003B4808"/>
    <w:rsid w:val="003B6B60"/>
    <w:rsid w:val="003C0942"/>
    <w:rsid w:val="003C3E63"/>
    <w:rsid w:val="003D595D"/>
    <w:rsid w:val="003D6754"/>
    <w:rsid w:val="003D6891"/>
    <w:rsid w:val="003E0D3B"/>
    <w:rsid w:val="003F5A29"/>
    <w:rsid w:val="00402428"/>
    <w:rsid w:val="00417939"/>
    <w:rsid w:val="00423909"/>
    <w:rsid w:val="00443A42"/>
    <w:rsid w:val="004443C1"/>
    <w:rsid w:val="00453791"/>
    <w:rsid w:val="00482240"/>
    <w:rsid w:val="004921FC"/>
    <w:rsid w:val="004954E1"/>
    <w:rsid w:val="00495A18"/>
    <w:rsid w:val="004A3635"/>
    <w:rsid w:val="004A53DC"/>
    <w:rsid w:val="004E0A13"/>
    <w:rsid w:val="004E3F47"/>
    <w:rsid w:val="004F10C0"/>
    <w:rsid w:val="004F6A09"/>
    <w:rsid w:val="005043D6"/>
    <w:rsid w:val="005147AF"/>
    <w:rsid w:val="005165C1"/>
    <w:rsid w:val="00530B12"/>
    <w:rsid w:val="005419EE"/>
    <w:rsid w:val="00546531"/>
    <w:rsid w:val="005578B7"/>
    <w:rsid w:val="0057245A"/>
    <w:rsid w:val="005A2075"/>
    <w:rsid w:val="005B2D86"/>
    <w:rsid w:val="005E20C3"/>
    <w:rsid w:val="005E39A8"/>
    <w:rsid w:val="005E7E93"/>
    <w:rsid w:val="005F02EF"/>
    <w:rsid w:val="006262BB"/>
    <w:rsid w:val="0068687C"/>
    <w:rsid w:val="006872AF"/>
    <w:rsid w:val="006942DE"/>
    <w:rsid w:val="006A0152"/>
    <w:rsid w:val="006B2587"/>
    <w:rsid w:val="006B585A"/>
    <w:rsid w:val="006B62DB"/>
    <w:rsid w:val="006C5087"/>
    <w:rsid w:val="006D5439"/>
    <w:rsid w:val="006D5F59"/>
    <w:rsid w:val="006E62B9"/>
    <w:rsid w:val="006E7207"/>
    <w:rsid w:val="006E77A8"/>
    <w:rsid w:val="007071B0"/>
    <w:rsid w:val="00710D9D"/>
    <w:rsid w:val="007145A1"/>
    <w:rsid w:val="007323EF"/>
    <w:rsid w:val="00740A4E"/>
    <w:rsid w:val="00747ED6"/>
    <w:rsid w:val="007656BB"/>
    <w:rsid w:val="007723FF"/>
    <w:rsid w:val="007746A3"/>
    <w:rsid w:val="00782A23"/>
    <w:rsid w:val="00796C03"/>
    <w:rsid w:val="007B6439"/>
    <w:rsid w:val="007D1BE5"/>
    <w:rsid w:val="007D582C"/>
    <w:rsid w:val="007D6D4E"/>
    <w:rsid w:val="007F7045"/>
    <w:rsid w:val="00803810"/>
    <w:rsid w:val="00806BE6"/>
    <w:rsid w:val="0082351D"/>
    <w:rsid w:val="00836BF6"/>
    <w:rsid w:val="008377A2"/>
    <w:rsid w:val="00853BC0"/>
    <w:rsid w:val="0085625C"/>
    <w:rsid w:val="00860CA3"/>
    <w:rsid w:val="008614BA"/>
    <w:rsid w:val="0086238C"/>
    <w:rsid w:val="0086254D"/>
    <w:rsid w:val="008665DC"/>
    <w:rsid w:val="00871280"/>
    <w:rsid w:val="008741C7"/>
    <w:rsid w:val="00896B02"/>
    <w:rsid w:val="008A44A4"/>
    <w:rsid w:val="008B1E6C"/>
    <w:rsid w:val="008B369A"/>
    <w:rsid w:val="008C529C"/>
    <w:rsid w:val="008C64BE"/>
    <w:rsid w:val="008D5806"/>
    <w:rsid w:val="008E4D30"/>
    <w:rsid w:val="00906A56"/>
    <w:rsid w:val="00910D3E"/>
    <w:rsid w:val="00911A84"/>
    <w:rsid w:val="00916988"/>
    <w:rsid w:val="00935C82"/>
    <w:rsid w:val="009530DE"/>
    <w:rsid w:val="009612A0"/>
    <w:rsid w:val="0097313F"/>
    <w:rsid w:val="009923E4"/>
    <w:rsid w:val="009932BD"/>
    <w:rsid w:val="009A28F6"/>
    <w:rsid w:val="009C27D4"/>
    <w:rsid w:val="009D3694"/>
    <w:rsid w:val="009D48B1"/>
    <w:rsid w:val="009D5CD7"/>
    <w:rsid w:val="009E7819"/>
    <w:rsid w:val="009F2088"/>
    <w:rsid w:val="009F3C9E"/>
    <w:rsid w:val="00A15ECA"/>
    <w:rsid w:val="00A17F92"/>
    <w:rsid w:val="00A57BD3"/>
    <w:rsid w:val="00A57E91"/>
    <w:rsid w:val="00A75810"/>
    <w:rsid w:val="00A80BD8"/>
    <w:rsid w:val="00A82822"/>
    <w:rsid w:val="00A8300D"/>
    <w:rsid w:val="00A847A9"/>
    <w:rsid w:val="00AA43B8"/>
    <w:rsid w:val="00AB05E7"/>
    <w:rsid w:val="00AB28C4"/>
    <w:rsid w:val="00AB362C"/>
    <w:rsid w:val="00AB45F5"/>
    <w:rsid w:val="00AD4D20"/>
    <w:rsid w:val="00AE5784"/>
    <w:rsid w:val="00AF55D6"/>
    <w:rsid w:val="00B12957"/>
    <w:rsid w:val="00B24A6A"/>
    <w:rsid w:val="00B253FE"/>
    <w:rsid w:val="00B26807"/>
    <w:rsid w:val="00B27E18"/>
    <w:rsid w:val="00B34842"/>
    <w:rsid w:val="00B369D2"/>
    <w:rsid w:val="00B43834"/>
    <w:rsid w:val="00B72330"/>
    <w:rsid w:val="00B87436"/>
    <w:rsid w:val="00B93E23"/>
    <w:rsid w:val="00B95F65"/>
    <w:rsid w:val="00BB3A9E"/>
    <w:rsid w:val="00BD2CDA"/>
    <w:rsid w:val="00BE578D"/>
    <w:rsid w:val="00BE762B"/>
    <w:rsid w:val="00BF3CC1"/>
    <w:rsid w:val="00BF4421"/>
    <w:rsid w:val="00BF533D"/>
    <w:rsid w:val="00BF5D40"/>
    <w:rsid w:val="00C14C0E"/>
    <w:rsid w:val="00C157F0"/>
    <w:rsid w:val="00C234B7"/>
    <w:rsid w:val="00C33FF8"/>
    <w:rsid w:val="00C4476A"/>
    <w:rsid w:val="00C52E26"/>
    <w:rsid w:val="00C60A6E"/>
    <w:rsid w:val="00C71D4D"/>
    <w:rsid w:val="00C737D4"/>
    <w:rsid w:val="00C76C1A"/>
    <w:rsid w:val="00C84CF9"/>
    <w:rsid w:val="00CB77F8"/>
    <w:rsid w:val="00CC623F"/>
    <w:rsid w:val="00CF1AE9"/>
    <w:rsid w:val="00CF1DF8"/>
    <w:rsid w:val="00CF6C95"/>
    <w:rsid w:val="00CF7DED"/>
    <w:rsid w:val="00D00CE4"/>
    <w:rsid w:val="00D0306C"/>
    <w:rsid w:val="00D2572D"/>
    <w:rsid w:val="00D76F13"/>
    <w:rsid w:val="00D821BE"/>
    <w:rsid w:val="00D86263"/>
    <w:rsid w:val="00D922E9"/>
    <w:rsid w:val="00D951E9"/>
    <w:rsid w:val="00DA5AD5"/>
    <w:rsid w:val="00DC5DC1"/>
    <w:rsid w:val="00DD1FFA"/>
    <w:rsid w:val="00DD680C"/>
    <w:rsid w:val="00DF39C4"/>
    <w:rsid w:val="00DF555B"/>
    <w:rsid w:val="00DF6768"/>
    <w:rsid w:val="00DF6BAD"/>
    <w:rsid w:val="00E01909"/>
    <w:rsid w:val="00E04516"/>
    <w:rsid w:val="00E075DE"/>
    <w:rsid w:val="00E07E9D"/>
    <w:rsid w:val="00E11C0A"/>
    <w:rsid w:val="00E12E8B"/>
    <w:rsid w:val="00E25799"/>
    <w:rsid w:val="00E411D1"/>
    <w:rsid w:val="00E47F19"/>
    <w:rsid w:val="00E52A93"/>
    <w:rsid w:val="00E6358F"/>
    <w:rsid w:val="00E717C0"/>
    <w:rsid w:val="00E72E63"/>
    <w:rsid w:val="00E83950"/>
    <w:rsid w:val="00E965FE"/>
    <w:rsid w:val="00EA6662"/>
    <w:rsid w:val="00EC4533"/>
    <w:rsid w:val="00EF053A"/>
    <w:rsid w:val="00EF726C"/>
    <w:rsid w:val="00F037C6"/>
    <w:rsid w:val="00F05F3D"/>
    <w:rsid w:val="00F1653F"/>
    <w:rsid w:val="00F45010"/>
    <w:rsid w:val="00F56982"/>
    <w:rsid w:val="00F56C09"/>
    <w:rsid w:val="00F63A2B"/>
    <w:rsid w:val="00F84355"/>
    <w:rsid w:val="00F85513"/>
    <w:rsid w:val="00F90122"/>
    <w:rsid w:val="00F97B83"/>
    <w:rsid w:val="00FA22F0"/>
    <w:rsid w:val="00FB0619"/>
    <w:rsid w:val="00FC02B2"/>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41E4F896"/>
  <w15:docId w15:val="{9104EDBE-0463-4560-BCA3-D55B0E313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72AF"/>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6262BB"/>
    <w:pPr>
      <w:tabs>
        <w:tab w:val="center" w:pos="4513"/>
        <w:tab w:val="right" w:pos="9026"/>
      </w:tabs>
      <w:jc w:val="center"/>
    </w:pPr>
    <w:rPr>
      <w:rFonts w:ascii="Times New Roman" w:hAnsi="Times New Roman"/>
      <w:smallCaps/>
      <w:sz w:val="18"/>
    </w:rPr>
  </w:style>
  <w:style w:type="character" w:styleId="PageNumber">
    <w:name w:val="page number"/>
    <w:basedOn w:val="DefaultParagraphFont"/>
  </w:style>
  <w:style w:type="paragraph" w:customStyle="1" w:styleId="Tabletext1">
    <w:name w:val="Table text"/>
    <w:qFormat/>
    <w:rsid w:val="006262BB"/>
    <w:pPr>
      <w:spacing w:before="60" w:after="60"/>
    </w:pPr>
    <w:rPr>
      <w:rFonts w:ascii="Arial" w:hAnsi="Arial"/>
      <w:sz w:val="18"/>
    </w:rPr>
  </w:style>
  <w:style w:type="paragraph" w:styleId="BodyText1">
    <w:name w:val="Body Text"/>
    <w:aliases w:val="Body text box"/>
    <w:basedOn w:val="Normal"/>
    <w:link w:val="BodyTextChar"/>
    <w:qFormat/>
    <w:rsid w:val="006262BB"/>
    <w:rPr>
      <w:rFonts w:ascii="Arial" w:hAnsi="Arial"/>
      <w:b/>
      <w:sz w:val="12"/>
    </w:rPr>
  </w:style>
  <w:style w:type="paragraph" w:customStyle="1" w:styleId="Notetext">
    <w:name w:val="Note text"/>
    <w:basedOn w:val="Normal"/>
    <w:rsid w:val="009530DE"/>
    <w:pPr>
      <w:tabs>
        <w:tab w:val="left" w:pos="1134"/>
      </w:tabs>
      <w:spacing w:before="80" w:after="80"/>
      <w:ind w:left="1134" w:hanging="1134"/>
      <w:jc w:val="both"/>
    </w:pPr>
    <w:rPr>
      <w:rFonts w:ascii="Times New Roman" w:hAnsi="Times New Roman"/>
      <w:i/>
      <w:sz w:val="18"/>
    </w:rPr>
  </w:style>
  <w:style w:type="paragraph" w:customStyle="1" w:styleId="Tablehead">
    <w:name w:val="Table head"/>
    <w:basedOn w:val="Normal"/>
    <w:qFormat/>
    <w:rsid w:val="00266E2F"/>
    <w:pPr>
      <w:tabs>
        <w:tab w:val="left" w:pos="1134"/>
      </w:tabs>
      <w:spacing w:before="200" w:after="60"/>
      <w:ind w:left="1134"/>
    </w:pPr>
    <w:rPr>
      <w:rFonts w:ascii="Arial" w:hAnsi="Arial"/>
      <w:b/>
      <w:sz w:val="20"/>
    </w:rPr>
  </w:style>
  <w:style w:type="paragraph" w:customStyle="1" w:styleId="Tabletextbold">
    <w:name w:val="Table text bold"/>
    <w:basedOn w:val="Tabletext1"/>
    <w:qFormat/>
    <w:rsid w:val="003924B4"/>
    <w:pPr>
      <w:ind w:left="85" w:hanging="85"/>
    </w:pPr>
    <w:rPr>
      <w:b/>
    </w:rPr>
  </w:style>
  <w:style w:type="paragraph" w:customStyle="1" w:styleId="BodyText10">
    <w:name w:val="Body Text1"/>
    <w:basedOn w:val="Normal"/>
    <w:link w:val="BodytextChar0"/>
    <w:qFormat/>
    <w:rsid w:val="006262BB"/>
    <w:pPr>
      <w:spacing w:before="60" w:after="80"/>
      <w:ind w:left="1134"/>
    </w:pPr>
    <w:rPr>
      <w:rFonts w:ascii="Times New Roman" w:hAnsi="Times New Roman"/>
      <w:sz w:val="20"/>
    </w:rPr>
  </w:style>
  <w:style w:type="paragraph" w:customStyle="1" w:styleId="HeadA">
    <w:name w:val="Head A"/>
    <w:basedOn w:val="Normal"/>
    <w:next w:val="BalloonText"/>
    <w:qFormat/>
    <w:rsid w:val="006262BB"/>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6262BB"/>
    <w:pPr>
      <w:keepNext/>
    </w:pPr>
    <w:rPr>
      <w:caps w:val="0"/>
      <w:sz w:val="20"/>
    </w:rPr>
  </w:style>
  <w:style w:type="paragraph" w:customStyle="1" w:styleId="Bodytext0">
    <w:name w:val="Body text •"/>
    <w:basedOn w:val="BodyText10"/>
    <w:next w:val="BodyText1"/>
    <w:link w:val="BodytextChar1"/>
    <w:rsid w:val="00157776"/>
    <w:pPr>
      <w:numPr>
        <w:numId w:val="1"/>
      </w:numPr>
      <w:spacing w:line="240" w:lineRule="exact"/>
      <w:ind w:left="1985" w:hanging="851"/>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6262BB"/>
    <w:pPr>
      <w:pBdr>
        <w:top w:val="dotted" w:sz="4" w:space="1" w:color="auto"/>
      </w:pBdr>
      <w:tabs>
        <w:tab w:val="center" w:pos="4320"/>
        <w:tab w:val="right" w:pos="8640"/>
      </w:tabs>
    </w:pPr>
    <w:rPr>
      <w:rFonts w:ascii="Times New Roman" w:hAnsi="Times New Roman"/>
      <w:smallCaps/>
      <w:sz w:val="18"/>
    </w:rPr>
  </w:style>
  <w:style w:type="character" w:customStyle="1" w:styleId="Mapcode">
    <w:name w:val="Map code"/>
    <w:qFormat/>
    <w:rsid w:val="006262BB"/>
    <w:rPr>
      <w:rFonts w:ascii="Arial" w:hAnsi="Arial"/>
      <w:b/>
      <w:sz w:val="20"/>
    </w:rPr>
  </w:style>
  <w:style w:type="character" w:customStyle="1" w:styleId="BodytextChar0">
    <w:name w:val="Body text Char"/>
    <w:link w:val="BodyText10"/>
    <w:rsid w:val="006262BB"/>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0"/>
    <w:autoRedefine/>
    <w:rsid w:val="00157776"/>
    <w:pPr>
      <w:numPr>
        <w:numId w:val="2"/>
      </w:numPr>
      <w:tabs>
        <w:tab w:val="clear" w:pos="1701"/>
        <w:tab w:val="num" w:pos="2552"/>
      </w:tabs>
      <w:ind w:left="2552" w:hanging="567"/>
    </w:pPr>
  </w:style>
  <w:style w:type="character" w:customStyle="1" w:styleId="BodytextChar1">
    <w:name w:val="Body text • Char"/>
    <w:link w:val="Bodytext0"/>
    <w:rsid w:val="00157776"/>
    <w:rPr>
      <w:rFonts w:ascii="Times New Roman" w:hAnsi="Times New Roman"/>
    </w:rPr>
  </w:style>
  <w:style w:type="paragraph" w:customStyle="1" w:styleId="Tablelabel">
    <w:name w:val="Table label"/>
    <w:basedOn w:val="Normal"/>
    <w:qFormat/>
    <w:rsid w:val="006262BB"/>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numberedindent">
    <w:name w:val="Body text numbered indent"/>
    <w:basedOn w:val="Bodytextnumbered"/>
    <w:qFormat/>
    <w:rsid w:val="006262BB"/>
  </w:style>
  <w:style w:type="paragraph" w:customStyle="1" w:styleId="Tabletext0">
    <w:name w:val="Table text ."/>
    <w:basedOn w:val="Tabletext1"/>
    <w:qFormat/>
    <w:rsid w:val="006262BB"/>
    <w:pPr>
      <w:numPr>
        <w:numId w:val="16"/>
      </w:numPr>
    </w:pPr>
  </w:style>
  <w:style w:type="paragraph" w:customStyle="1" w:styleId="Tabletext">
    <w:name w:val="Table text •"/>
    <w:qFormat/>
    <w:rsid w:val="006262BB"/>
    <w:pPr>
      <w:numPr>
        <w:numId w:val="18"/>
      </w:numPr>
      <w:spacing w:before="60" w:after="60"/>
      <w:jc w:val="both"/>
    </w:pPr>
    <w:rPr>
      <w:rFonts w:ascii="Arial" w:hAnsi="Arial"/>
      <w:bCs/>
      <w:sz w:val="18"/>
    </w:rPr>
  </w:style>
  <w:style w:type="paragraph" w:customStyle="1" w:styleId="Tabletextindent">
    <w:name w:val="Table text •  indent"/>
    <w:qFormat/>
    <w:rsid w:val="006262BB"/>
    <w:pPr>
      <w:spacing w:before="60" w:after="60"/>
      <w:ind w:left="284"/>
    </w:pPr>
    <w:rPr>
      <w:rFonts w:ascii="Arial" w:hAnsi="Arial"/>
      <w:bCs/>
      <w:sz w:val="18"/>
    </w:rPr>
  </w:style>
  <w:style w:type="character" w:customStyle="1" w:styleId="BodyTextChar">
    <w:name w:val="Body Text Char"/>
    <w:aliases w:val="Body text box Char"/>
    <w:link w:val="BodyText1"/>
    <w:rsid w:val="006262BB"/>
    <w:rPr>
      <w:rFonts w:ascii="Arial" w:hAnsi="Arial"/>
      <w:b/>
      <w:sz w:val="12"/>
    </w:rPr>
  </w:style>
  <w:style w:type="paragraph" w:customStyle="1" w:styleId="Bodytextindent0">
    <w:name w:val="Body text • indent"/>
    <w:basedOn w:val="Bodytext0"/>
    <w:rsid w:val="00157776"/>
    <w:pPr>
      <w:numPr>
        <w:numId w:val="0"/>
      </w:numPr>
      <w:spacing w:line="240" w:lineRule="auto"/>
      <w:ind w:left="2269" w:hanging="284"/>
    </w:pPr>
  </w:style>
  <w:style w:type="paragraph" w:customStyle="1" w:styleId="Tabletextindent0">
    <w:name w:val="Table text . indent"/>
    <w:qFormat/>
    <w:rsid w:val="006262BB"/>
    <w:pPr>
      <w:spacing w:before="60" w:after="60"/>
      <w:ind w:left="567"/>
      <w:jc w:val="both"/>
    </w:pPr>
    <w:rPr>
      <w:rFonts w:ascii="Arial" w:hAnsi="Arial"/>
      <w:sz w:val="18"/>
    </w:rPr>
  </w:style>
  <w:style w:type="character" w:customStyle="1" w:styleId="HeaderChar">
    <w:name w:val="Header Char"/>
    <w:link w:val="Header"/>
    <w:rsid w:val="006262BB"/>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6262BB"/>
    <w:pPr>
      <w:tabs>
        <w:tab w:val="left" w:pos="2552"/>
      </w:tabs>
    </w:pPr>
    <w:rPr>
      <w:b w:val="0"/>
    </w:rPr>
  </w:style>
  <w:style w:type="character" w:customStyle="1" w:styleId="FooterChar">
    <w:name w:val="Footer Char"/>
    <w:link w:val="Footer"/>
    <w:rsid w:val="006262BB"/>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6262BB"/>
    <w:rPr>
      <w:noProof/>
    </w:rPr>
  </w:style>
  <w:style w:type="paragraph" w:customStyle="1" w:styleId="HeadD">
    <w:name w:val="Head D"/>
    <w:basedOn w:val="HeadC"/>
    <w:qFormat/>
    <w:rsid w:val="006262BB"/>
    <w:pPr>
      <w:ind w:firstLine="0"/>
    </w:pPr>
  </w:style>
  <w:style w:type="paragraph" w:customStyle="1" w:styleId="HeadE">
    <w:name w:val="Head E"/>
    <w:basedOn w:val="HeadD"/>
    <w:qFormat/>
    <w:rsid w:val="006262BB"/>
    <w:pPr>
      <w:spacing w:before="120" w:after="120"/>
    </w:pPr>
  </w:style>
  <w:style w:type="paragraph" w:customStyle="1" w:styleId="Bodytextnumbered">
    <w:name w:val="Body text numbered"/>
    <w:basedOn w:val="BodyText10"/>
    <w:qFormat/>
    <w:rsid w:val="006262BB"/>
    <w:pPr>
      <w:ind w:left="1985" w:hanging="851"/>
    </w:pPr>
  </w:style>
  <w:style w:type="paragraph" w:customStyle="1" w:styleId="Tablelabel2">
    <w:name w:val="Table label 2"/>
    <w:basedOn w:val="Tablelabel"/>
    <w:qFormat/>
    <w:rsid w:val="006262BB"/>
    <w:pPr>
      <w:ind w:left="0"/>
    </w:pPr>
    <w:rPr>
      <w:sz w:val="15"/>
    </w:rPr>
  </w:style>
  <w:style w:type="paragraph" w:customStyle="1" w:styleId="Tabletext2">
    <w:name w:val="Table text 2"/>
    <w:basedOn w:val="Tabletext1"/>
    <w:qFormat/>
    <w:rsid w:val="006262BB"/>
    <w:rPr>
      <w:sz w:val="15"/>
    </w:rPr>
  </w:style>
  <w:style w:type="paragraph" w:customStyle="1" w:styleId="TabletextItalic">
    <w:name w:val="Table text • + Italic"/>
    <w:basedOn w:val="Tabletext"/>
    <w:qFormat/>
    <w:rsid w:val="006262BB"/>
    <w:pPr>
      <w:numPr>
        <w:numId w:val="0"/>
      </w:numPr>
    </w:pPr>
    <w:rPr>
      <w:i/>
    </w:rPr>
  </w:style>
  <w:style w:type="paragraph" w:customStyle="1" w:styleId="Tabletextnote">
    <w:name w:val="Table text note"/>
    <w:basedOn w:val="Tabletext1"/>
    <w:qFormat/>
    <w:rsid w:val="006262BB"/>
    <w:pPr>
      <w:spacing w:before="80" w:after="80"/>
      <w:ind w:left="1134" w:hanging="1134"/>
    </w:pPr>
    <w:rPr>
      <w:i/>
      <w:sz w:val="15"/>
    </w:rPr>
  </w:style>
  <w:style w:type="paragraph" w:customStyle="1" w:styleId="Crossreference">
    <w:name w:val="Cross reference"/>
    <w:basedOn w:val="Tabletextnote"/>
    <w:qFormat/>
    <w:rsid w:val="006262BB"/>
    <w:pPr>
      <w:spacing w:before="60"/>
      <w:ind w:left="2268"/>
    </w:pPr>
    <w:rPr>
      <w:rFonts w:ascii="Times New Roman" w:hAnsi="Times New Roman"/>
      <w:i w:val="0"/>
      <w:color w:val="0000FF"/>
      <w:sz w:val="20"/>
      <w:u w:val="single"/>
    </w:rPr>
  </w:style>
  <w:style w:type="paragraph" w:customStyle="1" w:styleId="BodyText2">
    <w:name w:val="Body Text2"/>
    <w:basedOn w:val="Normal"/>
    <w:qFormat/>
    <w:rsid w:val="00F85513"/>
    <w:pPr>
      <w:spacing w:before="60" w:after="80"/>
      <w:ind w:left="1134"/>
      <w:jc w:val="both"/>
    </w:pPr>
    <w:rPr>
      <w:rFonts w:ascii="Times New Roman" w:hAnsi="Times New Roman"/>
      <w:sz w:val="20"/>
    </w:rPr>
  </w:style>
  <w:style w:type="paragraph" w:customStyle="1" w:styleId="BodytextBlue">
    <w:name w:val="Body text • + Blue"/>
    <w:basedOn w:val="Bodytext0"/>
    <w:rsid w:val="006872AF"/>
    <w:pPr>
      <w:numPr>
        <w:numId w:val="19"/>
      </w:numPr>
      <w:spacing w:line="240" w:lineRule="auto"/>
      <w:ind w:left="1985" w:hanging="851"/>
    </w:pPr>
    <w:rPr>
      <w:color w:val="0000FF"/>
    </w:rPr>
  </w:style>
  <w:style w:type="character" w:styleId="Hyperlink">
    <w:name w:val="Hyperlink"/>
    <w:rsid w:val="00F85513"/>
    <w:rPr>
      <w:color w:val="0000FF"/>
      <w:u w:val="single"/>
    </w:rPr>
  </w:style>
  <w:style w:type="paragraph" w:customStyle="1" w:styleId="BodyText2Blue">
    <w:name w:val="Body Text2 + Blue"/>
    <w:basedOn w:val="BodyText2"/>
    <w:rsid w:val="006872AF"/>
    <w:pPr>
      <w:jc w:val="left"/>
    </w:pPr>
    <w:rPr>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tpli.vic.gov.au/__data/assets/pdf_file/0008/266651/Activity-Centre-Zone-Mapping-Style-Guide.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tpli.vic.gov.au/__data/assets/pdf_file/0008/266651/Activity-Centre-Zone-Mapping-Style-Guide.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lewis\Downloads\37_08s%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32432-E93E-4D43-B4AA-9ADB82F42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37_08s (1).dot</Template>
  <TotalTime>28</TotalTime>
  <Pages>5</Pages>
  <Words>1448</Words>
  <Characters>8256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9685</CharactersWithSpaces>
  <SharedDoc>false</SharedDoc>
  <HLinks>
    <vt:vector size="12" baseType="variant">
      <vt:variant>
        <vt:i4>6815760</vt:i4>
      </vt:variant>
      <vt:variant>
        <vt:i4>3</vt:i4>
      </vt:variant>
      <vt:variant>
        <vt:i4>0</vt:i4>
      </vt:variant>
      <vt:variant>
        <vt:i4>5</vt:i4>
      </vt:variant>
      <vt:variant>
        <vt:lpwstr>http://www.dtpli.vic.gov.au/__data/assets/pdf_file/0008/266651/Activity-Centre-Zone-Mapping-Style-Guide.pdf</vt:lpwstr>
      </vt:variant>
      <vt:variant>
        <vt:lpwstr/>
      </vt:variant>
      <vt:variant>
        <vt:i4>6815760</vt:i4>
      </vt:variant>
      <vt:variant>
        <vt:i4>0</vt:i4>
      </vt:variant>
      <vt:variant>
        <vt:i4>0</vt:i4>
      </vt:variant>
      <vt:variant>
        <vt:i4>5</vt:i4>
      </vt:variant>
      <vt:variant>
        <vt:lpwstr>http://www.dtpli.vic.gov.au/__data/assets/pdf_file/0008/266651/Activity-Centre-Zone-Mapping-Style-Guide.pdf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Paul Lewis</dc:creator>
  <cp:lastModifiedBy>Letitia J Neilson (DELWP)</cp:lastModifiedBy>
  <cp:revision>6</cp:revision>
  <cp:lastPrinted>2011-09-16T06:11:00Z</cp:lastPrinted>
  <dcterms:created xsi:type="dcterms:W3CDTF">2018-06-05T22:54:00Z</dcterms:created>
  <dcterms:modified xsi:type="dcterms:W3CDTF">2022-11-09T01:31:00Z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y fmtid="{D5CDD505-2E9C-101B-9397-08002B2CF9AE}" pid="7" name="MSIP_Label_4257e2ab-f512-40e2-9c9a-c64247360765_Enabled">
    <vt:lpwstr>true</vt:lpwstr>
  </property>
  <property fmtid="{D5CDD505-2E9C-101B-9397-08002B2CF9AE}" pid="8" name="MSIP_Label_4257e2ab-f512-40e2-9c9a-c64247360765_SetDate">
    <vt:lpwstr>2022-11-09T01:31:01Z</vt:lpwstr>
  </property>
  <property fmtid="{D5CDD505-2E9C-101B-9397-08002B2CF9AE}" pid="9" name="MSIP_Label_4257e2ab-f512-40e2-9c9a-c64247360765_Method">
    <vt:lpwstr>Privileged</vt:lpwstr>
  </property>
  <property fmtid="{D5CDD505-2E9C-101B-9397-08002B2CF9AE}" pid="10" name="MSIP_Label_4257e2ab-f512-40e2-9c9a-c64247360765_Name">
    <vt:lpwstr>OFFICIAL</vt:lpwstr>
  </property>
  <property fmtid="{D5CDD505-2E9C-101B-9397-08002B2CF9AE}" pid="11" name="MSIP_Label_4257e2ab-f512-40e2-9c9a-c64247360765_SiteId">
    <vt:lpwstr>e8bdd6f7-fc18-4e48-a554-7f547927223b</vt:lpwstr>
  </property>
  <property fmtid="{D5CDD505-2E9C-101B-9397-08002B2CF9AE}" pid="12" name="MSIP_Label_4257e2ab-f512-40e2-9c9a-c64247360765_ActionId">
    <vt:lpwstr>fc85c96c-5117-4206-9661-080cf74e7e79</vt:lpwstr>
  </property>
  <property fmtid="{D5CDD505-2E9C-101B-9397-08002B2CF9AE}" pid="13" name="MSIP_Label_4257e2ab-f512-40e2-9c9a-c64247360765_ContentBits">
    <vt:lpwstr>2</vt:lpwstr>
  </property>
</Properties>
</file>