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E8E" w:rsidRPr="00E1656F" w:rsidRDefault="00285E8E" w:rsidP="00FB47A3">
      <w:pPr>
        <w:pStyle w:val="Title"/>
        <w:contextualSpacing w:val="0"/>
        <w:jc w:val="center"/>
        <w:rPr>
          <w:rFonts w:asciiTheme="minorHAnsi" w:hAnsiTheme="minorHAnsi" w:cstheme="minorHAnsi"/>
          <w:b/>
          <w:sz w:val="28"/>
        </w:rPr>
      </w:pPr>
      <w:r w:rsidRPr="00E1656F">
        <w:rPr>
          <w:rFonts w:asciiTheme="minorHAnsi" w:hAnsiTheme="minorHAnsi" w:cstheme="minorHAnsi"/>
          <w:b/>
          <w:sz w:val="28"/>
        </w:rPr>
        <w:t xml:space="preserve">REPORT </w:t>
      </w:r>
      <w:r w:rsidR="00DD7584">
        <w:rPr>
          <w:rFonts w:asciiTheme="minorHAnsi" w:hAnsiTheme="minorHAnsi" w:cstheme="minorHAnsi"/>
          <w:b/>
          <w:sz w:val="28"/>
        </w:rPr>
        <w:t>ON</w:t>
      </w:r>
      <w:r w:rsidRPr="00E1656F">
        <w:rPr>
          <w:rFonts w:asciiTheme="minorHAnsi" w:hAnsiTheme="minorHAnsi" w:cstheme="minorHAnsi"/>
          <w:b/>
          <w:sz w:val="28"/>
        </w:rPr>
        <w:t xml:space="preserve"> </w:t>
      </w:r>
      <w:r w:rsidR="00DD7584">
        <w:rPr>
          <w:rFonts w:asciiTheme="minorHAnsi" w:hAnsiTheme="minorHAnsi" w:cstheme="minorHAnsi"/>
          <w:b/>
          <w:sz w:val="28"/>
        </w:rPr>
        <w:t>DEVELOPMENT CONTRIBUTION</w:t>
      </w:r>
      <w:r w:rsidR="00BF6CE6">
        <w:rPr>
          <w:rFonts w:asciiTheme="minorHAnsi" w:hAnsiTheme="minorHAnsi" w:cstheme="minorHAnsi"/>
          <w:b/>
          <w:sz w:val="28"/>
        </w:rPr>
        <w:t>S</w:t>
      </w:r>
      <w:r w:rsidR="00DD7584">
        <w:rPr>
          <w:rFonts w:asciiTheme="minorHAnsi" w:hAnsiTheme="minorHAnsi" w:cstheme="minorHAnsi"/>
          <w:b/>
          <w:sz w:val="28"/>
        </w:rPr>
        <w:t xml:space="preserve"> </w:t>
      </w:r>
      <w:r w:rsidR="00BF6CE6">
        <w:rPr>
          <w:rFonts w:asciiTheme="minorHAnsi" w:hAnsiTheme="minorHAnsi" w:cstheme="minorHAnsi"/>
          <w:b/>
          <w:sz w:val="28"/>
        </w:rPr>
        <w:br/>
      </w:r>
      <w:r w:rsidR="00DD7584">
        <w:rPr>
          <w:rFonts w:asciiTheme="minorHAnsi" w:hAnsiTheme="minorHAnsi" w:cstheme="minorHAnsi"/>
          <w:b/>
          <w:sz w:val="28"/>
        </w:rPr>
        <w:t>FROM COLLECTING AND DEVELOPMENT AGENCIES</w:t>
      </w:r>
    </w:p>
    <w:p w:rsidR="00AE6521" w:rsidRDefault="00AE6521" w:rsidP="00BA06A6">
      <w:pPr>
        <w:spacing w:after="0"/>
        <w:jc w:val="center"/>
        <w:rPr>
          <w:rFonts w:cstheme="minorHAnsi"/>
          <w:b/>
          <w:sz w:val="28"/>
        </w:rPr>
      </w:pPr>
      <w:r w:rsidRPr="00E1656F">
        <w:rPr>
          <w:rFonts w:cstheme="minorHAnsi"/>
          <w:b/>
          <w:sz w:val="28"/>
        </w:rPr>
        <w:t>1 JULY 201</w:t>
      </w:r>
      <w:r w:rsidR="00070DCD">
        <w:rPr>
          <w:rFonts w:cstheme="minorHAnsi"/>
          <w:b/>
          <w:sz w:val="28"/>
        </w:rPr>
        <w:t>7 – 30 JUNE 2018</w:t>
      </w:r>
    </w:p>
    <w:p w:rsidR="00BA06A6" w:rsidRDefault="00BA06A6" w:rsidP="002F2F30">
      <w:pPr>
        <w:pBdr>
          <w:bottom w:val="single" w:sz="4" w:space="1" w:color="auto"/>
        </w:pBdr>
        <w:spacing w:before="240" w:after="240"/>
        <w:jc w:val="both"/>
      </w:pPr>
    </w:p>
    <w:p w:rsidR="00BA06A6" w:rsidRDefault="00BA06A6" w:rsidP="009828D4">
      <w:pPr>
        <w:spacing w:after="240"/>
        <w:jc w:val="both"/>
      </w:pPr>
    </w:p>
    <w:p w:rsidR="001D4C99" w:rsidRPr="001D4C99" w:rsidRDefault="001D4C99" w:rsidP="008017B6">
      <w:pPr>
        <w:pStyle w:val="ListParagraph"/>
        <w:numPr>
          <w:ilvl w:val="0"/>
          <w:numId w:val="7"/>
        </w:numPr>
        <w:spacing w:after="240"/>
        <w:contextualSpacing w:val="0"/>
        <w:jc w:val="both"/>
        <w:rPr>
          <w:rFonts w:eastAsiaTheme="majorEastAsia"/>
        </w:rPr>
      </w:pPr>
      <w:r w:rsidRPr="001D4C99">
        <w:t xml:space="preserve">This document contains the information about </w:t>
      </w:r>
      <w:r w:rsidR="009758A7">
        <w:t>Development Contributions P</w:t>
      </w:r>
      <w:r w:rsidRPr="001D4C99">
        <w:t>lan</w:t>
      </w:r>
      <w:r w:rsidR="009758A7">
        <w:t>s</w:t>
      </w:r>
      <w:r w:rsidRPr="001D4C99">
        <w:t xml:space="preserve"> (DCPs) for the 2017-2018 financial year given to the Minister for Planning by collecting agencies and development agencies in accordance with 46QD of the </w:t>
      </w:r>
      <w:r w:rsidRPr="001D4C99">
        <w:rPr>
          <w:i/>
        </w:rPr>
        <w:t>Planning and Environment Act 1987</w:t>
      </w:r>
      <w:r w:rsidRPr="001D4C99">
        <w:t xml:space="preserve"> </w:t>
      </w:r>
      <w:r>
        <w:t xml:space="preserve">(the Act) </w:t>
      </w:r>
      <w:r w:rsidRPr="001D4C99">
        <w:t xml:space="preserve">and the </w:t>
      </w:r>
      <w:r w:rsidRPr="001D4C99">
        <w:rPr>
          <w:i/>
        </w:rPr>
        <w:t>Ministerial Reporting Requirements for Development Contributions Plans</w:t>
      </w:r>
      <w:r w:rsidRPr="001D4C99">
        <w:t xml:space="preserve"> (11 October 2016).</w:t>
      </w:r>
    </w:p>
    <w:p w:rsidR="001D4C99" w:rsidRDefault="001D4C99" w:rsidP="008017B6">
      <w:pPr>
        <w:pStyle w:val="ListParagraph"/>
        <w:numPr>
          <w:ilvl w:val="0"/>
          <w:numId w:val="7"/>
        </w:numPr>
        <w:spacing w:after="240"/>
        <w:contextualSpacing w:val="0"/>
        <w:jc w:val="both"/>
        <w:rPr>
          <w:rFonts w:eastAsiaTheme="majorEastAsia"/>
        </w:rPr>
      </w:pPr>
      <w:r w:rsidRPr="001D4C99">
        <w:rPr>
          <w:rFonts w:eastAsiaTheme="majorEastAsia"/>
        </w:rPr>
        <w:t>Under section 46</w:t>
      </w:r>
      <w:proofErr w:type="gramStart"/>
      <w:r w:rsidRPr="001D4C99">
        <w:rPr>
          <w:rFonts w:eastAsiaTheme="majorEastAsia"/>
        </w:rPr>
        <w:t>QD(</w:t>
      </w:r>
      <w:proofErr w:type="gramEnd"/>
      <w:r w:rsidRPr="001D4C99">
        <w:rPr>
          <w:rFonts w:eastAsiaTheme="majorEastAsia"/>
        </w:rPr>
        <w:t>1) of the Act, a collecting agency or development agency must prepare and give a report to the Minister, at the times required by the Minister, relating to—</w:t>
      </w:r>
    </w:p>
    <w:p w:rsidR="001D4C99" w:rsidRDefault="001D4C99" w:rsidP="008017B6">
      <w:pPr>
        <w:pStyle w:val="ListParagraph"/>
        <w:numPr>
          <w:ilvl w:val="1"/>
          <w:numId w:val="7"/>
        </w:numPr>
        <w:spacing w:after="240"/>
        <w:contextualSpacing w:val="0"/>
        <w:jc w:val="both"/>
      </w:pPr>
      <w:r>
        <w:t xml:space="preserve">any amount of levy paid to it as a collecting agency; and </w:t>
      </w:r>
    </w:p>
    <w:p w:rsidR="001D4C99" w:rsidRDefault="001D4C99" w:rsidP="008017B6">
      <w:pPr>
        <w:pStyle w:val="ListParagraph"/>
        <w:numPr>
          <w:ilvl w:val="1"/>
          <w:numId w:val="7"/>
        </w:numPr>
        <w:spacing w:after="240"/>
        <w:ind w:left="1077" w:hanging="357"/>
        <w:contextualSpacing w:val="0"/>
        <w:jc w:val="both"/>
      </w:pPr>
      <w:r>
        <w:t xml:space="preserve">any land, works, services or facilities accepted by it as a collecting agency in part or full satisfaction of an amount of levy payable; and </w:t>
      </w:r>
    </w:p>
    <w:p w:rsidR="001D4C99" w:rsidRDefault="001D4C99" w:rsidP="008017B6">
      <w:pPr>
        <w:pStyle w:val="ListParagraph"/>
        <w:numPr>
          <w:ilvl w:val="1"/>
          <w:numId w:val="7"/>
        </w:numPr>
        <w:spacing w:after="240"/>
        <w:ind w:left="1077" w:hanging="357"/>
        <w:contextualSpacing w:val="0"/>
        <w:jc w:val="both"/>
      </w:pPr>
      <w:r>
        <w:t xml:space="preserve">the use of any amount of levy paid to it as a development agency; and </w:t>
      </w:r>
    </w:p>
    <w:p w:rsidR="001D4C99" w:rsidRPr="001D4C99" w:rsidRDefault="001D4C99" w:rsidP="008017B6">
      <w:pPr>
        <w:pStyle w:val="ListParagraph"/>
        <w:numPr>
          <w:ilvl w:val="1"/>
          <w:numId w:val="7"/>
        </w:numPr>
        <w:spacing w:after="240"/>
        <w:ind w:left="1077" w:hanging="357"/>
        <w:contextualSpacing w:val="0"/>
        <w:jc w:val="both"/>
        <w:rPr>
          <w:rFonts w:eastAsiaTheme="majorEastAsia"/>
        </w:rPr>
      </w:pPr>
      <w:r>
        <w:t xml:space="preserve">the use made by it as a development agency of any land, works, services or facilities referred to in paragraph (b). </w:t>
      </w:r>
    </w:p>
    <w:p w:rsidR="008017B6" w:rsidRPr="008017B6" w:rsidRDefault="008017B6" w:rsidP="008017B6">
      <w:pPr>
        <w:pStyle w:val="ListParagraph"/>
        <w:numPr>
          <w:ilvl w:val="0"/>
          <w:numId w:val="7"/>
        </w:numPr>
        <w:spacing w:after="240"/>
        <w:contextualSpacing w:val="0"/>
        <w:jc w:val="both"/>
        <w:rPr>
          <w:rFonts w:eastAsiaTheme="majorEastAsia"/>
        </w:rPr>
      </w:pPr>
      <w:r w:rsidRPr="008017B6">
        <w:rPr>
          <w:rFonts w:eastAsiaTheme="majorEastAsia"/>
        </w:rPr>
        <w:t>Under section 46</w:t>
      </w:r>
      <w:proofErr w:type="gramStart"/>
      <w:r w:rsidRPr="008017B6">
        <w:rPr>
          <w:rFonts w:eastAsiaTheme="majorEastAsia"/>
        </w:rPr>
        <w:t>QD(</w:t>
      </w:r>
      <w:proofErr w:type="gramEnd"/>
      <w:r w:rsidRPr="008017B6">
        <w:rPr>
          <w:rFonts w:eastAsiaTheme="majorEastAsia"/>
        </w:rPr>
        <w:t xml:space="preserve">2) of the Act, the report must be prepared in accordance with any requirements of the Minister. </w:t>
      </w:r>
    </w:p>
    <w:p w:rsidR="008017B6" w:rsidRPr="008017B6" w:rsidRDefault="008017B6" w:rsidP="008017B6">
      <w:pPr>
        <w:pStyle w:val="ListParagraph"/>
        <w:numPr>
          <w:ilvl w:val="0"/>
          <w:numId w:val="7"/>
        </w:numPr>
        <w:spacing w:after="240"/>
        <w:contextualSpacing w:val="0"/>
        <w:jc w:val="both"/>
        <w:rPr>
          <w:rFonts w:eastAsiaTheme="majorEastAsia"/>
        </w:rPr>
      </w:pPr>
      <w:r w:rsidRPr="008017B6">
        <w:rPr>
          <w:rFonts w:eastAsiaTheme="majorEastAsia"/>
        </w:rPr>
        <w:t>The Ministerial reporting requirements require a report to be prepared each financial year and specify the information to be included in the report.</w:t>
      </w:r>
    </w:p>
    <w:p w:rsidR="008017B6" w:rsidRDefault="008017B6" w:rsidP="008017B6">
      <w:pPr>
        <w:pStyle w:val="ListParagraph"/>
        <w:numPr>
          <w:ilvl w:val="0"/>
          <w:numId w:val="7"/>
        </w:numPr>
        <w:spacing w:after="240"/>
        <w:contextualSpacing w:val="0"/>
        <w:jc w:val="both"/>
        <w:rPr>
          <w:rFonts w:eastAsiaTheme="majorEastAsia"/>
        </w:rPr>
      </w:pPr>
      <w:r w:rsidRPr="008017B6">
        <w:rPr>
          <w:rFonts w:eastAsiaTheme="majorEastAsia"/>
        </w:rPr>
        <w:t>The information given to the Minister by collecting agencies and development agencies for the 2017-18 financial year is set out in Tables 1 to 4.</w:t>
      </w:r>
    </w:p>
    <w:p w:rsidR="009828D4" w:rsidRPr="00D26107" w:rsidRDefault="00252983" w:rsidP="008017B6">
      <w:pPr>
        <w:pStyle w:val="ListParagraph"/>
        <w:numPr>
          <w:ilvl w:val="1"/>
          <w:numId w:val="9"/>
        </w:numPr>
        <w:spacing w:after="240"/>
        <w:contextualSpacing w:val="0"/>
        <w:jc w:val="both"/>
        <w:rPr>
          <w:rFonts w:eastAsiaTheme="majorEastAsia"/>
        </w:rPr>
      </w:pPr>
      <w:r w:rsidRPr="00D26107">
        <w:rPr>
          <w:rFonts w:eastAsiaTheme="majorEastAsia"/>
        </w:rPr>
        <w:t xml:space="preserve">Table 1 sets out the total </w:t>
      </w:r>
      <w:r w:rsidR="00070DCD" w:rsidRPr="00D26107">
        <w:rPr>
          <w:rFonts w:eastAsiaTheme="majorEastAsia"/>
        </w:rPr>
        <w:t>levies received in 20</w:t>
      </w:r>
      <w:r w:rsidR="00BA06A6" w:rsidRPr="00D26107">
        <w:rPr>
          <w:rFonts w:eastAsiaTheme="majorEastAsia"/>
        </w:rPr>
        <w:t>17</w:t>
      </w:r>
      <w:r w:rsidR="00070DCD" w:rsidRPr="00D26107">
        <w:rPr>
          <w:rFonts w:eastAsiaTheme="majorEastAsia"/>
        </w:rPr>
        <w:t>-18</w:t>
      </w:r>
      <w:r w:rsidR="00BA06A6" w:rsidRPr="00D26107">
        <w:rPr>
          <w:rFonts w:eastAsiaTheme="majorEastAsia"/>
        </w:rPr>
        <w:t xml:space="preserve"> financial y</w:t>
      </w:r>
      <w:r w:rsidRPr="00D26107">
        <w:rPr>
          <w:rFonts w:eastAsiaTheme="majorEastAsia"/>
        </w:rPr>
        <w:t>ear</w:t>
      </w:r>
      <w:r w:rsidR="00BA06A6" w:rsidRPr="00D26107">
        <w:rPr>
          <w:rFonts w:eastAsiaTheme="majorEastAsia"/>
        </w:rPr>
        <w:t>.</w:t>
      </w:r>
    </w:p>
    <w:p w:rsidR="009828D4" w:rsidRPr="00D26107" w:rsidRDefault="00252983" w:rsidP="008017B6">
      <w:pPr>
        <w:pStyle w:val="ListParagraph"/>
        <w:numPr>
          <w:ilvl w:val="1"/>
          <w:numId w:val="9"/>
        </w:numPr>
        <w:spacing w:after="240"/>
        <w:contextualSpacing w:val="0"/>
        <w:jc w:val="both"/>
        <w:rPr>
          <w:rFonts w:eastAsiaTheme="majorEastAsia"/>
        </w:rPr>
      </w:pPr>
      <w:r w:rsidRPr="00D26107">
        <w:rPr>
          <w:rFonts w:eastAsiaTheme="majorEastAsia"/>
        </w:rPr>
        <w:t>Table 2 sets out the land, works, services or facilities accept</w:t>
      </w:r>
      <w:r w:rsidR="00BA06A6" w:rsidRPr="00D26107">
        <w:rPr>
          <w:rFonts w:eastAsiaTheme="majorEastAsia"/>
        </w:rPr>
        <w:t>ed as works-in-kind in 201</w:t>
      </w:r>
      <w:r w:rsidR="00070DCD" w:rsidRPr="00D26107">
        <w:rPr>
          <w:rFonts w:eastAsiaTheme="majorEastAsia"/>
        </w:rPr>
        <w:t>7-18</w:t>
      </w:r>
      <w:r w:rsidR="00BA06A6" w:rsidRPr="00D26107">
        <w:rPr>
          <w:rFonts w:eastAsiaTheme="majorEastAsia"/>
        </w:rPr>
        <w:t xml:space="preserve"> financial y</w:t>
      </w:r>
      <w:r w:rsidRPr="00D26107">
        <w:rPr>
          <w:rFonts w:eastAsiaTheme="majorEastAsia"/>
        </w:rPr>
        <w:t>ear</w:t>
      </w:r>
      <w:r w:rsidR="00BA06A6" w:rsidRPr="00D26107">
        <w:rPr>
          <w:rFonts w:eastAsiaTheme="majorEastAsia"/>
        </w:rPr>
        <w:t>.</w:t>
      </w:r>
    </w:p>
    <w:p w:rsidR="009828D4" w:rsidRPr="00D26107" w:rsidRDefault="00252983" w:rsidP="008017B6">
      <w:pPr>
        <w:pStyle w:val="ListParagraph"/>
        <w:numPr>
          <w:ilvl w:val="1"/>
          <w:numId w:val="9"/>
        </w:numPr>
        <w:spacing w:after="240"/>
        <w:contextualSpacing w:val="0"/>
        <w:jc w:val="both"/>
        <w:rPr>
          <w:rFonts w:eastAsiaTheme="majorEastAsia"/>
        </w:rPr>
      </w:pPr>
      <w:r w:rsidRPr="00D26107">
        <w:rPr>
          <w:rFonts w:eastAsiaTheme="majorEastAsia"/>
        </w:rPr>
        <w:t>Table 3 sets out the total contributions received and expended to date (only for plans approved after 1 June 2016)</w:t>
      </w:r>
      <w:r w:rsidR="00BA06A6" w:rsidRPr="00D26107">
        <w:rPr>
          <w:rFonts w:eastAsiaTheme="majorEastAsia"/>
        </w:rPr>
        <w:t>.</w:t>
      </w:r>
      <w:bookmarkStart w:id="0" w:name="_GoBack"/>
      <w:bookmarkEnd w:id="0"/>
    </w:p>
    <w:p w:rsidR="00252983" w:rsidRPr="00D26107" w:rsidRDefault="00252983" w:rsidP="008017B6">
      <w:pPr>
        <w:pStyle w:val="ListParagraph"/>
        <w:numPr>
          <w:ilvl w:val="1"/>
          <w:numId w:val="9"/>
        </w:numPr>
        <w:spacing w:after="240"/>
        <w:contextualSpacing w:val="0"/>
        <w:rPr>
          <w:rFonts w:eastAsiaTheme="majorEastAsia"/>
        </w:rPr>
        <w:sectPr w:rsidR="00252983" w:rsidRPr="00D26107" w:rsidSect="00C528CE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26107">
        <w:rPr>
          <w:rFonts w:eastAsiaTheme="majorEastAsia"/>
        </w:rPr>
        <w:t>Table 4 sets out the land, works, services or f</w:t>
      </w:r>
      <w:r w:rsidR="00BA06A6" w:rsidRPr="00D26107">
        <w:rPr>
          <w:rFonts w:eastAsiaTheme="majorEastAsia"/>
        </w:rPr>
        <w:t>acilities delivered in 201</w:t>
      </w:r>
      <w:r w:rsidR="00070DCD" w:rsidRPr="00D26107">
        <w:rPr>
          <w:rFonts w:eastAsiaTheme="majorEastAsia"/>
        </w:rPr>
        <w:t>7</w:t>
      </w:r>
      <w:r w:rsidR="00BA06A6" w:rsidRPr="00D26107">
        <w:rPr>
          <w:rFonts w:eastAsiaTheme="majorEastAsia"/>
        </w:rPr>
        <w:t>-1</w:t>
      </w:r>
      <w:r w:rsidR="00070DCD" w:rsidRPr="00D26107">
        <w:rPr>
          <w:rFonts w:eastAsiaTheme="majorEastAsia"/>
        </w:rPr>
        <w:t>8</w:t>
      </w:r>
      <w:r w:rsidR="00BA06A6" w:rsidRPr="00D26107">
        <w:rPr>
          <w:rFonts w:eastAsiaTheme="majorEastAsia"/>
        </w:rPr>
        <w:t xml:space="preserve"> financial y</w:t>
      </w:r>
      <w:r w:rsidRPr="00D26107">
        <w:rPr>
          <w:rFonts w:eastAsiaTheme="majorEastAsia"/>
        </w:rPr>
        <w:t>ear from levies collected</w:t>
      </w:r>
      <w:r w:rsidR="00BA06A6" w:rsidRPr="00D26107">
        <w:rPr>
          <w:rFonts w:eastAsiaTheme="majorEastAsia"/>
        </w:rPr>
        <w:t>.</w:t>
      </w:r>
      <w:r w:rsidR="009828D4" w:rsidRPr="00D26107">
        <w:rPr>
          <w:rFonts w:eastAsiaTheme="majorEastAsia"/>
        </w:rPr>
        <w:t xml:space="preserve"> </w:t>
      </w:r>
    </w:p>
    <w:p w:rsidR="00070DCD" w:rsidRPr="00070DCD" w:rsidRDefault="00D26107" w:rsidP="00070DCD">
      <w:pPr>
        <w:pStyle w:val="Heading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lastRenderedPageBreak/>
        <w:t xml:space="preserve">Table 1 – </w:t>
      </w:r>
      <w:r w:rsidR="00070DCD" w:rsidRPr="00070DCD">
        <w:rPr>
          <w:rFonts w:eastAsia="Times New Roman"/>
          <w:lang w:eastAsia="en-AU"/>
        </w:rPr>
        <w:t>Total DCP levies received in 2017-18</w:t>
      </w:r>
      <w:r w:rsidR="00070DCD" w:rsidRPr="00070DCD">
        <w:rPr>
          <w:rFonts w:eastAsia="Times New Roman"/>
          <w:lang w:eastAsia="en-AU"/>
        </w:rPr>
        <w:tab/>
      </w:r>
      <w:r w:rsidR="00070DCD" w:rsidRPr="00070DCD">
        <w:rPr>
          <w:rFonts w:eastAsia="Times New Roman"/>
          <w:lang w:eastAsia="en-AU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3"/>
        <w:gridCol w:w="6441"/>
        <w:gridCol w:w="1621"/>
        <w:gridCol w:w="4501"/>
      </w:tblGrid>
      <w:tr w:rsidR="00070DCD" w:rsidRPr="000468D1" w:rsidTr="001D4C99">
        <w:trPr>
          <w:trHeight w:val="20"/>
          <w:tblHeader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000000" w:fill="000000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  <w:t>Council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 w:themeColor="text2"/>
              <w:right w:val="nil"/>
            </w:tcBorders>
            <w:shd w:val="clear" w:color="000000" w:fill="000000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  <w:t>DCP name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4" w:space="0" w:color="000000" w:themeColor="text2"/>
              <w:right w:val="nil"/>
            </w:tcBorders>
            <w:shd w:val="clear" w:color="000000" w:fill="000000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  <w:t>Year approved</w:t>
            </w:r>
          </w:p>
        </w:tc>
        <w:tc>
          <w:tcPr>
            <w:tcW w:w="1522" w:type="pct"/>
            <w:tcBorders>
              <w:top w:val="single" w:sz="4" w:space="0" w:color="000000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000000" w:fill="000000"/>
            <w:vAlign w:val="bottom"/>
            <w:hideMark/>
          </w:tcPr>
          <w:p w:rsidR="00070DCD" w:rsidRPr="000468D1" w:rsidRDefault="00070DCD" w:rsidP="001D4C99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  <w:t>Levies rec</w:t>
            </w:r>
            <w:r w:rsidR="005C13A6" w:rsidRPr="000468D1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  <w:t>eived in 2016-17 financial year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Ballarat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Ballarat West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$1,309,774.03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Baw </w:t>
            </w:r>
            <w:proofErr w:type="spellStart"/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Baw</w:t>
            </w:r>
            <w:proofErr w:type="spellEnd"/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 01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2007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$890,000.00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Baw </w:t>
            </w:r>
            <w:proofErr w:type="spellStart"/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Baw</w:t>
            </w:r>
            <w:proofErr w:type="spellEnd"/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 02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$906,000.00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Bayside 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Bayside Drainage Development Contributions Plan 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2017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$393,791.00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Brimbank</w:t>
            </w:r>
            <w:proofErr w:type="spellEnd"/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Brimbank</w:t>
            </w:r>
            <w:proofErr w:type="spellEnd"/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DCP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2018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$132,771.00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Pakenham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1997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$753,674.00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 Road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$5,310,653.00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Officer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$9,064,470.00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Lyndhurst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2002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$4,387.28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East LSP3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$1,178,355.72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Narre Warren South (Cell Q)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1997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$3,099.15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Berwick South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1998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$88,596.14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Ti</w:t>
            </w:r>
            <w:proofErr w:type="spellEnd"/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-Tree Creek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1998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$1,629.24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East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$4,839,473.15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North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$4,120,562.51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West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$7,086,381.30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Clyde North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$7,488,726.06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Botanic Ridge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$6,868,969.68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CLYDE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$30,457,328.80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Berwick Waterways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$121,302.38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Dandenong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Keysborough South Development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$3,442,231.00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Dandenong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$961,278.00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DCP02 Jetty Road Urban Growth Area Stage 1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$705,809.00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DCP03 Armstrong Creek East Precinct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$1,443,947.00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DCP04 Armstrong Creek West Precinct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2013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$242,196.00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DCP05 Armstrong Creek Horseshoe Bend Precinct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$300,015.00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DCP07 Lara West Urban Growth Area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$87,993.00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Shepparton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South Growth Corridor 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2003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$303,228.00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Shepparton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North Growth Corridor 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2003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$93,738.00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Hobsons Bay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Port Phillip Woollen Mill 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$44,435.06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Hume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Craigieburn R</w:t>
            </w:r>
            <w:proofErr w:type="gramStart"/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  September</w:t>
            </w:r>
            <w:proofErr w:type="gramEnd"/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2010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$8,170,801.00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Hume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Greenvale West R3 December 2010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$1,289,609.00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Hume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Greenvale North R1 January 2011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$327,347.00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Hume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Merrifield West March 2012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$16,709,399.00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Hume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Lockerbie May 2012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$7,514,290.00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Hume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Greenvale Central November 2013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2013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$201,395.00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Manningham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Doncaster Hill Development Contributions Plan 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2005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$788,904.00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Diggers Rest (2012)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$2,141,299.16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 North (2010)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$1,554,966.98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Rockbank North (2012)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$3,700,534.61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Taylors Hill West (2010)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$2,847,353.43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Toolern</w:t>
            </w:r>
            <w:proofErr w:type="spellEnd"/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(2011)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$2,566,933.75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Paynes</w:t>
            </w:r>
            <w:proofErr w:type="spellEnd"/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Road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$7,098,450.00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Mildura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DCP01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2005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$611,748.00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Mildura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DCP02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2006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$121,341.00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Mildura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DCP03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2007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$736.00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Mitchell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Lockerbie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$1,954,349.11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$2,067,354.00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Nillumbik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Development Contributions Plan for Area A 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2003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$36,630.60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Nillumbik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Area B: Diamond Creek North Development Contributions Plan 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$1,005,315.75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Port Phillip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C13 Port Melbourne DCP 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1999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$49,798.04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Surf Coast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Torquay/Jan Juc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$2,288,193.00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Warrnambool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North Dennington Development Contributions Plan 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$392,086.00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Epping North Strategic Plan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2002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$890.75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Harvest Home Local Structure Plan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2002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$234,137.42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Mernda Strategy Plan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2004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$5,455,792.34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Drainage Levy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2006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$282,285.40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Cooper Street Employment Area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2007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$779,231.66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Epping North East Local Structure Plan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$6,175,294.05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Lockerbie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$833,963.58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Epping Central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$190,188.01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English Street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2016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$2,758.20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Wyndham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Wyndham West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$18,427,162.00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Wyndham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Wyndham North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$17,083,488.00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Wyndham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Truganina Employment Precinct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2009</w:t>
            </w: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$1,648,062.00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 w:themeColor="text2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Wyndham</w:t>
            </w:r>
          </w:p>
        </w:tc>
        <w:tc>
          <w:tcPr>
            <w:tcW w:w="2178" w:type="pct"/>
            <w:tcBorders>
              <w:top w:val="single" w:sz="4" w:space="0" w:color="000000" w:themeColor="text2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Truganina South</w:t>
            </w:r>
          </w:p>
        </w:tc>
        <w:tc>
          <w:tcPr>
            <w:tcW w:w="548" w:type="pct"/>
            <w:tcBorders>
              <w:top w:val="single" w:sz="4" w:space="0" w:color="000000" w:themeColor="text2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522" w:type="pct"/>
            <w:tcBorders>
              <w:top w:val="single" w:sz="4" w:space="0" w:color="000000" w:themeColor="text2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$980,295.00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Wyndham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Point Cook West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15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$2,786,400.00</w:t>
            </w:r>
          </w:p>
        </w:tc>
      </w:tr>
      <w:tr w:rsidR="00070DCD" w:rsidRPr="000468D1" w:rsidTr="00070DCD">
        <w:trPr>
          <w:trHeight w:val="20"/>
        </w:trPr>
        <w:tc>
          <w:tcPr>
            <w:tcW w:w="752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2178" w:type="pct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sz w:val="16"/>
                <w:szCs w:val="18"/>
                <w:lang w:eastAsia="en-AU"/>
              </w:rPr>
            </w:pPr>
          </w:p>
        </w:tc>
        <w:tc>
          <w:tcPr>
            <w:tcW w:w="548" w:type="pct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sz w:val="16"/>
                <w:szCs w:val="18"/>
                <w:lang w:eastAsia="en-AU"/>
              </w:rPr>
            </w:pPr>
          </w:p>
        </w:tc>
        <w:tc>
          <w:tcPr>
            <w:tcW w:w="1522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8"/>
                <w:lang w:eastAsia="en-AU"/>
              </w:rPr>
            </w:pPr>
            <w:r w:rsidRPr="000468D1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8"/>
                <w:lang w:eastAsia="en-AU"/>
              </w:rPr>
              <w:t>$206,963,597.33</w:t>
            </w:r>
          </w:p>
        </w:tc>
      </w:tr>
    </w:tbl>
    <w:p w:rsidR="00070DCD" w:rsidRDefault="00070DCD" w:rsidP="00F55D7C">
      <w:pPr>
        <w:spacing w:after="240"/>
        <w:jc w:val="both"/>
      </w:pPr>
    </w:p>
    <w:p w:rsidR="0097162F" w:rsidRDefault="0097162F" w:rsidP="0097162F">
      <w:r>
        <w:br w:type="page"/>
      </w:r>
    </w:p>
    <w:p w:rsidR="00070DCD" w:rsidRPr="00070DCD" w:rsidRDefault="00070DCD" w:rsidP="00070DCD">
      <w:pPr>
        <w:pStyle w:val="Heading1"/>
        <w:rPr>
          <w:color w:val="FFFFFF"/>
          <w:sz w:val="18"/>
          <w:szCs w:val="18"/>
        </w:rPr>
      </w:pPr>
      <w:r w:rsidRPr="00070DCD">
        <w:lastRenderedPageBreak/>
        <w:t xml:space="preserve">Table </w:t>
      </w:r>
      <w:r w:rsidR="00D26107">
        <w:t xml:space="preserve">2 – </w:t>
      </w:r>
      <w:r w:rsidRPr="00070DCD">
        <w:t>DCP land, works, services or facilities accepted as works-in-kind in 2017-18</w:t>
      </w:r>
      <w:r w:rsidRPr="00070DCD">
        <w:tab/>
      </w:r>
      <w:r w:rsidRPr="00070DCD">
        <w:rPr>
          <w:color w:val="FFFFFF"/>
          <w:sz w:val="18"/>
          <w:szCs w:val="18"/>
        </w:rPr>
        <w:tab/>
      </w:r>
    </w:p>
    <w:tbl>
      <w:tblPr>
        <w:tblW w:w="502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 w:themeColor="text2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622"/>
        <w:gridCol w:w="1435"/>
        <w:gridCol w:w="1274"/>
        <w:gridCol w:w="4254"/>
        <w:gridCol w:w="2911"/>
        <w:gridCol w:w="1735"/>
      </w:tblGrid>
      <w:tr w:rsidR="00070DCD" w:rsidRPr="000468D1" w:rsidTr="000468D1">
        <w:trPr>
          <w:cantSplit/>
          <w:trHeight w:val="20"/>
          <w:tblHeader/>
        </w:trPr>
        <w:tc>
          <w:tcPr>
            <w:tcW w:w="546" w:type="pct"/>
            <w:shd w:val="clear" w:color="000000" w:fill="000000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  <w:t>Council</w:t>
            </w:r>
          </w:p>
        </w:tc>
        <w:tc>
          <w:tcPr>
            <w:tcW w:w="546" w:type="pct"/>
            <w:shd w:val="clear" w:color="000000" w:fill="000000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  <w:t>DCP name</w:t>
            </w:r>
          </w:p>
        </w:tc>
        <w:tc>
          <w:tcPr>
            <w:tcW w:w="483" w:type="pct"/>
            <w:shd w:val="clear" w:color="000000" w:fill="000000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  <w:t>Year approved</w:t>
            </w:r>
          </w:p>
        </w:tc>
        <w:tc>
          <w:tcPr>
            <w:tcW w:w="429" w:type="pct"/>
            <w:shd w:val="clear" w:color="000000" w:fill="000000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  <w:t>Project ID</w:t>
            </w:r>
          </w:p>
        </w:tc>
        <w:tc>
          <w:tcPr>
            <w:tcW w:w="1432" w:type="pct"/>
            <w:shd w:val="clear" w:color="000000" w:fill="000000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  <w:t>Project description</w:t>
            </w:r>
          </w:p>
        </w:tc>
        <w:tc>
          <w:tcPr>
            <w:tcW w:w="980" w:type="pct"/>
            <w:shd w:val="clear" w:color="000000" w:fill="000000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  <w:t>Item purpose</w:t>
            </w:r>
          </w:p>
        </w:tc>
        <w:tc>
          <w:tcPr>
            <w:tcW w:w="584" w:type="pct"/>
            <w:shd w:val="clear" w:color="000000" w:fill="000000"/>
            <w:vAlign w:val="bottom"/>
            <w:hideMark/>
          </w:tcPr>
          <w:p w:rsidR="00070DCD" w:rsidRPr="000468D1" w:rsidRDefault="005C13A6" w:rsidP="001D4C99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  <w:t xml:space="preserve">Project value 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DI_DR_AZ/CA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Drainage Scheme in sub-catchment AZ/CA (sub-precinct 1)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Construction of part drainage catchment AZ/CA pipe infrastructure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Newmarque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Estate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$112,622.47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DI_DR_CB/CF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Drainage Scheme in sub-catchment CB/CF (sub-precinct 1)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Construction of part drainage catchment CB/CF pipe infrastructure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Ploughmans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Arms Estate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$473,209.68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DI_DR_C/O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Drainage Scheme in sub-catchment C/O (sub-precinct 4)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part drainage catchment C/O RB3 &amp; trunk infrastructure, Winter Valley Rise &amp; Michael Place Estates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$425,630.00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DI_DR_D/J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Drainage Scheme in sub-catchment D/J (sub-precinct 4)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Construction of part drainage catchment D/J RB2 &amp; trunk infrastructure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Ballymanus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Estate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$2,534,657.80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DI_RD_04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New N-S Road (North) between Carngham Road and sub-precinct 4 southern boundary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Part construct N-S Road Champions Estate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$532,391.31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DI_JNC_02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Carngham Rd / New N-S Rd (North) Roundabout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Part construct intersection works Champions Estate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$303,146.67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DI_RD_29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Ascot Gardens Drive and Webb Rd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Part road construction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Newmarque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Estate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$847,962.42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DI_LA_RB1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Acquisition of land for Retarding Basin 1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Part Retarding Basin Land - extension of basin RB1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$112,000.00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DI_LA_15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Ascot Gardens Drive Extension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Road reserve land for road construction -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Newmarque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Estate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$267,750.00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Ballarat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DI_LA_24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new north south road in sub-precinct 4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reserve for construction new N-S Road - Champions Estate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$257,073.00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Baw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Baw</w:t>
            </w:r>
            <w:proofErr w:type="spellEnd"/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DCP 02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DR02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Pipework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Drainage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$175,477.62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Baw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Baw</w:t>
            </w:r>
            <w:proofErr w:type="spellEnd"/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DCP 02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RD-NE-01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Dollarburn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Extension -260m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$560,474.55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Baw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Baw</w:t>
            </w:r>
            <w:proofErr w:type="spellEnd"/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DCP 02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INL-NE-01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Dollarburn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extension and Lillico Road intersection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Roundabout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$818,674.14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Baw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Baw</w:t>
            </w:r>
            <w:proofErr w:type="spellEnd"/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DCP 02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BR-NE-01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Dollarburn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extension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crosing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of waterway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Bridge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$356,507.00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Baw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Baw</w:t>
            </w:r>
            <w:proofErr w:type="spellEnd"/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DCP 02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RD-NE-05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North South Connector extension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$807,487.66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Baw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Baw</w:t>
            </w:r>
            <w:proofErr w:type="spellEnd"/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DCP 02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DR-02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Pipework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Drainage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$217,286.00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 Road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2008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DI_TR_06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2.5m Path along creek and bypass Watergrass Estate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$41,335.00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lastRenderedPageBreak/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 Road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2008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DI_TR_14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3m Path along creek and bypass Watergrass Estate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$102,161.00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 Road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2008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DI_TR_04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117m footpath in front of 705 Princess Highway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$30,825.00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 Road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2008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DI_LA_07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Acquisition of land for construction of Kenneth Rd, Worthington Estate Stage 7a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$137,366.00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 Road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2008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DI_RO_11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975m Kenneth Rd, Worthington Estate Stage 7a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$309,538.00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 Road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2008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DI_RO_08a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252m Bridge Rd, Satterley NH1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$416,617.00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 Road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2008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DI_RO_08b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700m Bridge Rd between Gum Scrub Creek and Sandy Rd, Satterley NH1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$648,072.00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 Road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2008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DI_OS_02b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Improvement of local park-Arcadia Estate - Stage 4 Reserve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$155,270.00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DI_RO_06a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Upgrade to Bayview Rd, 20m cross section with parking on both sides, Potters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Northside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, Stage 4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$366,309.00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DI-RO-LA29b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Acquisition of land for construction of Pink Hill Blvd 13,104m2 Heritage Rise 1,2,3b &amp; The Rise Stage 3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$538,483.00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DI_RO_LA33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Acquisition of land for construction of Iceberg Road 4,623m</w:t>
            </w:r>
            <w:proofErr w:type="gram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2,Beaconsfield</w:t>
            </w:r>
            <w:proofErr w:type="gram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Roses Stage 5-6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$378,394.00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DI_TM_11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Partial Roundabout construction of Brunt Rd &amp; Rix Rd Beaconsfield Roses Stage 4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$19,586.00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DI_RO_12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Partial construction of Rix Road shared path and parking bays on the south side Beaconsfield Stage 4&amp;5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$852,995.00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DI_RO_13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Partial construction of Iceberg Road Beaconsfield Roses Stage 5 &amp; 6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$644,075.00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DI_RO_LA39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Acquisition of land for construction of North South Arterial 2.28ha, Siding South Estate – Stage 2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$1,859,052.00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DI_RO_LA32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Acquisition of land for Grade Separated Rail Crossing at Brunt Rd, 3,000m</w:t>
            </w:r>
            <w:proofErr w:type="gram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2,Savannah</w:t>
            </w:r>
            <w:proofErr w:type="gram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Stage 2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$145,013.00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DI_OS_06a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Improvement of Playground – Dobson Rd Reserve, Savannah Estate-Stage 2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$101,107.00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DI_RO_03b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180m Timbertop Blvd, Heathfield Estate – Stage 1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$635,721.00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DI_RO_06c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137m Bayview Rd, Heathfield Estate – Stage 1 &amp; 2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$325,633.00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lastRenderedPageBreak/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DI_RO_LA30a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Acquisition of land for construction of Timbertop Blvd 6,800m2, Heathfield Stage 1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$750,000.00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DI_TM_05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Construction of 137m footpath 24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Tivendale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$20,892.00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DI_RO_02b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136m Pink Hill Blvd, Heritage Rise Estate – Stage 2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$482,416.00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DI_TM_20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Siding Avenue, Officer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$262,395.00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DI_TM_LA30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Acquisition of 242m2 land for construction of left bottom part of Rix Rd Brunt Rd intersection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$23,999.00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Cardinia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Officer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DI_TM_09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Pink Hill Boulevard (Whiteside Rd Intersection) Eastern Leg 51m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$180,013.00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Berwick Waterways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Centre Road (part)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$1,130,518.63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Berwick Waterways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Homestead Road (part)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$1,331,841.00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IN54-15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Clyde/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Ballarto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intersection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$53,100.00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RD53-01A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Thompsons Road Widening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$350,625.00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RD53-01B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Thompsons Road Widening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$453,600.00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IN53-09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b/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Cran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Rd/Connector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$214,475.00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RD5301A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Thompsons Road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$1,163,658.00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RD53-01B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Thompsons Road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$346,598.00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IN53-03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Thompsons/Connector intersection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$728,526.00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IN53-04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Thompsons/Bells intersection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$854,017.00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IN53-08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Bells/connector intersection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$579,620.00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BR53-02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Construction of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Thomspons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Culvert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$33,828.00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BR53-03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Bells Road Culvert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$102,105.00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RD54-01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Land for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Hardys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$107,702.40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RD54-01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Land for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Hardys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$296,081.46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IN54-01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Berwick/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cran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Road/Heather Grove intersection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$186,513.53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IN54-01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Berwick/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cran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Road/Heather Grove intersection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$35,210.00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IN54-01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Berwick/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cran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Road/Heather Grove intersection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$690,711.00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CO54-01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Family &amp; Community Centre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Community Facilities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$525,000.00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IN54-06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Land for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Pattersons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/Tuckers intersection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$75,146.00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IN54-06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Land for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Pattersons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/Tuckers Rd intersection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$60,754.00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lastRenderedPageBreak/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RD54-02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Land for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Pattersons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widening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$1,034,563.86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RD54-02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Land for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Pattersons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widening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$1,485,888.00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RD54-03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Tuckers road widening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$709,413.00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RD54-02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Construction of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Pattersons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$1,974,765.00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IN54-06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Construction of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Pattersons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/Tuckers Road intersection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$5,182,294.00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Land for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Grices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$306,872.10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OS01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Active Open Space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Active Open Space Reserve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$5,447,500.00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CI05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Family &amp; Community Centre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Community Facilities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$1,000,000.00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OS01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Active Open Space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Active Open Space Reserve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$2,680,000.00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Clyde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RD15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Thompsons Road Widening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$70,000.00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Cran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West Local Roads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RD17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Whitfield Blvd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$793,224.27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Cran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West Local Roads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RD19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Gwen Road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$395,000.00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Cran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West Local Roads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RD18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Whitfield Blvd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$1,866,180.66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Cran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West Local Roads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RD20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Gwen Road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$1,665,617.46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Cran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West Local Roads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RD19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Gwen Road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$325,000.00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Cran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West Local Roads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RD20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Gwen Road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$908,740.15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Cranbourne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RD04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Evans Road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$753,478.15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Cranbourne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RD04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Evans Road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$228,349.81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Cranbourne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RD11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Hall Road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Network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$169,959.55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Cranbourne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DI01b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Community Facility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Community Facilities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$2,000,000.00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Cranbourne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DI02b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Business Accelerator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Community Facilities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$225,000.00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Cranbourne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OS01B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Active Playing Fields 1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Active Open Space Reserve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$12,000,000.00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Greater Dandenong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Dandenong South Industrial Area Extension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2015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LR03a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Land purchase for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Glasscocks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(Dandenong to Frankston Road to Westernport Highway)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purchase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$1,666,702.00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lastRenderedPageBreak/>
              <w:t>Greater Dandenong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Dandenong South Industrial Area Extension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2015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LI10b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Land purchase for intersection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Glasscocks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and R5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purchase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$288,750.00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Greater Dandenong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Dandenong South Industrial Area Extension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2015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KR01c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Perry Road –South (Part C – R7 to Bangholme Road)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$610,285.00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Greater Dandenong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Dandenong South Industrial Area Extension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2015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KR01c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Perry Road –South (Part C – R7 to Bangholme Road)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$485,446.00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Greater Dandenong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Dandenong South Industrial Area Extension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2015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KI03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Keysborough Site, Perry Rd (2)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$1,373,796.00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Greater Dandenong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Keysborough South Development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2008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DI_R03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Chapel Road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Internal Roads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$191,301.00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Greater Dandenong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Keysborough South Development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2008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DI_R06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Chruch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Internal Roads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$31,126.00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Greater Geelong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Armstrong Creek East Precinct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DI_LA_1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Land acquisition -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Burvilles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$357,350.00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Greater Geelong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Armstrong Creek East Precinct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DL_LA_5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acquisition for NAC Community Complex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Community Complex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$1,250,000.00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Greater Geelong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Armstrong Creek Horseshoe Bend Precinct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DI_LA_2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Land Acquisition -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Burvilles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Section 1 (Horseshoe Bend - Geelong Crematorium)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$357,350.00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Hume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Greenvale North R1 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RD01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Provision of kerb and channel on south boundary of James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Mirams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Dve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for 800m. (Upgrade road to urban standard to accommodate increased traffic flows)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$300,000.00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Hume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Greenvale North R1 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IT01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Signalised intersection at Aitken Blvd and James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Mirams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Dve</w:t>
            </w:r>
            <w:proofErr w:type="spellEnd"/>
          </w:p>
        </w:tc>
        <w:tc>
          <w:tcPr>
            <w:tcW w:w="980" w:type="pct"/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$1,727,250.00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Hume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Merrifield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IT04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Intersection 4. Land acquisition (0.72 hectares) for the ultimate signalised T-intersection at the intersection of the eastern connector street and Donnybrook Road.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$234,000.00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Melton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Diggers Rest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IT02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Vineyard Rd and Houdini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Dr.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Intersection. Construction of signalised 4-way intersection (interim layout). Purchase of 0.17 hectares of additional required land (ultimate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takeup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The construction of the intersection was required as part of works associated with PA2012/3782 for a residential subdivision at the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Bloomdale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estate.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$2,993,579.98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lastRenderedPageBreak/>
              <w:t>Melton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Diggers Rest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IT03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Vineyard Rd and License Road: Intersection. Construction of roundabout (interim layout). Purchase of 0.45 hectares of additional acquired land (ultimate land take)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Vineyard Rd and License Road - land acquisition was required as part of works associated with PA2016/5231 for a residential subdivision at the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Bloomdale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estate.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$93,600.00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Melton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Diggers Rest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OS02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Indoor Active Recreation (Diggers Rest Community Hub). Purchase of 1 hectares of land for indoor recreation facility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Active Open Space - land acquisition was required as part of works associated with PA2016/5231 for a residential subdivision at the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Bloomdale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estate.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$1,450,000.00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Melton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Diggers Rest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OS03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Diggers Rest Recreation Reserve (Diggers Rest Community Hub) Purchase of 1 hectares of additional land for Diggers Rest Community Hub (adjoining the existing Diggers Rest Recreation Reserve)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Active Open Space - land acquisition was required as part of works associated with PA2016/5231 for a residential subdivision at the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Bloomdale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estate.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$1,450,000.00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Melton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Melton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RD04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Coburns Road upgrade (from rural to urban standard) between southern boundary of PSP (eastern side) and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Minns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The construction of the road was required as part of works associated with PA2010/2823 for a residential subdivision at the Willandra estate.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$746,264.24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Melton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Rockbank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OS01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Active Playing Fields 1. Land and construction of 2 football/cricket ovals, cricket nets, including lighting, drainage and associated car parking and landscape works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The construction of the active playing fields was required as part of works associated with PA2013/4253 for a residential subdivision at the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Woodlea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estate.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$7,439,809.54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Melton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Rockbank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OS03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Tennis Courts. Land and construction of a </w:t>
            </w:r>
            <w:proofErr w:type="gram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10 tennis</w:t>
            </w:r>
            <w:proofErr w:type="gram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court facility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The construction of tennis courts was required as part of works associated with PA2013/4253 for a residential subdivision at the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Woodlea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estate.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$2,071,382.14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Melton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Rockbank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RD04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Intersection. Land acquisition for ultimate and construction of an interim signalised intersection at the intersection of the north-south arterial and the east-west arterial (Taylors Road)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Taylors Road - land acquisition and construction of the road was required as part of works associated with PA2015/5010 for a residential subdivision at the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Woodlea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estate.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$1,418,335.75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Melton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Rockbank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RD05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Intersection. Land acquisition for ultimate and construction of an interim signalised intersection at the intersection of the north-south arterial and the east-west arterial (Taylors Road)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Taylors Road - land acquisition and construction of the road was required as part of works associated with PA2015/5010 for a residential subdivision at the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Woodlea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estate.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$1,198,672.32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lastRenderedPageBreak/>
              <w:t>Melton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Taylors Hill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DI-OS-02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Revegetation of overland flow path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Revegetation of overland flow path was required as part of works associated with PA2012/3628 for a residential subdivision at the Infinity estate.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$897,264.51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Melton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Taylors Hill West 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DI-TR-02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Bicycle and Pedestrian Trail 2 - construction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The construction of the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bicyce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and pedestrian trail was required as part of works associated with PA2012/3628 for a residential subdivision at the Infinity estate.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$37,939.26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Melton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Taylors Hill West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DI-TR-03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Bicycle and Pedestrian Trail 3 - construction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The construction of the bicycle and pedestrian trail was required as part of works associated with PA2012/3628 for a residential subdivision at the Infinity estate.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$294,316.72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Melton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Toolern</w:t>
            </w:r>
            <w:proofErr w:type="spellEnd"/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BD02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Bridge Road Bridge: 2-lane bridge over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Toolern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Creek, incorporating abutments and street lighting (</w:t>
            </w:r>
            <w:proofErr w:type="gram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12 metre wide</w:t>
            </w:r>
            <w:proofErr w:type="gram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concrete structure, deck length 91.5 metre)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The construction of the bridge was required as part of works associated with PA2016/5224 for a residential subdivision at the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Atherstone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estate.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$6,241,210.00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Melton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Toolern</w:t>
            </w:r>
            <w:proofErr w:type="spellEnd"/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PT01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Purchase land to provide for Local Bus Interchange (1 hectare)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Local Bus Interchange - land acquisition was required from Coles Group Property Developments Limited as part of works associated with PA2018/5978.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$1,450,000.00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Melton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Toolern</w:t>
            </w:r>
            <w:proofErr w:type="spellEnd"/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2011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RD20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Ferris Road: Melbourne Ballarat Rail Line to East West Arterial. Purchase land to increase reserve width from 20 metres to 38m for road section on Property 30 only. Area = 0.50 hectares (ultimate)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Ferris Road - land acquisition was required from Coles Group Property Developments Limited as part of works associated with PA2018/5978.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$793,647.46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Mildura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DCP01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2005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BP212 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Cabarita to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Benetook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spur – Sixteenth Street to Fifteenth Street BP212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Construction of footpath widening for shared path 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$6,733.03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Mildura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DCP01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2005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OS005 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Linear reserves and parks OS005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Land acquisition for reserves in accordance with the public open space strategy 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$17,010.00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Mildura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DCP02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2006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BP315 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Karadoc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Avenue – Fourteenth Street to Fifteenth Street (2nd half about 470m)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Construction of footpath widening for shared path 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$6,440.00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Mildura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DCP02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2006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DG006 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Irymple drainage works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Irymple drainage infrastructure, pipework and basin construction 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$24,000.00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Mildura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DCP02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2006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OS006 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Stormwater retention - Irymple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Land acquisition for stormwater retention - Irymple 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$46,532.92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lastRenderedPageBreak/>
              <w:t>Mildura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DCP02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2006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OS008 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Linear reserves and parks - Irymple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Land acquisition for reserves in accordance with the public open space strategy 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$20,760.00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Nillumbik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Area B: Diamond Creek North Development Contributions Plan 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R009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Collard Drive upgrade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Part of road construction works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$1,470,976.50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Nillumbik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Area B: Diamond Creek North Development Contributions Plan 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2012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R008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Herberts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Lane upgrade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Part of road construction works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$318,359.90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Warrnambool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North Dennington Development Contributions Plan 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2015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Coghlans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- Russell Street to Station Street.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construction and widening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$534,290.00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Whittlesea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English Street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2016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RD-1 (part)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English Street (2 lane carriageway) between Donnybrook Road and Ashbourne Boulevard (interim treatment)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projects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$301,210.00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Whittlesea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English Street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2016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IN-3 (part)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 of part English Street and Ashbourne Boulevard signalised 4-way intersection (interim treatment)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Intersection projects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$988,437.00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Whittlesea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English Street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2016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RD-1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Purchase of land to upgrade English Street road reserve from 20m to 34m wide (ultimate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tratement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) - LAND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Road projects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$292,889.00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Whittlesea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English Street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2016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IN-1 (part)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Purchase of land for English Street and Donnybrook Road intersection (ultimate treatment) - LAND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Intersection projects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$931,124.00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Whittlesea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English Street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2016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IN-2 (part)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Purchase of land for English Street and Norman Road intersection (ultimate treatment) - LAND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Intersection projects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$227,370.00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Whittlesea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English Street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2016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IN-3 (part)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Purchase of land for English Street and Ashbourne Boulevard intersection (ultimate treatment) - LAND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Intersection projects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$844,021.00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Whittlesea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Epping North East Local Structure Plan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2008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Community Activity Centre (CAC) to the west of Epping Road - LAND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Community &amp; indoor recreation facilities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$302,288.00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Whittlesea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Epping North East Local Structure Plan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2008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OS01 (part)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for two Soccer Fields and Pavilion - LAND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Unencumbered active open space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$448,083.00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RD-91-01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0.7622 hectares - Davis Road Reserve between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Leakes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and Lamington Drive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acquisition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$876,530.00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IN-91-01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0.1286 hectares -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Leakes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/ North-South Connector Intersection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acquisition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$147,890.00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lastRenderedPageBreak/>
              <w:t>Wyndham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IN-91-02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0.172 hectares -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Leakes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and Davis Road intersection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acquisition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$106,640.00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IN-91-02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0.0778 hectares -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Leakes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and Davis Road intersection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acquisition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$89,470.00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IN-91-03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0.2093 hectares - Davis Road / East-West Connector Intersection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acquisition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$240,695.00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S-91-03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2.633 hectares - Local Sports Reserve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acquisition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$3,027,950.00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IN-90-17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0.1762 hectares -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Leakes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and Wood Road Intersection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acquisition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$117,173.00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RD-90-03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2.5563 hectares -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Leakes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between Forsyth Road to Derrimut Road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acquisition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$1,699,940.00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IN-90-16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2.3887 hectares -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Leakes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and Morris Road intersection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acquisition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$1,588,486.00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S-90-04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1.6745 hectares - Local Sports Reserve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Land acquisition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$2,176,850.00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IN-91-03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Construction of arterial to connector signalised 4-way intersection (interim treatment) of Davis Road / East-west Connector Road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$3,027,404.00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IN-91-02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Construction of arterial to arterial signalised 4-way intersection (interim treatment)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Leakes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/ Davis Road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$260,614.00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RD-91-01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Construction of Davis Road between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Leakes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and Lamington Drive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$1,334,112.00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IN-90-17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Construction of an arterial road to connector road signalised intersection of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Leakes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and Woods Road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$2,156,204.00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RD-90-03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Construction of additional carriageway excluding intersections on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Leakes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between Forsyth Road to Derrimut Road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$3,619,752.00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CU-90-02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Leakes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crossing of Forsyth Road Drain. Construction of culvert waterway crossing </w:t>
            </w:r>
          </w:p>
        </w:tc>
        <w:tc>
          <w:tcPr>
            <w:tcW w:w="980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$1,738,139.00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</w:t>
            </w:r>
          </w:p>
        </w:tc>
        <w:tc>
          <w:tcPr>
            <w:tcW w:w="546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Wyndham North</w:t>
            </w:r>
          </w:p>
        </w:tc>
        <w:tc>
          <w:tcPr>
            <w:tcW w:w="483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2014</w:t>
            </w:r>
          </w:p>
        </w:tc>
        <w:tc>
          <w:tcPr>
            <w:tcW w:w="429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IN-90-16 </w:t>
            </w:r>
          </w:p>
        </w:tc>
        <w:tc>
          <w:tcPr>
            <w:tcW w:w="1432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Construction of an arterial to arterial signalised </w:t>
            </w:r>
            <w:proofErr w:type="gram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4 way</w:t>
            </w:r>
            <w:proofErr w:type="gram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Intersection, </w:t>
            </w: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Leakes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Road and Morris Road </w:t>
            </w:r>
          </w:p>
        </w:tc>
        <w:tc>
          <w:tcPr>
            <w:tcW w:w="980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Construction</w:t>
            </w:r>
          </w:p>
        </w:tc>
        <w:tc>
          <w:tcPr>
            <w:tcW w:w="584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$5,492,145.00</w:t>
            </w:r>
          </w:p>
        </w:tc>
      </w:tr>
      <w:tr w:rsidR="00070DCD" w:rsidRPr="000468D1" w:rsidTr="000468D1">
        <w:trPr>
          <w:cantSplit/>
          <w:trHeight w:val="20"/>
        </w:trPr>
        <w:tc>
          <w:tcPr>
            <w:tcW w:w="546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546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  <w:tc>
          <w:tcPr>
            <w:tcW w:w="483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  <w:tc>
          <w:tcPr>
            <w:tcW w:w="429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  <w:tc>
          <w:tcPr>
            <w:tcW w:w="1432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  <w:tc>
          <w:tcPr>
            <w:tcW w:w="980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  <w:tc>
          <w:tcPr>
            <w:tcW w:w="584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8"/>
              </w:rPr>
              <w:t>$140,700,989.62</w:t>
            </w:r>
          </w:p>
        </w:tc>
      </w:tr>
    </w:tbl>
    <w:p w:rsidR="0097162F" w:rsidRDefault="00070DCD" w:rsidP="0097162F">
      <w:pPr>
        <w:rPr>
          <w:rFonts w:eastAsia="Times New Roman"/>
        </w:rPr>
      </w:pPr>
      <w:r>
        <w:rPr>
          <w:rFonts w:eastAsia="Times New Roman"/>
        </w:rPr>
        <w:t xml:space="preserve"> </w:t>
      </w:r>
      <w:r w:rsidR="0097162F">
        <w:rPr>
          <w:rFonts w:eastAsia="Times New Roman"/>
        </w:rPr>
        <w:br w:type="page"/>
      </w:r>
    </w:p>
    <w:p w:rsidR="00070DCD" w:rsidRPr="00070DCD" w:rsidRDefault="00D26107" w:rsidP="00070DCD">
      <w:pPr>
        <w:pStyle w:val="Heading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lastRenderedPageBreak/>
        <w:t xml:space="preserve">Table 3 – </w:t>
      </w:r>
      <w:r w:rsidR="00070DCD" w:rsidRPr="00070DCD">
        <w:rPr>
          <w:rFonts w:eastAsia="Times New Roman"/>
          <w:lang w:eastAsia="en-AU"/>
        </w:rPr>
        <w:t xml:space="preserve">Total DCP contributions received and expended to date </w:t>
      </w:r>
      <w:r w:rsidR="00070DCD" w:rsidRPr="00070DCD">
        <w:rPr>
          <w:rFonts w:eastAsia="Times New Roman"/>
          <w:i/>
          <w:iCs/>
          <w:lang w:eastAsia="en-AU"/>
        </w:rPr>
        <w:t>(for DCPs approved after 1 June 2016)</w:t>
      </w:r>
      <w:r w:rsidR="00070DCD" w:rsidRPr="00070DCD">
        <w:rPr>
          <w:rFonts w:eastAsia="Times New Roman"/>
          <w:lang w:eastAsia="en-AU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8"/>
        <w:gridCol w:w="3819"/>
        <w:gridCol w:w="937"/>
        <w:gridCol w:w="1507"/>
        <w:gridCol w:w="1542"/>
        <w:gridCol w:w="1835"/>
        <w:gridCol w:w="3648"/>
      </w:tblGrid>
      <w:tr w:rsidR="00070DCD" w:rsidRPr="000468D1" w:rsidTr="00070DCD">
        <w:trPr>
          <w:trHeight w:val="20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  <w:t>Council</w:t>
            </w:r>
          </w:p>
        </w:tc>
        <w:tc>
          <w:tcPr>
            <w:tcW w:w="12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  <w:t>DCP name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  <w:t>Year approved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070DCD" w:rsidRPr="000468D1" w:rsidRDefault="001D4C99" w:rsidP="001D4C99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  <w:t>Total levies received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070DCD" w:rsidRPr="000468D1" w:rsidRDefault="001D4C99" w:rsidP="001D4C99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  <w:t>Total levies expended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070DCD" w:rsidRPr="000468D1" w:rsidRDefault="00070DCD" w:rsidP="001D4C99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  <w:t>T</w:t>
            </w:r>
            <w:r w:rsidR="001D4C99"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  <w:t xml:space="preserve">otal works-in-kind accepted </w:t>
            </w:r>
          </w:p>
        </w:tc>
        <w:tc>
          <w:tcPr>
            <w:tcW w:w="12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0000"/>
            <w:vAlign w:val="bottom"/>
            <w:hideMark/>
          </w:tcPr>
          <w:p w:rsidR="00070DCD" w:rsidRPr="000468D1" w:rsidRDefault="00070DCD" w:rsidP="001D4C99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  <w:t>Total DCP contributions received</w:t>
            </w:r>
            <w:r w:rsidR="001D4C99"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8"/>
              </w:rPr>
              <w:t xml:space="preserve"> (levies and works-in-kind) </w:t>
            </w:r>
          </w:p>
        </w:tc>
      </w:tr>
      <w:tr w:rsidR="00070DCD" w:rsidRPr="000468D1" w:rsidTr="00070DCD">
        <w:trPr>
          <w:trHeight w:val="20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Bayside </w:t>
            </w:r>
          </w:p>
        </w:tc>
        <w:tc>
          <w:tcPr>
            <w:tcW w:w="12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Bayside Drainage Development Contributions Plan 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2017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$551,588.00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12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$551,588.00</w:t>
            </w:r>
          </w:p>
        </w:tc>
      </w:tr>
      <w:tr w:rsidR="00070DCD" w:rsidRPr="000468D1" w:rsidTr="00070DCD">
        <w:trPr>
          <w:trHeight w:val="20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Brimbank</w:t>
            </w:r>
            <w:proofErr w:type="spellEnd"/>
          </w:p>
        </w:tc>
        <w:tc>
          <w:tcPr>
            <w:tcW w:w="12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proofErr w:type="spellStart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Brimbank</w:t>
            </w:r>
            <w:proofErr w:type="spellEnd"/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 xml:space="preserve"> DCP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2018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$132,771.00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12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$132,771.00</w:t>
            </w:r>
          </w:p>
        </w:tc>
      </w:tr>
      <w:tr w:rsidR="00070DCD" w:rsidRPr="000468D1" w:rsidTr="00070DCD">
        <w:trPr>
          <w:trHeight w:val="20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Casey</w:t>
            </w:r>
          </w:p>
        </w:tc>
        <w:tc>
          <w:tcPr>
            <w:tcW w:w="12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Brompton Lodge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2016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12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</w:tr>
      <w:tr w:rsidR="00070DCD" w:rsidRPr="000468D1" w:rsidTr="00070DCD">
        <w:trPr>
          <w:trHeight w:val="20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Hume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Craigieburn North (E) June 2016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2016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12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</w:tr>
      <w:tr w:rsidR="00070DCD" w:rsidRPr="000468D1" w:rsidTr="00070DCD">
        <w:trPr>
          <w:trHeight w:val="20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Melton</w:t>
            </w:r>
          </w:p>
        </w:tc>
        <w:tc>
          <w:tcPr>
            <w:tcW w:w="12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Rockbank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2016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12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</w:tr>
      <w:tr w:rsidR="00070DCD" w:rsidRPr="000468D1" w:rsidTr="00070DCD">
        <w:trPr>
          <w:trHeight w:val="20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Whittlesea</w:t>
            </w:r>
          </w:p>
        </w:tc>
        <w:tc>
          <w:tcPr>
            <w:tcW w:w="12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Quarry Hills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2016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12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</w:tr>
      <w:tr w:rsidR="00070DCD" w:rsidRPr="000468D1" w:rsidTr="00070DCD">
        <w:trPr>
          <w:trHeight w:val="20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Whittlesea</w:t>
            </w:r>
          </w:p>
        </w:tc>
        <w:tc>
          <w:tcPr>
            <w:tcW w:w="12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Wollert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2017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  <w:tc>
          <w:tcPr>
            <w:tcW w:w="12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color w:val="000000"/>
                <w:sz w:val="16"/>
                <w:szCs w:val="18"/>
              </w:rPr>
              <w:t>$0.00</w:t>
            </w:r>
          </w:p>
        </w:tc>
      </w:tr>
      <w:tr w:rsidR="00070DCD" w:rsidRPr="000468D1" w:rsidTr="00070DCD">
        <w:trPr>
          <w:trHeight w:val="20"/>
        </w:trPr>
        <w:tc>
          <w:tcPr>
            <w:tcW w:w="517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color w:val="000000"/>
                <w:sz w:val="16"/>
                <w:szCs w:val="18"/>
              </w:rPr>
            </w:pPr>
          </w:p>
        </w:tc>
        <w:tc>
          <w:tcPr>
            <w:tcW w:w="1261" w:type="pct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  <w:tc>
          <w:tcPr>
            <w:tcW w:w="295" w:type="pct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  <w:tc>
          <w:tcPr>
            <w:tcW w:w="520" w:type="pct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  <w:tc>
          <w:tcPr>
            <w:tcW w:w="532" w:type="pct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  <w:tc>
          <w:tcPr>
            <w:tcW w:w="631" w:type="pct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  <w:tc>
          <w:tcPr>
            <w:tcW w:w="1245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DCD" w:rsidRPr="000468D1" w:rsidRDefault="00070DCD" w:rsidP="00070DCD">
            <w:pPr>
              <w:spacing w:beforeLines="20" w:before="48" w:afterLines="20" w:after="48"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8"/>
              </w:rPr>
            </w:pPr>
            <w:r w:rsidRPr="000468D1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8"/>
              </w:rPr>
              <w:t>$684,359.00</w:t>
            </w:r>
          </w:p>
        </w:tc>
      </w:tr>
    </w:tbl>
    <w:p w:rsidR="0097162F" w:rsidRDefault="00070DCD" w:rsidP="0097162F">
      <w:pPr>
        <w:rPr>
          <w:rFonts w:eastAsia="Times New Roman"/>
        </w:rPr>
      </w:pPr>
      <w:r>
        <w:rPr>
          <w:rFonts w:eastAsia="Times New Roman"/>
        </w:rPr>
        <w:t xml:space="preserve"> </w:t>
      </w:r>
      <w:r w:rsidR="0097162F">
        <w:rPr>
          <w:rFonts w:eastAsia="Times New Roman"/>
        </w:rPr>
        <w:br w:type="page"/>
      </w:r>
    </w:p>
    <w:p w:rsidR="005C13A6" w:rsidRPr="005C13A6" w:rsidRDefault="00D26107" w:rsidP="005C13A6">
      <w:pPr>
        <w:pStyle w:val="Heading1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>
        <w:rPr>
          <w:rFonts w:eastAsia="Times New Roman"/>
          <w:lang w:eastAsia="en-AU"/>
        </w:rPr>
        <w:lastRenderedPageBreak/>
        <w:t xml:space="preserve">Table 4 – </w:t>
      </w:r>
      <w:r w:rsidR="005C13A6" w:rsidRPr="005C13A6">
        <w:rPr>
          <w:rFonts w:eastAsia="Times New Roman"/>
          <w:lang w:eastAsia="en-AU"/>
        </w:rPr>
        <w:t>Land, works, services or facilities delivered in 2017-18 from DCP levies collected</w:t>
      </w:r>
      <w:r w:rsidR="005C13A6" w:rsidRPr="005C13A6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  <w:r w:rsidR="005C13A6" w:rsidRPr="005C13A6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 w:themeColor="text2"/>
        </w:tblBorders>
        <w:tblLook w:val="04A0" w:firstRow="1" w:lastRow="0" w:firstColumn="1" w:lastColumn="0" w:noHBand="0" w:noVBand="1"/>
      </w:tblPr>
      <w:tblGrid>
        <w:gridCol w:w="1201"/>
        <w:gridCol w:w="1335"/>
        <w:gridCol w:w="682"/>
        <w:gridCol w:w="2306"/>
        <w:gridCol w:w="1257"/>
        <w:gridCol w:w="1388"/>
        <w:gridCol w:w="1359"/>
        <w:gridCol w:w="1359"/>
        <w:gridCol w:w="1329"/>
        <w:gridCol w:w="1616"/>
        <w:gridCol w:w="954"/>
      </w:tblGrid>
      <w:tr w:rsidR="005C13A6" w:rsidRPr="005C13A6" w:rsidTr="005C13A6">
        <w:trPr>
          <w:cantSplit/>
          <w:trHeight w:val="20"/>
          <w:tblHeader/>
        </w:trPr>
        <w:tc>
          <w:tcPr>
            <w:tcW w:w="412" w:type="pct"/>
            <w:shd w:val="clear" w:color="000000" w:fill="000000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  <w:t>Council</w:t>
            </w:r>
          </w:p>
        </w:tc>
        <w:tc>
          <w:tcPr>
            <w:tcW w:w="457" w:type="pct"/>
            <w:shd w:val="clear" w:color="000000" w:fill="000000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  <w:t>DCP name</w:t>
            </w:r>
          </w:p>
        </w:tc>
        <w:tc>
          <w:tcPr>
            <w:tcW w:w="236" w:type="pct"/>
            <w:shd w:val="clear" w:color="000000" w:fill="000000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  <w:t>Year</w:t>
            </w:r>
          </w:p>
        </w:tc>
        <w:tc>
          <w:tcPr>
            <w:tcW w:w="777" w:type="pct"/>
            <w:shd w:val="clear" w:color="000000" w:fill="000000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  <w:t>Project description</w:t>
            </w:r>
          </w:p>
        </w:tc>
        <w:tc>
          <w:tcPr>
            <w:tcW w:w="428" w:type="pct"/>
            <w:shd w:val="clear" w:color="000000" w:fill="000000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  <w:t>Project ID</w:t>
            </w:r>
          </w:p>
        </w:tc>
        <w:tc>
          <w:tcPr>
            <w:tcW w:w="477" w:type="pct"/>
            <w:shd w:val="clear" w:color="000000" w:fill="000000"/>
            <w:vAlign w:val="bottom"/>
            <w:hideMark/>
          </w:tcPr>
          <w:p w:rsidR="005C13A6" w:rsidRPr="005C13A6" w:rsidRDefault="005C13A6" w:rsidP="001D4C99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  <w:t xml:space="preserve">DCP fund expended </w:t>
            </w:r>
          </w:p>
        </w:tc>
        <w:tc>
          <w:tcPr>
            <w:tcW w:w="465" w:type="pct"/>
            <w:shd w:val="clear" w:color="000000" w:fill="000000"/>
            <w:vAlign w:val="bottom"/>
            <w:hideMark/>
          </w:tcPr>
          <w:p w:rsidR="005C13A6" w:rsidRPr="005C13A6" w:rsidRDefault="005C13A6" w:rsidP="001D4C99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  <w:t>Works-in-kind accepted</w:t>
            </w:r>
          </w:p>
        </w:tc>
        <w:tc>
          <w:tcPr>
            <w:tcW w:w="465" w:type="pct"/>
            <w:shd w:val="clear" w:color="000000" w:fill="000000"/>
            <w:vAlign w:val="bottom"/>
            <w:hideMark/>
          </w:tcPr>
          <w:p w:rsidR="005C13A6" w:rsidRPr="005C13A6" w:rsidRDefault="005C13A6" w:rsidP="001D4C99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  <w:t xml:space="preserve">Council's contribution </w:t>
            </w:r>
          </w:p>
        </w:tc>
        <w:tc>
          <w:tcPr>
            <w:tcW w:w="402" w:type="pct"/>
            <w:shd w:val="clear" w:color="000000" w:fill="000000"/>
            <w:vAlign w:val="bottom"/>
            <w:hideMark/>
          </w:tcPr>
          <w:p w:rsidR="005C13A6" w:rsidRPr="005C13A6" w:rsidRDefault="005C13A6" w:rsidP="001D4C99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  <w:t xml:space="preserve">Other contributions </w:t>
            </w:r>
          </w:p>
        </w:tc>
        <w:tc>
          <w:tcPr>
            <w:tcW w:w="552" w:type="pct"/>
            <w:shd w:val="clear" w:color="000000" w:fill="000000"/>
            <w:vAlign w:val="bottom"/>
            <w:hideMark/>
          </w:tcPr>
          <w:p w:rsidR="005C13A6" w:rsidRPr="005C13A6" w:rsidRDefault="005C13A6" w:rsidP="001D4C99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  <w:t xml:space="preserve">Total project expenditure </w:t>
            </w:r>
          </w:p>
        </w:tc>
        <w:tc>
          <w:tcPr>
            <w:tcW w:w="328" w:type="pct"/>
            <w:shd w:val="clear" w:color="000000" w:fill="000000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8"/>
                <w:lang w:eastAsia="en-AU"/>
              </w:rPr>
              <w:t>% of item delivered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Ballarat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Ballarat West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Construction of early years hub - Tait St - Community component (sub-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precint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1)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CI_CF_4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$100,000.00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$225,656.58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$1,600,000.00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$1,925,656.58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Ballarat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Ballarat West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Construction of Drainage Scheme in sub-catchment AC/AT (sub-precinct 1)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DI_DR_AC/AT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$742,314.17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$742,314.17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11.05%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Ballarat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Ballarat West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Cherry Flat Rd / Webb Rd Signalised Intersection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DI_JNC_10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$623,857.16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$1,246,564.92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$1,870,422.08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86.88%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Ballarat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Ballarat West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Land for Ascot Gardens Drive Extension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DI_LA_15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$2,362.50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$2,362.50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0.86%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Ballarat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Ballarat West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Construction of AOS </w:t>
            </w:r>
            <w:proofErr w:type="gram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Reserve  -</w:t>
            </w:r>
            <w:proofErr w:type="gram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NAC (sub-precinct 4)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DI_OS_5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$15,000.00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$15,000.00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0.36%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Ballarat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Ballarat West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Cherry Flat Road Upgrade -Glenelg Highway to Webb Road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DI_RD_19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$1,049,570.74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$1,049,570.74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Baw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Baw</w:t>
            </w:r>
            <w:proofErr w:type="spellEnd"/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 01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2007</w:t>
            </w:r>
          </w:p>
        </w:tc>
        <w:tc>
          <w:tcPr>
            <w:tcW w:w="777" w:type="pct"/>
            <w:shd w:val="clear" w:color="000000" w:fill="FFFFFF"/>
            <w:vAlign w:val="center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Townscape works (Warragul)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DIRS025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$248,000.00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$421,000.00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$669,000.00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10.10%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Baw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Baw</w:t>
            </w:r>
            <w:proofErr w:type="spellEnd"/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 01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2007</w:t>
            </w:r>
          </w:p>
        </w:tc>
        <w:tc>
          <w:tcPr>
            <w:tcW w:w="777" w:type="pct"/>
            <w:shd w:val="clear" w:color="000000" w:fill="FFFFFF"/>
            <w:vAlign w:val="center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Mason/Albert Street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DIRS014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$71,000.00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$397,000.00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$468,000.00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Baw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Baw</w:t>
            </w:r>
            <w:proofErr w:type="spellEnd"/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 02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000000" w:fill="FFFFFF"/>
            <w:vAlign w:val="center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Sutton Street &amp; Pharaohs Road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INL-NW-03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$58,000.00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$58,000.00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2.10%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Baw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Baw</w:t>
            </w:r>
            <w:proofErr w:type="spellEnd"/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 02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000000" w:fill="FFFFFF"/>
            <w:vAlign w:val="center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Tarwin Street retardation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basin&amp;wetland</w:t>
            </w:r>
            <w:proofErr w:type="spellEnd"/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DR-NW-01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$1,190,000.00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$1,190,000.00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 Road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Construction of Sports Reserve-Gum Scrub Creek Reserve (Heatherbrae)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CI-OS-1</w:t>
            </w: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br/>
              <w:t>DI-OS-10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$68,941.00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$68,941.00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98.00%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 Road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District sports reserve Henry Rd – James Bathe Recreation Reserve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CI_OS_2</w:t>
            </w: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br/>
              <w:t>DI-OS-11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$252,604.00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$705,000.00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$957,604.00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11.00%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 Road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Comely Banks (Henry Rd West) Recreation Reserve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DI-OS-12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$6,300.00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$6,300.00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 Road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North Princes Highway Parkland – Rehabilitation and Conservation Stage 1-Master plan design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DI-OS-8a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$7,540.00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$7,540.00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85.00%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 Road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Construction of Community Centre – Maternal Child Health and Kindergarten- Arena Child and Family Centre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DI-CF-5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$3,560.00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$3,560.00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99.00%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 Road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Bridge Rd Duplication (Card Rd to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Verdent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Ave only)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DI-RO-8a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$23,710.00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$23,710.00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4.00%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 Road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Construction of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Bridgewood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Integrated Children’s Facility (Officer)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DI-CF-03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$2,616,707.00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$2,616,707.00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95.00%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 Road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Construction of a footpath along Princes Highway outside of Prominence Estate,1.17% of total project cost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DI-TM-03</w:t>
            </w: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br/>
              <w:t>(part)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$30,846.00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$30,846.00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65.00%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 Road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Signalised intersection – Princes Highway and North South Collector Road- Arena Parade design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DI-RO-15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$5,156.00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$5,156.00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5.00%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 Road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Signalised intersection – Princes Highway and Thewlis Road- Thewlis Rd design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DI-RO-17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$4,775.00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$4,775.00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5.00%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 Road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Construction of Path along Princes Highway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DI-TR-04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$30,825.00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$30,825.00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Officer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Land acquisition for Gin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Gin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Bin Recreation Reserve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DI-OS-LA07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$4,150,544.00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$4,150,544.00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58.00%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Officer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Land acquisition for Signalised Intersection at Brunt Road/ Princes Highway/ Whiteside Road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DI-TM-LA25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$87,477.00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$87,477.00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Officer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Land acquisition for roundabout at Brunt Road/ Access Street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DI-TM-LA29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$163,077.00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$163,077.00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Officer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Land acquisition for Brunt Road widening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DI-RO-LA31a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$329,411.00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$329,411.00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Officer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Land acquisition for Grade Separated Rail crossing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DI-RO-LA32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$736,511.00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$736,511.00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Officer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Land acquisition for Local Access Street – Level 2 standard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DI-RO-LA34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$482,790.00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$482,790.00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Officer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Gin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Gin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Bin Recreation Reserve (Brunt Road Officer) – Master plan design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DI_OS_01a</w:t>
            </w: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br/>
              <w:t>DI_OS_01b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$47,471.00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$47,471.00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47.00%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Officer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Kenilworth Avenue, 900m – design works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DI_RO_11b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$33,750.00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$33,750.00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Officer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Princes Hwy intersections Princes Hwy/ Whiteside Road and Brunt Road- Design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DI_TM_02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$21,458.00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$21,458.00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7.00%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Officer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Princes Hwy intersections Princes Hwy/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Tivendale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Road/ Station St-Design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DI_TM_05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$15,046.00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$15,046.00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7.00%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Officer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Princes Hwy intersections Princes Hwy Bayview Road/ North South Arterial-Design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DI_TM_04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$24,550.00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$24,550.00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7.00%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Officer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Princes Hwy intersections Old Princes Highway and O'Neill Road- Design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DI_TM_01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$8,771.00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$8,771.00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7.00%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Cardinia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Officer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Princes Hwy intersections Princes Hwy/ Town Centre Loop Road/McMullen </w:t>
            </w:r>
            <w:proofErr w:type="gram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Road.-</w:t>
            </w:r>
            <w:proofErr w:type="gram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Design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DI_TM_07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$14,175.00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$14,175.00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7.00%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Botanic Ridge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Constrained access Nth Boundary of Retirement Village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DCP14 - RD07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$306,735.00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$306,735.00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75.00%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CLYDE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Land for Local sports reserves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15LS-53-01 L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$5,524,750.00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$5,524,750.00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59.00%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CLYDE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Land for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Hardys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Road (Berwick-Cranbourne Road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Road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to Bells Road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15RD-54-01 L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$2,620.00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$2,620.00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5.00%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CLYDE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Land for Family and Children's Centre (Level 1)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15CO-54-01 L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$32,505.00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$492,495.00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$0.20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$525,000.20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CLYDE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Cons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intersecn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Berwick-Cranbourne Road /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Hardys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Road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15IN-53-12 C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$3,800.00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$3,800.00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0.10%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CLYDE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Land for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intersecn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Tuckers Road / Patterson Road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15IN-54-06 L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$270,000.00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$0.08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$11,279.00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$281,279.08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5.00%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CLYDE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Cons of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Berw-Cranb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Rd / east-west connector Nth of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Hardys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15IN-53-09 C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$2,831,191.00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$2,831,191.00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Clyde North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Land for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Grices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Road (West)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DCP13 - RD02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$645,000.00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$0.06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$23,759.00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$668,759.06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Clyde North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Constn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Grices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Road (West)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DCP13 - RD05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$60,360.00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$60,360.00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Clyde North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Active Playing Fields 4 South-western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DCP13 - OS04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$9,250,822.00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$0.28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$9,250,822.28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Clyde North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Community Centre 3 Eastern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DCP13 - CI05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$11,778.00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$988,222.00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$0.07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$1,000,000.07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East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Land for Northern Active Playing Fields 1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DCP10 - AR05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$5,568,224.00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$0.12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$1,929,511.00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$7,497,735.12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East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Northern Active Playing Fields 2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DCP10 - AR06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$3,373,000.00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$0.12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$1,168,817.00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$4,541,817.12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East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Construction of Western Community Centre (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Eliburn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/Livingston)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DCP10 - Cl02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$986,237.00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$986,237.00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East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Heather Grove Construction of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to an urban standard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DCP10 - RD04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$878,278.92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$878,278.92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East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22 metre </w:t>
            </w:r>
            <w:proofErr w:type="gram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carriageway</w:t>
            </w:r>
            <w:proofErr w:type="gram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between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Sth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Gipps Hwy &amp; UGB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DCP10 - RD09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$53,617.20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$53,617.20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0.10%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East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Construction of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Selandra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Rise Community Centre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DCP10 - Cl06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$258,000.00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$715,309.40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$973,309.40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East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Construction of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Selandra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Rise Town Park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DCP10 - LTC01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$800,000.00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$800,000.00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East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Construction of Western Community Centre (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Eliburn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/Livingston)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DCP10 - Cl02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$1,416,727.30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$1,481,183.41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$1,520,000.00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$4,417,910.71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East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Sth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Gipps Hwy &amp;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Ballarto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Rd roundabout &amp;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ped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signals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DCP10 - RD14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$3,300.00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$3,300.00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0.10%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LSP6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1993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Glasscocks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Road Construction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DCP05- PJ01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$16,036.10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$16,036.10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West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Active Playing Field 2 Soccer/Cricket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DCP12 - OS02a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$49,715.00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$49,715.00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West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Active Playing Field 2 Soccer/Cricket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DCP12 - OS02a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$688,645.86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$531,522.00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$1,220,167.86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West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Pavilion- Active Playing Field 2 Soccer/Cricket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DCP12 -CI03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$1,439,609.00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$1,439,609.00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West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Integrated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Communtiy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Facility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DCP12 - DI01a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$34,023.19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$34,023.19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0.10%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West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Business Accelerator Land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DCP12 - DI02b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$1,087.00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$223,913.00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$225,000.00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West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Integrated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Communtiy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Facility - Land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DCP12 - DI01b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$14,931.00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$1,985,069.00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$0.15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$2,000,000.15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West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Active Playing Field 2 Soccer/Cricket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DCP12 - OS02a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$113,341.89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$15,583.00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$128,924.89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West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Construction of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Missens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Road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DCP12 - RD13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$150,097.77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$150,097.77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West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Land - Active Playing Field 1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Fball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/Cricket/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Nball</w:t>
            </w:r>
            <w:proofErr w:type="spellEnd"/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DCP12 - OS01b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$4,000,000.00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$1,550,510.00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$5,550,510.00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50.00%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Cranbourne West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Land for Evans Road widening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DCP12 - RD04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$371,581.99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$26,727.37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$398,309.36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5.00%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Fountain Gate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2006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Business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Prk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wetlands landscaping cons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DCP07- PJ03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$303,952.80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$303,952.80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50.00%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Lyndhurst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2002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Evans Road - Land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DCP03- PJ01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$7,000.00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$7,000.00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Lyndhurst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2002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Evans Road - Land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DCP03- PJ01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$966,417.00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$0.34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$966,417.34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Lyndhurst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2002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Evans Road - Land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DCP03- PJ02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$2,290.00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$2,290.00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Casey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Ti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-Tree Creek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1998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Berwick Springs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Ti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-Tree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Ck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Bridges/Pathway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DCP09- PJ01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$185,270.00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$185,270.00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40.00%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Darebin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City of Darebin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Multi-Sports Stadium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$473,244.00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$473,244.00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13.00%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Dandenong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Perry Road – South (Part C – R7 to Bangholme Road)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KR01c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$610,285.00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$610,285.00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10.10%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Dandenong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Perry Road – South (Part C – R7 to Bangholme Road)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KR01c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$82,532.00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$402,914.00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$485,446.00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Dandenong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Keysborough Site, Perry Rd (2)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KI03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$1,373,796.00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$1,373,796.00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7.81%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Dandenong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Land purchase for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Glasscocks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Road (Dandenong to Frankston Road to Westernport Highway)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LR03a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$1,666,702.00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$1,666,702.00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18.95%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Greater Dandenong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Land purchase for intersection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Glasscocks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Road and R5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LI10b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$288,750.00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$288,750.00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Dandenong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Taylors Road – (Colemans Road to</w:t>
            </w: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br/>
              <w:t>Abbotts Road)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LR02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$678,223.00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$678,223.00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29.61%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Dandenong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Taylors Road (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Bayliss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Road to Colemans Road)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LR06a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$284,431.00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$284,431.00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10.51%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Dandenong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Colemans Road East Stage 1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LR08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$2,345,373.00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$2,345,373.00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68.00%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Dandenong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Dandenong South Industrial Area Extension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Lyndhurst intersection 3 – Taylors Road/Colemans Road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LI03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$17,205.00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$17,205.00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93.00%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Dandenong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Keysborough South Development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Public Open Space Improvements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DI_OS1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$410,625.00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$37,937.00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$448,562.00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4.09%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Dandenong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Keysborough South Development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Roads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DI_R03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$191,301.00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$191,301.00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4.35%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Dandenong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Keysborough South Development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Roads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DI_R06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$31,126.00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$31,126.00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0.50%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DCP02 Jetty Road Stage1 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Griggs Creek - Rehabilitation and Revegetation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OS001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$33,491.00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$352,784.00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DCP02 Jetty Road Stage1 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Intersection - North South Collector Road Part A and Geelong Portarlington Road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R003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$120,173.00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$120,173.00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9.40%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DCP02 Jetty Road Stage1 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North South Collector Road Part A - Land Acquisition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R002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$384,081.00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$11,278.00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$395,359.00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DCP03 Armstrong Creek East Precinct 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NAC Community Complex Construction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DI_C_1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$4,667,790.00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$4,667,790.00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32.00%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DCP03 Armstrong Creek East Precinct 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NAC Active Open Space Reserve Community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Pavillion</w:t>
            </w:r>
            <w:proofErr w:type="spellEnd"/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CI_OS_4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$1,201,227.00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$1,201,227.00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46.50%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Greater Geelong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DCP04 Armstrong Creek West Precinct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2013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Drainage Works - Wetland/ Retarding Basin North East Corner (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Cnr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4C and Surf Coast Hwy)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DI_LA_11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$651,918.00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$651,918.00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61.00%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DCP04 Armstrong Creek West Precinct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2013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Drainage Works - Sedimentation Basin (property 15) (land)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DI_LA_9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$271,485.00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$271,485.00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DCP05 Horseshoe Bend Precinct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Sparrowvale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Wetlands Drainage Land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DI_LA_22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$6,339.00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$6,339.00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DCP05 Horseshoe Bend Precinct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Sparrowvale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Wetlands Drainage Land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DI_LA_23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$11,275.00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$11,275.00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DCP05 Horseshoe Bend Precinct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Sparrowvale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Wetlands -Management Plan and Implementation Works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DI_LA_13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$90,838.00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$90,838.00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2.20%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DCP05 Horseshoe Bend Precinct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Drainage Works Reserve Road Retarding Basin (land)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DI_LA_14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$884,466.00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$884,466.00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27.00%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DCP06 Armstrong Creek Town Centre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Regarding Basin and Water Treatment -Central (land)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DL_LA_8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$180,280.00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$180,280.00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59.50%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DCP06 Armstrong Creek Town Centre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Land Acquisition - Transit Corridor - Boundary Road to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Burvilles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Road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DI_LA_4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$484,047.00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$484,047.00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59.50%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Geelong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DCP07 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Lara West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DI_LA_4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$12,318.00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$12,318.00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12.90%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Shepparton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North Growth Corridor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2003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Design of drainage system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Drainage and Wetland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$100,521.00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$100,521.00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15.00%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Shepparton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North Growth Corridor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2003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Compulsory acquisition of land for drainage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Drainage and wetland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$6,799.00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$6,799.00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5.00%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Shepparton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South Growth Corridor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2003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Southern most basin functional design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Drainage and wetland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$15,454.00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$15,454.00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Shepparton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South Growth Corridor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2003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Extension of shared path adjacent to the stage of development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Bike path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$50,084.00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$50,084.00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$100,168.00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Greater Shepparton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South Growth Corridor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2003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Turning Lane from GV Highway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Turning lanes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$130,880.00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$355,457.00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$486,337.00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5.00%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Greater Shepparton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South Growth Corridor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2003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Widen road to collector road status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Collector Rd Widening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$82,285.00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$82,285.00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70.00%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Hobsons Bay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Port Phillip Woollen Mill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JT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Gray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Reserve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$303.49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$124,696.51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$125,000.00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Hobsons Bay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Port Phillip Woollen Mill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Williamstown Mechanics Institute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$123.70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$287,876.30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$288,000.00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Hobsons Bay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Port Phillip Woollen Mill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Williamstown Town Hall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$193.28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$449,806.72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$450,000.00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Hobsons Bay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Port Phillip Woollen Mill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Electra Street, Williamstown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$890.38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$191,687.22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$192,577.60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Hobsons Bay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Port Phillip Woollen Mill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Coastal Trail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$54.88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$124,945.12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$125,000.00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Hobsons Bay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Port Phillip Woollen Mill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Williamstown Heritage Elm Trees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$162.82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$60,337.18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$60,500.00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Hobsons Bay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Port Phillip Woollen Mill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Park and Street Trees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$134.55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$77,500.00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$77,634.55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Latrobe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Lake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Narracan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Relocation of Hovercraft Club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CF-03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$53,217.30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$53,217.30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 North (2010)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Construction (rural standard, spray seal surface) of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Minns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Road from Coburns Road for </w:t>
            </w:r>
            <w:proofErr w:type="gram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a distance of 1,225</w:t>
            </w:r>
            <w:proofErr w:type="gram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metres in an easterly direction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RD07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$122,783.27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$122,783.27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Taylors Hill West (2010)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 senior football/cricket ovals - construction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DI_OS_1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$973,125.26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$500,000.00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$1,473,125.26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Taylors Hill West (2010)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Pavilion - construction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CI_OS_1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$681,187.68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$350,000.00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$1,031,187.68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Taylors Hill West (2010)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Tennis courts - construction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CI_OS_2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$214,087.56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$110,000.00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$324,087.56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Taylors Hill West (2010)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Outdoor Netball Courts - construction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CI_OS_3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$77,850.02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$40,000.00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$117,850.02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Taylors Hill West (2010)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Multi-purpose Community Centre - construction (Maternal child health and kindergarten components)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DI_CF_1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$502,844.13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$502,844.13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9.50%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Taylors Hill West (2010)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Multi-purpose Community Centre - construction (community component)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CI_CF_1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$335,229.42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$335,229.42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9.50%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Melton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Toolern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(2011)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Ferris Road and MAC Northern Collector: Intersection. *Interim layout* Construction of signalised T-intersection and slip lanes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IT14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$176,600.02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$176,600.02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12.61%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Toolern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(2011)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Abey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Road: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Toolern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Creek to Ferris Road. Upgrade of existing 2-lane sealed/ unsealed road to provide 2-lane carriageway of divided secondary arterial road (38 metre road reserve, length 2,160 metres) *Interim layout*. Purchase land to increase reserve width from 19 metres to 38 metres for 270 metres east of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Toolern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Creek (ultimate)*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RD18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$234,262.32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$234,262.32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96.00%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Toolern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(2011)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Offset cost estimate associated with removal of scattered trees for RD18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RD18A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$23.53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$23.53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96.00%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Toolern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(2011)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Offset cost estimate associated with removal of EVC for RD18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RD18B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$988.15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$988.15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96.00%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Melton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Toolern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(2011)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Preparation of Precinct Structure Plan and Development Contributions Plan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PL01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$146,163.46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$146,163.46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40.00%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Mildura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DCP01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Mildura South Scheme DG001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DG001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$574,056.00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$157,398.00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$443,310.00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$1,174,764.00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2.02%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Mildura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DCP01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San Mateo to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Benetook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near Fifteenth Street Scheme DG002 (DG050 </w:t>
            </w:r>
            <w:proofErr w:type="gram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overlap)*</w:t>
            </w:r>
            <w:proofErr w:type="gram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*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DG002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$75,374.00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$206,970.00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$30,429.00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$312,773.00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3.50%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Mildura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DCP01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Ranfurly Drain near Fifteenth Street Scheme DG003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DG003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$18,525.00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$18,525.00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1.83%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Mildura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DCP02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2006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Benetook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Avenue - Eleventh Street to Fourteenth Street (2nd half - about 660m)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BP046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$11,475.00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$23,525.00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$35,000.00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16.56%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Mildura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DCP02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2006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Irymple Drainage Works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DG006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$112,739.00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$471,247.00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$583,986.00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2.28%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Mildura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DCP02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2006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Linear Reserves &amp; Parks - Nichols Point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OS031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$21,243.00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$21,243.00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$42,486.00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Mildura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DCP03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2007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Mildura/Irymple transition – Construction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DG050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$199,727.00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$221,375.00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$421,102.00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2.15%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COBURG STREET RENNIE-HARDWICK-BOTH CARRIAGEWAYS COBURG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RD0018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$52,091.00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$213,094.00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$265,185.00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COBURG STREET HARDWICK-CHANGE OF WIDTH COBURG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RD0024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$11,906.00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$28,555.00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$40,461.00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COBURG STREET CHANGE OF WIDTH-WALSH COBURG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RD0025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$44,649.00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$149,320.00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$193,969.00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THE GROVE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GROVE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DE CARLE-BARROW COBURG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RD0035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$210,610.00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$338,624.00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$549,234.00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BROCKLEY ROAD LORNE-ARGYLE FAWKNER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RD0064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-$361.00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$26,594.00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$26,233.00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THE GROVE </w:t>
            </w: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GROVE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SYDNEY-DE CARLE COBURG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RD0168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$65,768.00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$168,439.00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$234,207.00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CROZIER STREET COLE-NICHOLSON COBURG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RD0181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$428,356.00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$428,356.00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OAK PARK PAVILLION REPLACEMENT OAK PARK SPORTS CENTRE 563A, PASCOE VALE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CF006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$98,216.00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$18,155,516.00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$18,253,732.00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ROBINSON RESERVE PUBLIC TOILETS 104A REYNARD ST, COBUR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CF016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$10,269.00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$61,258.00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$71,527.00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CHARLES MUTTON RESERVE PUBLIC TOILETS 86 LORNE ST FAWKNER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CF022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$3,018.00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$235,646.00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$238,664.00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MORRIS RESERVE PAVILLION 11 BRENTWOOD AVE, PASCOE VALE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CF026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$14,386.00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$14,386.00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3.00%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CORAL STREET PERRETT-DEAD END BRUNSWICK WEST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RD0032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$7,184.00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$26,186.00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$33,370.00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WALSH STREET CHAMBERS-SYDNEY COBURG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RD0077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$18,618.00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$3,708.00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$22,326.00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MCKEON AVENUE DEAD END-HILLVIEW PASCOE VALE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RD0165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$44,422.00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$346,836.00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$391,258.00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GRANT STREET DONALD-DAVIES BRUNSWICK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RD0192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$2,062.00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$9,437.00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$11,499.00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WALSH STREET PATTERSON-BARROW COBURG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RD0215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$2,808.00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$5,126.00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$7,934.00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NORTHGATE STREET BOLINGBROKE-OHEA PASCOE VALE SOUTH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RD0218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$687.00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$298,926.00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$299,613.00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HARTINGTON STREET CORRIGAN-MELBOURNE GLENROY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RD0224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$3,000.00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$17,681.00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$20,681.00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PERRETT STREET MORELAND-DEAD END BRUNSWICK WEST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RD0301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$55,947.00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$466,535.00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$522,482.00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TUDOR STREET WATERLOO-PLUMPTON GLENROY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RD0302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$18,826.00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$494,408.00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$513,234.00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SMITH STREET FAME-BAKERS COBURG NORTH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RD0325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$2,933.00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$9,375.00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$12,308.00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MAJOR ROAD WILLIAM-DOWLING FAWKNER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RD0351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-$906.00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$27,646.00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$26,740.00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HARTINGTON STREET MELBOURNE-MARLBOROUGH GLENROY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RD0352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$2,833.00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$23,670.00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$26,503.00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COLE CRESCENT HARDING-GRANT COBURG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RD0430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$49,985.00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$270,646.00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$320,631.00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MITCHELL PARADE VAUX-HACKETT PASCOE VALE SOUTH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RD0433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$2,061.00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$33,682.00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$35,743.00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VAUX STREET REYNOLDS-GALLIPOLI PASCOE VALE SOUTH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RD0436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$5,286.00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$254,439.00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$259,725.00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MITCHELL PARADE HACKETT-THISTLE PASCOE VALE SOUTH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RD0464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$705.00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$299,295.00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$300,000.00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SCHOOL COURT BARAK-DEAD END OAK PARK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RD0486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$1,423.00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$11,119.00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$12,542.00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GLEN STREET BINDI-VIEW GLENROY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RD0552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$6,024.00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$104,721.00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$110,745.00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ROSE STREET PRINCES-BREARLY COBURG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RD0597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$7,073.00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$16,234.00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$23,307.00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MITCHELL PARADE REYNARD-LE CATEAU PASCOE VALE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RD0601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$5,515.00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$60,472.00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$65,987.00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BRUCE STREET MUNRO-REYNARD COBURG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RD0606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$9,431.00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$33,366.00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$42,797.00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QUEEN STREET MORELAND-LEVER COBURG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RD0650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$45,858.00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$894,914.00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$940,772.00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ROSE STREET BREARLEY-BELL COBURG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RD0668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$6,079.00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$18,469.00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$24,548.00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NORTHGATE STREET OHEA-CLEVE PASCOE VALE SOUTH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RD0706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$373.00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$122,579.00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$122,952.00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MITCHELL PARADE THISTLE-BELL PASCOE VALE SOUTH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RD0791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$6,832.00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$256,964.00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$263,796.00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MCDOUGALL STREET JUKES-MURRAY FAWKNER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RD0802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-$501.00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$39,484.00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$38,983.00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WATT AV DEVON-HARRA PASCOE VALE &amp; OAK PARK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RD0825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$3,030.00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$19,762.00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$22,792.00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WATT AV HARRA-MALCOLM OAK PARK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RD0832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$2,195.00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$14,310.00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$16,505.00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ROW REAR 44 CLIFF LANE WENDEL - REAR 28 </w:t>
            </w:r>
            <w:proofErr w:type="gram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CLIFF :</w:t>
            </w:r>
            <w:proofErr w:type="gram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BOTH CARRIAGEWAYS BRUNSWICK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RD1234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$30,102.00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$185,312.00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$215,414.00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Sydney Road </w:t>
            </w:r>
            <w:proofErr w:type="gram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Streetscape :</w:t>
            </w:r>
            <w:proofErr w:type="gram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- Coburg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RD0001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$137,608.00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$453,454.00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$591,062.00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11.00%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GREGORY STREET WINIFRED-DEAD END OAK PARK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RD0427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$19,223.00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$19,223.00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Moreland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GLENROY RD - GLENROY; WIDFORD - </w:t>
            </w:r>
            <w:proofErr w:type="gram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WHEATSHEAF:BOTH</w:t>
            </w:r>
            <w:proofErr w:type="gram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CARRIAGEWAYS GLENROY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RD1191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$33,292.00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$33,292.00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33.00%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Nillumbik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Area B: Diamond Creek North Development Contributions Plan 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Collard Drive Upgrade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R004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$733,937.75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$701,404.53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$1,435,342.28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43.00%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Nillumbik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Area B: Diamond Creek North Development Contributions Plan 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2012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Herberts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Lane Upgrade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R008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$219,301.35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$219,301.35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18.00%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Port Phillip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C13 Port Melbourne DCP 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1999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Street tree project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PJ177763 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$64,900.00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$64,900.00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Surf Coast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Torquay/Jan Juc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Construct an Early Learning Centre in Torquay North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CY01b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$3,421,083.00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$3,421,083.00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99.00%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Surf Coast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Torquay/Jan Juc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Construct a </w:t>
            </w:r>
            <w:proofErr w:type="gram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3 court</w:t>
            </w:r>
            <w:proofErr w:type="gram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stadium in the Torquay North CCP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CY03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$28,509.00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$28,509.00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Surf Coast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Torquay/Jan Juc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Civic precinct active recreation facilities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OR02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$187,722.00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$187,722.00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87.00%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Surf Coast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Torquay/Jan Juc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Upgrade Grass Tree Park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OR05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$65,956.00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$65,956.00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92.00%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Surf Coast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Torquay/Jan Juc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Upgrade Deep Creek linear reserve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OR06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$24,234.00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$24,234.00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11.00%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Surf Coast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Torquay/Jan Juc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Upgrade Bells Beach recreation reserve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OR10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$108,317.00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$108,317.00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23.00%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Surf Coast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Torquay/Jan Juc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Construct pathways through the Torquay North open space network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PC02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$34,364.00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$34,364.00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18.00%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Surf Coast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Torquay/Jan Juc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Construct regional bike route (1) through Torquay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PC03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$100,865.00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$100,865.00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84.00%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Surf Coast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Torquay/Jan Juc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Construct regional bike route (2) through Torquay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PC04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$228.00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$228.00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Surf Coast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Torquay/Jan Juc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Surf Coast Highway / Beach Rd intersection upgrade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RD04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$1,053,024.00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$1,053,024.00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90.00%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Surf Coast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Torquay/Jan Juc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Horseshoe Bend / South Beach Road intersection upgrade 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RD14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$584,325.00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$584,325.00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96.00%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Warrnambool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North Dennington Development Contributions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Coughlans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Road – Russell Street to Station Street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RO02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$392,086.00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$534,290.00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$926,376.00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Drainage Levy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2006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Drainage improvement works - various locations in DCP03 area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$36,724.00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$36,724.00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N/A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Drainage Levy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2006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Queensliff</w:t>
            </w:r>
            <w:proofErr w:type="spellEnd"/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 Road and Michigan Terrace Thomastown drainage upgrade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$1,012,235.00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$1,012,235.00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N/A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English Street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2016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Construction of English Street (2 lane carriageway) between Donnybrook Road and Ashbourne Avenue (interim treatment)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RD-1 (part)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$301,210.00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$301,210.00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50.00%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English Street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2016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Construction of part English Street and Ashbourne Boulevard signalised 4-way intersection (interim treatment)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IN-3 (part)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$988,437.00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$988,437.00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55.00%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English Street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2016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Purchase of land to upgrade English Street road reserve from 20m to 34m wide (ultimate treatment) - LAND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RD-1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$292,889.00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$292,889.00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English Street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2016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Purchase of land for English Street and Donnybrook Road intersection (ultimate treatment) - LAND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IN-1 (part)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$931,124.00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$931,124.00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92.00%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lastRenderedPageBreak/>
              <w:t>Whittlesea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English Street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2016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Purchase of land for English Street and Norman Road intersection (ultimate treatment) - LAND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IN-2 (part)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$227,370.00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$227,370.00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23.00%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English Street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2016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Purchase of land for English Street and Ashbourne Boulevard intersection (ultimate treatment) - LAND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IN-3 (part)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$844,021.00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$844,021.00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98.00%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Epping Central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TEI01 Signalised Intersection Childs Road and Dalton Road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DIRD02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$5,540,000.00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$5,540,000.00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Epping North East Local Structure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Regional bike path construction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PC01 (part)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$29,323.00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$29,323.00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30.00%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Epping North East Local Structure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Community Activity Centre (CAC) to the west of Epping Road - LAND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CO01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$302,288.00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$302,288.00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Epping North East Local Structure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2008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Land for tow Soccer Fields and Pavilion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OS01 (Part)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$448,083.00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$448,083.00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13.00%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Mernda Strategy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Construction of off-road pedestrian and cycle trails throughout the open space network in Precinct 2A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PC01 (part)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$3,767.00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$3,767.00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Mernda Strategy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Construction of off-road pedestrian and cycle trails throughout the open space network in Precinct 4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PC04 (part)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$54,610.00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$54,610.00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14.00%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Whittlesea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Mernda Strategy Plan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2004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Acquisition of land for railway station within Mernda Strategy Plan area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PT01 (part)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$1,287,359.00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$1,287,359.00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47.00%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Wyndham</w:t>
            </w:r>
          </w:p>
        </w:tc>
        <w:tc>
          <w:tcPr>
            <w:tcW w:w="457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Wyndham West</w:t>
            </w:r>
          </w:p>
        </w:tc>
        <w:tc>
          <w:tcPr>
            <w:tcW w:w="236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2014</w:t>
            </w:r>
          </w:p>
        </w:tc>
        <w:tc>
          <w:tcPr>
            <w:tcW w:w="777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 xml:space="preserve">Armstrong Road - Black Forest Road to Greens Road </w:t>
            </w:r>
          </w:p>
        </w:tc>
        <w:tc>
          <w:tcPr>
            <w:tcW w:w="428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RD-06A</w:t>
            </w:r>
          </w:p>
        </w:tc>
        <w:tc>
          <w:tcPr>
            <w:tcW w:w="477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65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$0.00</w:t>
            </w:r>
          </w:p>
        </w:tc>
        <w:tc>
          <w:tcPr>
            <w:tcW w:w="402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$4,854,055.00</w:t>
            </w:r>
          </w:p>
        </w:tc>
        <w:tc>
          <w:tcPr>
            <w:tcW w:w="552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$4,854,055.00</w:t>
            </w:r>
          </w:p>
        </w:tc>
        <w:tc>
          <w:tcPr>
            <w:tcW w:w="328" w:type="pct"/>
            <w:tcBorders>
              <w:bottom w:val="double" w:sz="4" w:space="0" w:color="000000" w:themeColor="text2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  <w:t>100.00%</w:t>
            </w:r>
          </w:p>
        </w:tc>
      </w:tr>
      <w:tr w:rsidR="005C13A6" w:rsidRPr="005C13A6" w:rsidTr="005C13A6">
        <w:trPr>
          <w:cantSplit/>
          <w:trHeight w:val="20"/>
        </w:trPr>
        <w:tc>
          <w:tcPr>
            <w:tcW w:w="412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457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sz w:val="16"/>
                <w:szCs w:val="18"/>
                <w:lang w:eastAsia="en-AU"/>
              </w:rPr>
            </w:pPr>
          </w:p>
        </w:tc>
        <w:tc>
          <w:tcPr>
            <w:tcW w:w="236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sz w:val="16"/>
                <w:szCs w:val="18"/>
                <w:lang w:eastAsia="en-AU"/>
              </w:rPr>
            </w:pPr>
          </w:p>
        </w:tc>
        <w:tc>
          <w:tcPr>
            <w:tcW w:w="777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sz w:val="16"/>
                <w:szCs w:val="18"/>
                <w:lang w:eastAsia="en-AU"/>
              </w:rPr>
            </w:pPr>
          </w:p>
        </w:tc>
        <w:tc>
          <w:tcPr>
            <w:tcW w:w="428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ajorHAnsi"/>
                <w:sz w:val="16"/>
                <w:szCs w:val="18"/>
                <w:lang w:eastAsia="en-AU"/>
              </w:rPr>
            </w:pPr>
          </w:p>
        </w:tc>
        <w:tc>
          <w:tcPr>
            <w:tcW w:w="477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8"/>
                <w:lang w:eastAsia="en-AU"/>
              </w:rPr>
              <w:t>$75,936,623.62</w:t>
            </w:r>
          </w:p>
        </w:tc>
        <w:tc>
          <w:tcPr>
            <w:tcW w:w="465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8"/>
                <w:lang w:eastAsia="en-AU"/>
              </w:rPr>
              <w:t>$15,851,227.90</w:t>
            </w:r>
          </w:p>
        </w:tc>
        <w:tc>
          <w:tcPr>
            <w:tcW w:w="465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8"/>
                <w:lang w:eastAsia="en-AU"/>
              </w:rPr>
              <w:t>$37,828,222.52</w:t>
            </w:r>
          </w:p>
        </w:tc>
        <w:tc>
          <w:tcPr>
            <w:tcW w:w="402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8"/>
                <w:lang w:eastAsia="en-AU"/>
              </w:rPr>
              <w:t>$19,725,576.55</w:t>
            </w:r>
          </w:p>
        </w:tc>
        <w:tc>
          <w:tcPr>
            <w:tcW w:w="552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8"/>
                <w:lang w:eastAsia="en-AU"/>
              </w:rPr>
            </w:pPr>
            <w:r w:rsidRPr="005C13A6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8"/>
                <w:lang w:eastAsia="en-AU"/>
              </w:rPr>
              <w:t>$149,660,943.59</w:t>
            </w:r>
          </w:p>
        </w:tc>
        <w:tc>
          <w:tcPr>
            <w:tcW w:w="328" w:type="pct"/>
            <w:tcBorders>
              <w:top w:val="double" w:sz="4" w:space="0" w:color="000000" w:themeColor="text2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C13A6" w:rsidRPr="005C13A6" w:rsidRDefault="005C13A6" w:rsidP="005C13A6">
            <w:pPr>
              <w:spacing w:beforeLines="20" w:before="48" w:afterLines="20" w:after="48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8"/>
                <w:lang w:eastAsia="en-AU"/>
              </w:rPr>
            </w:pPr>
          </w:p>
        </w:tc>
      </w:tr>
    </w:tbl>
    <w:p w:rsidR="0097162F" w:rsidRPr="0097162F" w:rsidRDefault="0097162F" w:rsidP="0097162F">
      <w:pPr>
        <w:keepNext/>
        <w:keepLines/>
        <w:spacing w:before="360" w:after="0" w:line="276" w:lineRule="auto"/>
        <w:outlineLvl w:val="2"/>
        <w:rPr>
          <w:rFonts w:ascii="Calibri" w:eastAsia="Times New Roman" w:hAnsi="Calibri" w:cs="Times New Roman"/>
          <w:b/>
          <w:bCs/>
        </w:rPr>
      </w:pPr>
    </w:p>
    <w:p w:rsidR="0097162F" w:rsidRPr="0097162F" w:rsidRDefault="0097162F" w:rsidP="0097162F">
      <w:pPr>
        <w:rPr>
          <w:rFonts w:eastAsia="Times New Roman"/>
        </w:rPr>
      </w:pPr>
    </w:p>
    <w:p w:rsidR="00C86ADC" w:rsidRDefault="00C86ADC" w:rsidP="00F55D7C">
      <w:pPr>
        <w:spacing w:after="240"/>
        <w:jc w:val="both"/>
      </w:pPr>
    </w:p>
    <w:sectPr w:rsidR="00C86ADC" w:rsidSect="005C13A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8A7" w:rsidRDefault="009758A7" w:rsidP="007E6EAB">
      <w:pPr>
        <w:spacing w:after="0" w:line="240" w:lineRule="auto"/>
      </w:pPr>
      <w:r>
        <w:separator/>
      </w:r>
    </w:p>
  </w:endnote>
  <w:endnote w:type="continuationSeparator" w:id="0">
    <w:p w:rsidR="009758A7" w:rsidRDefault="009758A7" w:rsidP="007E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235009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9758A7" w:rsidRPr="007E6EAB" w:rsidRDefault="009758A7" w:rsidP="006C2F3D">
        <w:pPr>
          <w:pStyle w:val="Footer"/>
          <w:jc w:val="center"/>
          <w:rPr>
            <w:noProof/>
            <w:sz w:val="20"/>
          </w:rPr>
        </w:pPr>
        <w:r w:rsidRPr="007E6EAB">
          <w:rPr>
            <w:sz w:val="20"/>
          </w:rPr>
          <w:fldChar w:fldCharType="begin"/>
        </w:r>
        <w:r w:rsidRPr="007E6EAB">
          <w:rPr>
            <w:sz w:val="20"/>
          </w:rPr>
          <w:instrText xml:space="preserve"> PAGE   \* MERGEFORMAT </w:instrText>
        </w:r>
        <w:r w:rsidRPr="007E6EAB">
          <w:rPr>
            <w:sz w:val="20"/>
          </w:rPr>
          <w:fldChar w:fldCharType="separate"/>
        </w:r>
        <w:r>
          <w:rPr>
            <w:noProof/>
            <w:sz w:val="20"/>
          </w:rPr>
          <w:t>31</w:t>
        </w:r>
        <w:r w:rsidRPr="007E6EAB">
          <w:rPr>
            <w:noProof/>
            <w:sz w:val="20"/>
          </w:rPr>
          <w:fldChar w:fldCharType="end"/>
        </w:r>
      </w:p>
    </w:sdtContent>
  </w:sdt>
  <w:p w:rsidR="009758A7" w:rsidRPr="007E6EAB" w:rsidRDefault="009758A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8A7" w:rsidRDefault="009758A7" w:rsidP="007E6EAB">
      <w:pPr>
        <w:spacing w:after="0" w:line="240" w:lineRule="auto"/>
      </w:pPr>
      <w:r>
        <w:separator/>
      </w:r>
    </w:p>
  </w:footnote>
  <w:footnote w:type="continuationSeparator" w:id="0">
    <w:p w:rsidR="009758A7" w:rsidRDefault="009758A7" w:rsidP="007E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92294"/>
    <w:multiLevelType w:val="hybridMultilevel"/>
    <w:tmpl w:val="5F78DEC0"/>
    <w:lvl w:ilvl="0" w:tplc="0C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 w15:restartNumberingAfterBreak="0">
    <w:nsid w:val="41855081"/>
    <w:multiLevelType w:val="hybridMultilevel"/>
    <w:tmpl w:val="8E84FD7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A87CD1"/>
    <w:multiLevelType w:val="hybridMultilevel"/>
    <w:tmpl w:val="4008F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915BE"/>
    <w:multiLevelType w:val="hybridMultilevel"/>
    <w:tmpl w:val="B504006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17EBE"/>
    <w:multiLevelType w:val="hybridMultilevel"/>
    <w:tmpl w:val="09FAFB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FB2E52"/>
    <w:multiLevelType w:val="hybridMultilevel"/>
    <w:tmpl w:val="59CAEF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D25788"/>
    <w:multiLevelType w:val="hybridMultilevel"/>
    <w:tmpl w:val="72083E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E16EC2D8">
      <w:start w:val="1"/>
      <w:numFmt w:val="lowerLetter"/>
      <w:lvlText w:val="(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33662D"/>
    <w:multiLevelType w:val="hybridMultilevel"/>
    <w:tmpl w:val="188C0BEE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7DBD0CCE"/>
    <w:multiLevelType w:val="hybridMultilevel"/>
    <w:tmpl w:val="4C801CF4"/>
    <w:lvl w:ilvl="0" w:tplc="0D8E4018">
      <w:start w:val="1"/>
      <w:numFmt w:val="lowerLetter"/>
      <w:lvlText w:val="%1)"/>
      <w:lvlJc w:val="left"/>
      <w:pPr>
        <w:ind w:left="2880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8E"/>
    <w:rsid w:val="0002457F"/>
    <w:rsid w:val="000468D1"/>
    <w:rsid w:val="00070DCD"/>
    <w:rsid w:val="00093682"/>
    <w:rsid w:val="000C2418"/>
    <w:rsid w:val="001A3165"/>
    <w:rsid w:val="001C78AB"/>
    <w:rsid w:val="001D4C99"/>
    <w:rsid w:val="001E6B85"/>
    <w:rsid w:val="002009CD"/>
    <w:rsid w:val="00252983"/>
    <w:rsid w:val="00285E8E"/>
    <w:rsid w:val="00287E3A"/>
    <w:rsid w:val="002C74F6"/>
    <w:rsid w:val="002F2F30"/>
    <w:rsid w:val="00316122"/>
    <w:rsid w:val="00321222"/>
    <w:rsid w:val="00325D4B"/>
    <w:rsid w:val="00384C6F"/>
    <w:rsid w:val="00390E60"/>
    <w:rsid w:val="003F5684"/>
    <w:rsid w:val="004C239A"/>
    <w:rsid w:val="00516850"/>
    <w:rsid w:val="005424A3"/>
    <w:rsid w:val="005554F7"/>
    <w:rsid w:val="00573999"/>
    <w:rsid w:val="005B5CFB"/>
    <w:rsid w:val="005C13A6"/>
    <w:rsid w:val="006031A9"/>
    <w:rsid w:val="006A687C"/>
    <w:rsid w:val="006C2F3D"/>
    <w:rsid w:val="006E620E"/>
    <w:rsid w:val="007871F7"/>
    <w:rsid w:val="00793C7F"/>
    <w:rsid w:val="007A2C4E"/>
    <w:rsid w:val="007D57F6"/>
    <w:rsid w:val="007E6EAB"/>
    <w:rsid w:val="008017B6"/>
    <w:rsid w:val="00852DA4"/>
    <w:rsid w:val="0086569A"/>
    <w:rsid w:val="008C49C2"/>
    <w:rsid w:val="008D6EC8"/>
    <w:rsid w:val="009033FD"/>
    <w:rsid w:val="00924433"/>
    <w:rsid w:val="00970ED5"/>
    <w:rsid w:val="0097162F"/>
    <w:rsid w:val="009758A7"/>
    <w:rsid w:val="009828D4"/>
    <w:rsid w:val="00991F23"/>
    <w:rsid w:val="009A16F5"/>
    <w:rsid w:val="009E7A6B"/>
    <w:rsid w:val="009F3CAB"/>
    <w:rsid w:val="00A31ACA"/>
    <w:rsid w:val="00AA705C"/>
    <w:rsid w:val="00AB21F6"/>
    <w:rsid w:val="00AD0AAC"/>
    <w:rsid w:val="00AE3430"/>
    <w:rsid w:val="00AE6521"/>
    <w:rsid w:val="00AF1FC1"/>
    <w:rsid w:val="00B129D9"/>
    <w:rsid w:val="00B2500D"/>
    <w:rsid w:val="00B26998"/>
    <w:rsid w:val="00B60DE7"/>
    <w:rsid w:val="00BA06A6"/>
    <w:rsid w:val="00BC6931"/>
    <w:rsid w:val="00BC741C"/>
    <w:rsid w:val="00BD3DB8"/>
    <w:rsid w:val="00BF6CE6"/>
    <w:rsid w:val="00C33CE3"/>
    <w:rsid w:val="00C528CE"/>
    <w:rsid w:val="00C76D29"/>
    <w:rsid w:val="00C80FB4"/>
    <w:rsid w:val="00C830C9"/>
    <w:rsid w:val="00C86ADC"/>
    <w:rsid w:val="00CF221E"/>
    <w:rsid w:val="00D15F23"/>
    <w:rsid w:val="00D26107"/>
    <w:rsid w:val="00D62210"/>
    <w:rsid w:val="00DD7584"/>
    <w:rsid w:val="00DE1B9D"/>
    <w:rsid w:val="00E144A1"/>
    <w:rsid w:val="00E1656F"/>
    <w:rsid w:val="00E42DEA"/>
    <w:rsid w:val="00E465DD"/>
    <w:rsid w:val="00EB6E4E"/>
    <w:rsid w:val="00F551B2"/>
    <w:rsid w:val="00F55D7C"/>
    <w:rsid w:val="00F7498E"/>
    <w:rsid w:val="00F82EF9"/>
    <w:rsid w:val="00F96719"/>
    <w:rsid w:val="00FB47A3"/>
    <w:rsid w:val="00FB75CA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5F40"/>
  <w15:chartTrackingRefBased/>
  <w15:docId w15:val="{B280A5F3-A797-4944-A02D-1B901499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7A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7A3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E8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E8E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E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DE1B9D"/>
    <w:pPr>
      <w:ind w:left="720"/>
      <w:contextualSpacing/>
    </w:pPr>
  </w:style>
  <w:style w:type="table" w:styleId="TableGrid">
    <w:name w:val="Table Grid"/>
    <w:basedOn w:val="TableNormal"/>
    <w:uiPriority w:val="39"/>
    <w:rsid w:val="003F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C74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74F6"/>
    <w:rPr>
      <w:color w:val="800080"/>
      <w:u w:val="single"/>
    </w:rPr>
  </w:style>
  <w:style w:type="paragraph" w:customStyle="1" w:styleId="msonormal0">
    <w:name w:val="msonormal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2C74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2C74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2C74F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2C74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2C74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2C74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81">
    <w:name w:val="xl81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82">
    <w:name w:val="xl82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2C74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2C74F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7">
    <w:name w:val="xl87"/>
    <w:basedOn w:val="Normal"/>
    <w:rsid w:val="002C74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8">
    <w:name w:val="xl88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9">
    <w:name w:val="xl89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0">
    <w:name w:val="xl90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1">
    <w:name w:val="xl91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2">
    <w:name w:val="xl92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3">
    <w:name w:val="xl93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E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EAB"/>
  </w:style>
  <w:style w:type="paragraph" w:styleId="Footer">
    <w:name w:val="footer"/>
    <w:basedOn w:val="Normal"/>
    <w:link w:val="FooterChar"/>
    <w:uiPriority w:val="99"/>
    <w:unhideWhenUsed/>
    <w:rsid w:val="007E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AB"/>
  </w:style>
  <w:style w:type="paragraph" w:styleId="BalloonText">
    <w:name w:val="Balloon Text"/>
    <w:basedOn w:val="Normal"/>
    <w:link w:val="BalloonTextChar"/>
    <w:uiPriority w:val="99"/>
    <w:semiHidden/>
    <w:unhideWhenUsed/>
    <w:rsid w:val="00C5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CE"/>
    <w:rPr>
      <w:rFonts w:ascii="Segoe UI" w:hAnsi="Segoe UI" w:cs="Segoe UI"/>
      <w:sz w:val="18"/>
      <w:szCs w:val="18"/>
    </w:rPr>
  </w:style>
  <w:style w:type="paragraph" w:customStyle="1" w:styleId="HeadB">
    <w:name w:val="Head B"/>
    <w:basedOn w:val="Normal"/>
    <w:rsid w:val="0002457F"/>
    <w:pPr>
      <w:tabs>
        <w:tab w:val="left" w:pos="1134"/>
      </w:tabs>
      <w:overflowPunct w:val="0"/>
      <w:autoSpaceDE w:val="0"/>
      <w:autoSpaceDN w:val="0"/>
      <w:adjustRightInd w:val="0"/>
      <w:spacing w:before="240" w:after="240" w:line="240" w:lineRule="auto"/>
      <w:ind w:left="1134" w:hanging="1134"/>
      <w:textAlignment w:val="baseline"/>
    </w:pPr>
    <w:rPr>
      <w:rFonts w:ascii="Helvetica" w:eastAsia="Times New Roman" w:hAnsi="Helvetica" w:cs="Times New Roman"/>
      <w:b/>
      <w:sz w:val="20"/>
      <w:szCs w:val="20"/>
      <w:lang w:eastAsia="en-AU"/>
    </w:rPr>
  </w:style>
  <w:style w:type="character" w:customStyle="1" w:styleId="ListParagraphChar">
    <w:name w:val="List Paragraph Char"/>
    <w:link w:val="ListParagraph"/>
    <w:uiPriority w:val="34"/>
    <w:locked/>
    <w:rsid w:val="001A3165"/>
  </w:style>
  <w:style w:type="paragraph" w:customStyle="1" w:styleId="xl2674">
    <w:name w:val="xl2674"/>
    <w:basedOn w:val="Normal"/>
    <w:rsid w:val="0007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675">
    <w:name w:val="xl2675"/>
    <w:basedOn w:val="Normal"/>
    <w:rsid w:val="0007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676">
    <w:name w:val="xl2676"/>
    <w:basedOn w:val="Normal"/>
    <w:rsid w:val="0007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2677">
    <w:name w:val="xl2677"/>
    <w:basedOn w:val="Normal"/>
    <w:rsid w:val="0007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2678">
    <w:name w:val="xl2678"/>
    <w:basedOn w:val="Normal"/>
    <w:rsid w:val="0007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2679">
    <w:name w:val="xl2679"/>
    <w:basedOn w:val="Normal"/>
    <w:rsid w:val="0007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680">
    <w:name w:val="xl2680"/>
    <w:basedOn w:val="Normal"/>
    <w:rsid w:val="0007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681">
    <w:name w:val="xl2681"/>
    <w:basedOn w:val="Normal"/>
    <w:rsid w:val="0007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682">
    <w:name w:val="xl2682"/>
    <w:basedOn w:val="Normal"/>
    <w:rsid w:val="0007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683">
    <w:name w:val="xl2683"/>
    <w:basedOn w:val="Normal"/>
    <w:rsid w:val="00070D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684">
    <w:name w:val="xl2684"/>
    <w:basedOn w:val="Normal"/>
    <w:rsid w:val="00070D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685">
    <w:name w:val="xl2685"/>
    <w:basedOn w:val="Normal"/>
    <w:rsid w:val="00070D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686">
    <w:name w:val="xl2686"/>
    <w:basedOn w:val="Normal"/>
    <w:rsid w:val="00070DC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687">
    <w:name w:val="xl2687"/>
    <w:basedOn w:val="Normal"/>
    <w:rsid w:val="00070DCD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688">
    <w:name w:val="xl2688"/>
    <w:basedOn w:val="Normal"/>
    <w:rsid w:val="00070DCD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6326F-EDF8-42ED-A1FB-8F6C3626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30</Pages>
  <Words>8741</Words>
  <Characters>49824</Characters>
  <Application>Microsoft Office Word</Application>
  <DocSecurity>0</DocSecurity>
  <Lines>415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 Same (DELWP)</dc:creator>
  <cp:keywords/>
  <dc:description/>
  <cp:lastModifiedBy>Scott T Same (DELWP)</cp:lastModifiedBy>
  <cp:revision>9</cp:revision>
  <cp:lastPrinted>2017-12-13T03:44:00Z</cp:lastPrinted>
  <dcterms:created xsi:type="dcterms:W3CDTF">2018-12-11T23:49:00Z</dcterms:created>
  <dcterms:modified xsi:type="dcterms:W3CDTF">2018-12-17T23:51:00Z</dcterms:modified>
</cp:coreProperties>
</file>