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5E36C682A91C42B6A478C4E503BBCDE1"/>
        </w:placeholder>
        <w:group/>
      </w:sdtPr>
      <w:sdtEndPr/>
      <w:sdtContent>
        <w:p w14:paraId="34625B31"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5B9A170" wp14:editId="0D730AA0">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4458E8"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116B53CD" wp14:editId="5D7A9160">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E585B"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10E80AC2" w14:textId="16252509" w:rsidR="00CD42AE" w:rsidRPr="00CD42AE" w:rsidRDefault="00991202" w:rsidP="005E32D8">
      <w:pPr>
        <w:pStyle w:val="Subtitle"/>
        <w:framePr w:wrap="around" w:x="871" w:y="1456"/>
      </w:pPr>
      <w:r w:rsidRPr="00991202">
        <w:rPr>
          <w:b/>
          <w:spacing w:val="-10"/>
          <w:sz w:val="48"/>
        </w:rPr>
        <w:t>Pre-application Meeting Internal Guide</w:t>
      </w:r>
    </w:p>
    <w:p w14:paraId="13C57975" w14:textId="77777777" w:rsidR="00991202" w:rsidRPr="00991202" w:rsidRDefault="00991202" w:rsidP="00991202">
      <w:pPr>
        <w:rPr>
          <w:noProof/>
          <w:color w:val="FF0000"/>
        </w:rPr>
      </w:pPr>
      <w:r w:rsidRPr="00991202">
        <w:rPr>
          <w:b/>
          <w:bCs/>
          <w:noProof/>
          <w:color w:val="C00000"/>
        </w:rPr>
        <w:t>[Implementation note</w:t>
      </w:r>
      <w:r w:rsidRPr="00991202">
        <w:rPr>
          <w:noProof/>
          <w:color w:val="C00000"/>
        </w:rPr>
        <w:t>: Include your council’s branding and delete these notes prior to publishing this solution.]</w:t>
      </w:r>
      <w:r w:rsidRPr="00991202">
        <w:rPr>
          <w:noProof/>
          <w:color w:val="FF0000"/>
        </w:rPr>
        <w:t xml:space="preserve">   </w:t>
      </w:r>
    </w:p>
    <w:p w14:paraId="36EF9576" w14:textId="77777777" w:rsidR="00991202" w:rsidRPr="00991202" w:rsidRDefault="00991202" w:rsidP="00991202">
      <w:pPr>
        <w:rPr>
          <w:noProof/>
          <w:lang w:val="en-US"/>
        </w:rPr>
      </w:pPr>
      <w:r w:rsidRPr="00991202">
        <w:rPr>
          <w:b/>
          <w:bCs/>
          <w:noProof/>
        </w:rPr>
        <w:t>This is an internal-facing document, not to be shared with external customers</w:t>
      </w:r>
      <w:r w:rsidRPr="00991202">
        <w:rPr>
          <w:noProof/>
        </w:rPr>
        <w:t>.</w:t>
      </w:r>
    </w:p>
    <w:p w14:paraId="2045AA15" w14:textId="77777777" w:rsidR="00991202" w:rsidRPr="00991202" w:rsidRDefault="00991202" w:rsidP="00991202">
      <w:pPr>
        <w:rPr>
          <w:noProof/>
          <w:lang w:val="en-US"/>
        </w:rPr>
      </w:pPr>
      <w:r w:rsidRPr="00991202">
        <w:rPr>
          <w:noProof/>
        </w:rPr>
        <w:t xml:space="preserve">The purpose of this guide is to help ensure pre-application meetings are prepared for and facilitated in a consistent way across the entire planning department. It is also a great tool for new team members/junior planners to familiarise themselves with the process. </w:t>
      </w:r>
    </w:p>
    <w:p w14:paraId="693C7E70" w14:textId="77777777" w:rsidR="00991202" w:rsidRPr="00991202" w:rsidRDefault="00991202" w:rsidP="00991202">
      <w:pPr>
        <w:pStyle w:val="Heading1"/>
        <w:rPr>
          <w:noProof/>
        </w:rPr>
      </w:pPr>
      <w:r w:rsidRPr="00991202">
        <w:rPr>
          <w:noProof/>
        </w:rPr>
        <w:t>Pre-Application Meetings</w:t>
      </w:r>
    </w:p>
    <w:p w14:paraId="50CB8526" w14:textId="77777777" w:rsidR="00991202" w:rsidRPr="00991202" w:rsidRDefault="00991202" w:rsidP="00991202">
      <w:pPr>
        <w:pStyle w:val="Heading2"/>
        <w:rPr>
          <w:noProof/>
          <w:lang w:val="en-US"/>
        </w:rPr>
      </w:pPr>
      <w:r w:rsidRPr="00991202">
        <w:rPr>
          <w:noProof/>
        </w:rPr>
        <w:t>Before the meeting</w:t>
      </w:r>
    </w:p>
    <w:p w14:paraId="2ABFE350" w14:textId="77777777" w:rsidR="00991202" w:rsidRPr="00991202" w:rsidRDefault="00991202" w:rsidP="00991202">
      <w:pPr>
        <w:rPr>
          <w:noProof/>
          <w:lang w:val="en-US"/>
        </w:rPr>
      </w:pPr>
      <w:r w:rsidRPr="00991202">
        <w:rPr>
          <w:noProof/>
        </w:rPr>
        <w:t>Before a pre-application meeting, ensure you have looked at the proposal description, the Title, and any documents the applicant may have provided with their pre-app request.</w:t>
      </w:r>
    </w:p>
    <w:p w14:paraId="1E804C1B" w14:textId="77777777" w:rsidR="00991202" w:rsidRPr="00991202" w:rsidRDefault="00991202" w:rsidP="00991202">
      <w:pPr>
        <w:rPr>
          <w:noProof/>
          <w:lang w:val="en-US"/>
        </w:rPr>
      </w:pPr>
      <w:r w:rsidRPr="00991202">
        <w:rPr>
          <w:noProof/>
        </w:rPr>
        <w:t>Consider the following questions to help you prepare for the meeting:</w:t>
      </w:r>
    </w:p>
    <w:p w14:paraId="3AF46BB2" w14:textId="77777777" w:rsidR="00991202" w:rsidRPr="00991202" w:rsidRDefault="00991202" w:rsidP="00991202">
      <w:pPr>
        <w:pStyle w:val="ListBullet"/>
        <w:rPr>
          <w:noProof/>
        </w:rPr>
      </w:pPr>
      <w:r w:rsidRPr="00991202">
        <w:rPr>
          <w:noProof/>
        </w:rPr>
        <w:t>Does the proposal require a permit?</w:t>
      </w:r>
    </w:p>
    <w:p w14:paraId="4DD454DE" w14:textId="77777777" w:rsidR="00991202" w:rsidRPr="00991202" w:rsidRDefault="00991202" w:rsidP="00991202">
      <w:pPr>
        <w:pStyle w:val="ListBullet"/>
        <w:rPr>
          <w:noProof/>
        </w:rPr>
      </w:pPr>
      <w:r w:rsidRPr="00991202">
        <w:rPr>
          <w:noProof/>
        </w:rPr>
        <w:t>What restrictions apply to the land?</w:t>
      </w:r>
    </w:p>
    <w:p w14:paraId="65C8B43E" w14:textId="77777777" w:rsidR="00991202" w:rsidRPr="00991202" w:rsidRDefault="00991202" w:rsidP="00991202">
      <w:pPr>
        <w:pStyle w:val="ListBullet"/>
        <w:rPr>
          <w:noProof/>
        </w:rPr>
      </w:pPr>
      <w:r w:rsidRPr="00991202">
        <w:rPr>
          <w:noProof/>
        </w:rPr>
        <w:t>What are the estimated application fees?</w:t>
      </w:r>
    </w:p>
    <w:p w14:paraId="5FB7A86E" w14:textId="77777777" w:rsidR="00991202" w:rsidRPr="00991202" w:rsidRDefault="00991202" w:rsidP="00991202">
      <w:pPr>
        <w:pStyle w:val="ListBullet"/>
        <w:rPr>
          <w:noProof/>
        </w:rPr>
      </w:pPr>
      <w:r w:rsidRPr="00991202">
        <w:rPr>
          <w:noProof/>
        </w:rPr>
        <w:t>What key issues have you identified regarding the proposal?</w:t>
      </w:r>
    </w:p>
    <w:p w14:paraId="23C5721C" w14:textId="77777777" w:rsidR="00991202" w:rsidRPr="00991202" w:rsidRDefault="00991202" w:rsidP="00991202">
      <w:pPr>
        <w:pStyle w:val="ListBullet"/>
        <w:rPr>
          <w:noProof/>
        </w:rPr>
      </w:pPr>
      <w:r w:rsidRPr="00991202">
        <w:rPr>
          <w:noProof/>
        </w:rPr>
        <w:t>Are there any external authorities that the applicant should speak with to prepare a better-quality application?</w:t>
      </w:r>
    </w:p>
    <w:p w14:paraId="68B75018" w14:textId="77777777" w:rsidR="00991202" w:rsidRPr="00991202" w:rsidRDefault="00991202" w:rsidP="00991202">
      <w:pPr>
        <w:pStyle w:val="ListBullet"/>
        <w:rPr>
          <w:noProof/>
        </w:rPr>
      </w:pPr>
      <w:r w:rsidRPr="00991202">
        <w:rPr>
          <w:noProof/>
        </w:rPr>
        <w:t>What is the site history that the applicant needs to be aware of and review?</w:t>
      </w:r>
    </w:p>
    <w:p w14:paraId="5B88A433" w14:textId="77777777" w:rsidR="00991202" w:rsidRPr="00991202" w:rsidRDefault="00991202" w:rsidP="00991202">
      <w:pPr>
        <w:pStyle w:val="ListBullet"/>
        <w:rPr>
          <w:noProof/>
        </w:rPr>
      </w:pPr>
      <w:r w:rsidRPr="00991202">
        <w:rPr>
          <w:noProof/>
        </w:rPr>
        <w:t>Is this application likely to require internal referrals? If yes, you may consider showing the plans to the relevant department prior to the meeting or asking a member of that department to come along.</w:t>
      </w:r>
    </w:p>
    <w:p w14:paraId="24101F8E" w14:textId="77777777" w:rsidR="00991202" w:rsidRPr="00991202" w:rsidRDefault="00991202" w:rsidP="00991202">
      <w:pPr>
        <w:pStyle w:val="Heading2"/>
        <w:rPr>
          <w:noProof/>
        </w:rPr>
      </w:pPr>
      <w:r w:rsidRPr="00991202">
        <w:rPr>
          <w:noProof/>
        </w:rPr>
        <w:t>During the meeting</w:t>
      </w:r>
    </w:p>
    <w:p w14:paraId="19975B10" w14:textId="77777777" w:rsidR="00991202" w:rsidRPr="00991202" w:rsidRDefault="00991202" w:rsidP="00991202">
      <w:pPr>
        <w:rPr>
          <w:noProof/>
          <w:lang w:val="en-US"/>
        </w:rPr>
      </w:pPr>
      <w:r w:rsidRPr="00991202">
        <w:rPr>
          <w:noProof/>
        </w:rPr>
        <w:t>The flow of the meeting will depend on the advice that the applicant is after and on the amount of detail they have provided ahead of the meeting. Use the meeting minutes template to assist in guiding the conversation and to ensure all potential areas needing to be discussed are covered.</w:t>
      </w:r>
    </w:p>
    <w:p w14:paraId="5E8D2B6F" w14:textId="77777777" w:rsidR="00991202" w:rsidRPr="00991202" w:rsidRDefault="00991202" w:rsidP="00991202">
      <w:pPr>
        <w:rPr>
          <w:noProof/>
          <w:lang w:val="en-US"/>
        </w:rPr>
      </w:pPr>
      <w:r w:rsidRPr="00991202">
        <w:rPr>
          <w:noProof/>
        </w:rPr>
        <w:t>After you provide advice that the applicant is seeking, ensure to also outline any other issues you have identified with their proposal.</w:t>
      </w:r>
    </w:p>
    <w:p w14:paraId="622B3062" w14:textId="77777777" w:rsidR="00991202" w:rsidRPr="00991202" w:rsidRDefault="00991202" w:rsidP="00991202">
      <w:pPr>
        <w:pStyle w:val="Heading2"/>
        <w:rPr>
          <w:noProof/>
        </w:rPr>
      </w:pPr>
      <w:r w:rsidRPr="00991202">
        <w:rPr>
          <w:noProof/>
        </w:rPr>
        <w:t>After the meeting</w:t>
      </w:r>
    </w:p>
    <w:p w14:paraId="2DEBFD90" w14:textId="77777777" w:rsidR="00991202" w:rsidRPr="00991202" w:rsidRDefault="00991202" w:rsidP="00991202">
      <w:pPr>
        <w:rPr>
          <w:noProof/>
        </w:rPr>
      </w:pPr>
      <w:r w:rsidRPr="00991202">
        <w:rPr>
          <w:noProof/>
        </w:rPr>
        <w:t xml:space="preserve">After the meeting, ensure you capture a synopsis of the conversation and the advice you have provided using the meeting minutes template. Share this with the applicant where appropriate and upload this to </w:t>
      </w:r>
      <w:r w:rsidRPr="00991202">
        <w:rPr>
          <w:noProof/>
          <w:highlight w:val="yellow"/>
        </w:rPr>
        <w:t>[specify desired software and file location]</w:t>
      </w:r>
      <w:r w:rsidRPr="00991202">
        <w:rPr>
          <w:noProof/>
        </w:rPr>
        <w:t xml:space="preserve"> to ensure that this information is accessible to any planner who may be allocated to the application in the future, so that they can understand the history of conversations with the applicant.</w:t>
      </w:r>
    </w:p>
    <w:p w14:paraId="34273284" w14:textId="77777777" w:rsidR="00991202" w:rsidRDefault="00991202">
      <w:pPr>
        <w:spacing w:before="0" w:after="160" w:line="259" w:lineRule="auto"/>
        <w:rPr>
          <w:rFonts w:asciiTheme="majorHAnsi" w:eastAsiaTheme="majorEastAsia" w:hAnsiTheme="majorHAnsi" w:cstheme="majorBidi"/>
          <w:b/>
          <w:noProof/>
          <w:color w:val="53565A" w:themeColor="accent6"/>
          <w:sz w:val="28"/>
          <w:szCs w:val="32"/>
        </w:rPr>
      </w:pPr>
      <w:r>
        <w:rPr>
          <w:noProof/>
        </w:rPr>
        <w:br w:type="page"/>
      </w:r>
    </w:p>
    <w:p w14:paraId="1CB39396" w14:textId="2BA35601" w:rsidR="00991202" w:rsidRPr="00991202" w:rsidRDefault="00991202" w:rsidP="00991202">
      <w:pPr>
        <w:pStyle w:val="Heading1"/>
        <w:rPr>
          <w:noProof/>
        </w:rPr>
      </w:pPr>
      <w:r w:rsidRPr="00991202">
        <w:rPr>
          <w:noProof/>
        </w:rPr>
        <w:lastRenderedPageBreak/>
        <w:t>Useful links that you can point applicants to during the meeting</w:t>
      </w:r>
    </w:p>
    <w:p w14:paraId="7A85B03E" w14:textId="77777777" w:rsidR="00991202" w:rsidRPr="00991202" w:rsidRDefault="00991202" w:rsidP="00991202">
      <w:pPr>
        <w:spacing w:before="360" w:after="0"/>
        <w:rPr>
          <w:b/>
          <w:bCs/>
          <w:noProof/>
        </w:rPr>
      </w:pPr>
      <w:r w:rsidRPr="00991202">
        <w:rPr>
          <w:b/>
          <w:bCs/>
          <w:noProof/>
        </w:rPr>
        <w:t xml:space="preserve">Planning and Environment Act 1987 </w:t>
      </w:r>
    </w:p>
    <w:p w14:paraId="75C73E78" w14:textId="77777777" w:rsidR="00991202" w:rsidRPr="00991202" w:rsidRDefault="00991202" w:rsidP="00991202">
      <w:pPr>
        <w:spacing w:before="0"/>
        <w:rPr>
          <w:noProof/>
        </w:rPr>
      </w:pPr>
      <w:hyperlink r:id="rId14">
        <w:r w:rsidRPr="00991202">
          <w:rPr>
            <w:rStyle w:val="Hyperlink"/>
            <w:noProof/>
          </w:rPr>
          <w:t>http://www5.austlii.edu.au/au/legis/vic/consol_act/paea1987254/</w:t>
        </w:r>
      </w:hyperlink>
      <w:r w:rsidRPr="00991202">
        <w:rPr>
          <w:noProof/>
        </w:rPr>
        <w:t xml:space="preserve"> </w:t>
      </w:r>
    </w:p>
    <w:p w14:paraId="62268964" w14:textId="77777777" w:rsidR="00991202" w:rsidRPr="00991202" w:rsidRDefault="00991202" w:rsidP="00991202">
      <w:pPr>
        <w:spacing w:before="360" w:after="0"/>
        <w:rPr>
          <w:b/>
          <w:bCs/>
          <w:noProof/>
        </w:rPr>
      </w:pPr>
      <w:r w:rsidRPr="00991202">
        <w:rPr>
          <w:b/>
          <w:bCs/>
          <w:noProof/>
        </w:rPr>
        <w:t xml:space="preserve">Titles, covenants, and encumbrances  </w:t>
      </w:r>
    </w:p>
    <w:p w14:paraId="7B71A534" w14:textId="77777777" w:rsidR="00991202" w:rsidRPr="00991202" w:rsidRDefault="00991202" w:rsidP="00991202">
      <w:pPr>
        <w:spacing w:before="0"/>
        <w:rPr>
          <w:rStyle w:val="Hyperlink"/>
        </w:rPr>
      </w:pPr>
      <w:hyperlink r:id="rId15">
        <w:r w:rsidRPr="00991202">
          <w:rPr>
            <w:rStyle w:val="Hyperlink"/>
            <w:noProof/>
          </w:rPr>
          <w:t>https://www.landata.vic.gov.au/</w:t>
        </w:r>
      </w:hyperlink>
      <w:r w:rsidRPr="00991202">
        <w:rPr>
          <w:rStyle w:val="Hyperlink"/>
        </w:rPr>
        <w:t xml:space="preserve"> </w:t>
      </w:r>
    </w:p>
    <w:p w14:paraId="76868DFB" w14:textId="77777777" w:rsidR="00991202" w:rsidRPr="00991202" w:rsidRDefault="00991202" w:rsidP="00991202">
      <w:pPr>
        <w:spacing w:before="360" w:after="0"/>
        <w:rPr>
          <w:b/>
          <w:bCs/>
          <w:noProof/>
        </w:rPr>
      </w:pPr>
      <w:r w:rsidRPr="00991202">
        <w:rPr>
          <w:b/>
          <w:bCs/>
          <w:noProof/>
        </w:rPr>
        <w:t>VicPlan</w:t>
      </w:r>
    </w:p>
    <w:p w14:paraId="2301D69D" w14:textId="77777777" w:rsidR="00991202" w:rsidRPr="00991202" w:rsidRDefault="00991202" w:rsidP="00991202">
      <w:pPr>
        <w:spacing w:before="0"/>
        <w:rPr>
          <w:rStyle w:val="Hyperlink"/>
        </w:rPr>
      </w:pPr>
      <w:hyperlink r:id="rId16">
        <w:r w:rsidRPr="00991202">
          <w:rPr>
            <w:rStyle w:val="Hyperlink"/>
            <w:noProof/>
          </w:rPr>
          <w:t>https://mapshare.vic.gov.au/Vicplan/index.html?https://mapshare.maps.vic.gov.au/vicplan/</w:t>
        </w:r>
      </w:hyperlink>
      <w:r w:rsidRPr="00991202">
        <w:rPr>
          <w:rStyle w:val="Hyperlink"/>
        </w:rPr>
        <w:t xml:space="preserve"> </w:t>
      </w:r>
    </w:p>
    <w:p w14:paraId="5B42F504" w14:textId="77777777" w:rsidR="00991202" w:rsidRPr="00991202" w:rsidRDefault="00991202" w:rsidP="00991202">
      <w:pPr>
        <w:spacing w:before="360" w:after="0"/>
        <w:rPr>
          <w:b/>
          <w:bCs/>
          <w:noProof/>
        </w:rPr>
      </w:pPr>
      <w:r w:rsidRPr="00991202">
        <w:rPr>
          <w:b/>
          <w:bCs/>
          <w:noProof/>
        </w:rPr>
        <w:t>Planning and Subdivision Regulation</w:t>
      </w:r>
    </w:p>
    <w:p w14:paraId="32BE87ED" w14:textId="77777777" w:rsidR="00991202" w:rsidRPr="00991202" w:rsidRDefault="00991202" w:rsidP="00991202">
      <w:pPr>
        <w:spacing w:before="0"/>
        <w:rPr>
          <w:rStyle w:val="Hyperlink"/>
        </w:rPr>
      </w:pPr>
      <w:hyperlink r:id="rId17">
        <w:r w:rsidRPr="00991202">
          <w:rPr>
            <w:rStyle w:val="Hyperlink"/>
            <w:noProof/>
          </w:rPr>
          <w:t>https://www.planning.vic.gov.au/legislation-regulations-and-fees/planning-and-subdivision-regulations</w:t>
        </w:r>
      </w:hyperlink>
      <w:r w:rsidRPr="00991202">
        <w:rPr>
          <w:rStyle w:val="Hyperlink"/>
        </w:rPr>
        <w:t xml:space="preserve"> </w:t>
      </w:r>
    </w:p>
    <w:p w14:paraId="603E9A1D" w14:textId="77777777" w:rsidR="00991202" w:rsidRPr="00991202" w:rsidRDefault="00991202" w:rsidP="00991202">
      <w:pPr>
        <w:spacing w:before="360" w:after="0"/>
        <w:rPr>
          <w:b/>
          <w:bCs/>
          <w:noProof/>
        </w:rPr>
      </w:pPr>
      <w:r w:rsidRPr="00991202">
        <w:rPr>
          <w:b/>
          <w:bCs/>
          <w:noProof/>
        </w:rPr>
        <w:t>Do I need a planning permit and how to apply for one?</w:t>
      </w:r>
    </w:p>
    <w:p w14:paraId="5CAB2E30" w14:textId="77777777" w:rsidR="00991202" w:rsidRPr="00991202" w:rsidRDefault="00991202" w:rsidP="00991202">
      <w:pPr>
        <w:spacing w:before="0"/>
        <w:rPr>
          <w:rStyle w:val="Hyperlink"/>
        </w:rPr>
      </w:pPr>
      <w:hyperlink r:id="rId18">
        <w:r w:rsidRPr="00991202">
          <w:rPr>
            <w:rStyle w:val="Hyperlink"/>
            <w:noProof/>
          </w:rPr>
          <w:t>https://www.planning.vic.gov.au/permits-and-applications/planning-permits</w:t>
        </w:r>
      </w:hyperlink>
      <w:r w:rsidRPr="00991202">
        <w:rPr>
          <w:rStyle w:val="Hyperlink"/>
        </w:rPr>
        <w:t xml:space="preserve"> </w:t>
      </w:r>
    </w:p>
    <w:p w14:paraId="63B72BED" w14:textId="77777777" w:rsidR="00991202" w:rsidRPr="00991202" w:rsidRDefault="00991202" w:rsidP="00991202">
      <w:pPr>
        <w:spacing w:before="360" w:after="0"/>
        <w:rPr>
          <w:b/>
          <w:bCs/>
          <w:noProof/>
        </w:rPr>
      </w:pPr>
      <w:r w:rsidRPr="00991202">
        <w:rPr>
          <w:b/>
          <w:bCs/>
          <w:noProof/>
        </w:rPr>
        <w:t xml:space="preserve">VicSmart </w:t>
      </w:r>
    </w:p>
    <w:p w14:paraId="051CFC0B" w14:textId="77777777" w:rsidR="00991202" w:rsidRPr="00991202" w:rsidRDefault="00991202" w:rsidP="00991202">
      <w:pPr>
        <w:spacing w:before="0"/>
        <w:rPr>
          <w:rStyle w:val="Hyperlink"/>
        </w:rPr>
      </w:pPr>
      <w:hyperlink r:id="rId19">
        <w:r w:rsidRPr="00991202">
          <w:rPr>
            <w:rStyle w:val="Hyperlink"/>
            <w:noProof/>
          </w:rPr>
          <w:t>https://www.planning.vic.gov.au/planning-permit-applications/vicsmart</w:t>
        </w:r>
      </w:hyperlink>
      <w:r w:rsidRPr="00991202">
        <w:rPr>
          <w:rStyle w:val="Hyperlink"/>
        </w:rPr>
        <w:t xml:space="preserve"> </w:t>
      </w:r>
    </w:p>
    <w:p w14:paraId="7C175E9F" w14:textId="77777777" w:rsidR="00991202" w:rsidRPr="00991202" w:rsidRDefault="00991202" w:rsidP="00991202">
      <w:pPr>
        <w:spacing w:before="360" w:after="0"/>
        <w:rPr>
          <w:b/>
          <w:bCs/>
          <w:noProof/>
        </w:rPr>
      </w:pPr>
      <w:r w:rsidRPr="00991202">
        <w:rPr>
          <w:b/>
          <w:bCs/>
          <w:noProof/>
        </w:rPr>
        <w:t xml:space="preserve">ResCode Practice </w:t>
      </w:r>
    </w:p>
    <w:p w14:paraId="2795E9DB" w14:textId="77777777" w:rsidR="00991202" w:rsidRPr="00991202" w:rsidRDefault="00991202" w:rsidP="00991202">
      <w:pPr>
        <w:spacing w:before="0"/>
        <w:rPr>
          <w:rStyle w:val="Hyperlink"/>
        </w:rPr>
      </w:pPr>
      <w:hyperlink r:id="rId20">
        <w:r w:rsidRPr="00991202">
          <w:rPr>
            <w:rStyle w:val="Hyperlink"/>
            <w:noProof/>
          </w:rPr>
          <w:t>https://www.planning.vic.gov.au/__data/assets/pdf_file/0030/97158/PPN27-Understanding-the-Residential-Development-Standards-ResCode_June-2015.pdf</w:t>
        </w:r>
      </w:hyperlink>
      <w:r w:rsidRPr="00991202">
        <w:rPr>
          <w:rStyle w:val="Hyperlink"/>
        </w:rPr>
        <w:t xml:space="preserve"> </w:t>
      </w:r>
    </w:p>
    <w:p w14:paraId="59473C50" w14:textId="77777777" w:rsidR="00991202" w:rsidRPr="00991202" w:rsidRDefault="00991202" w:rsidP="00991202">
      <w:pPr>
        <w:spacing w:before="360" w:after="0"/>
        <w:rPr>
          <w:b/>
          <w:bCs/>
          <w:noProof/>
        </w:rPr>
      </w:pPr>
      <w:r w:rsidRPr="00991202">
        <w:rPr>
          <w:b/>
          <w:bCs/>
          <w:noProof/>
        </w:rPr>
        <w:t xml:space="preserve">Planning report </w:t>
      </w:r>
    </w:p>
    <w:p w14:paraId="1CE1B9D5" w14:textId="77777777" w:rsidR="00991202" w:rsidRPr="00991202" w:rsidRDefault="00991202" w:rsidP="00991202">
      <w:pPr>
        <w:spacing w:before="0"/>
        <w:rPr>
          <w:rStyle w:val="Hyperlink"/>
        </w:rPr>
      </w:pPr>
      <w:hyperlink r:id="rId21">
        <w:r w:rsidRPr="00991202">
          <w:rPr>
            <w:rStyle w:val="Hyperlink"/>
            <w:noProof/>
          </w:rPr>
          <w:t>https://www.planning.vic.gov.au/schemes-and-amendments/planning-report-search</w:t>
        </w:r>
      </w:hyperlink>
      <w:r w:rsidRPr="00991202">
        <w:rPr>
          <w:rStyle w:val="Hyperlink"/>
        </w:rPr>
        <w:t xml:space="preserve"> </w:t>
      </w:r>
    </w:p>
    <w:p w14:paraId="75C591C9" w14:textId="77777777" w:rsidR="00991202" w:rsidRPr="00991202" w:rsidRDefault="00991202" w:rsidP="00991202">
      <w:pPr>
        <w:spacing w:before="360" w:after="0"/>
        <w:rPr>
          <w:b/>
          <w:bCs/>
          <w:noProof/>
        </w:rPr>
      </w:pPr>
      <w:r w:rsidRPr="00991202">
        <w:rPr>
          <w:b/>
          <w:bCs/>
          <w:noProof/>
        </w:rPr>
        <w:t xml:space="preserve">Garden Area Practice </w:t>
      </w:r>
    </w:p>
    <w:p w14:paraId="3776C029" w14:textId="77777777" w:rsidR="00991202" w:rsidRPr="00991202" w:rsidRDefault="00991202" w:rsidP="00991202">
      <w:pPr>
        <w:spacing w:before="0"/>
        <w:rPr>
          <w:rStyle w:val="Hyperlink"/>
        </w:rPr>
      </w:pPr>
      <w:hyperlink r:id="rId22">
        <w:r w:rsidRPr="00991202">
          <w:rPr>
            <w:rStyle w:val="Hyperlink"/>
            <w:noProof/>
          </w:rPr>
          <w:t>https://www.planning.vic.gov.au/__data/assets/pdf_file/0016/127114/PPN84-Applying-the-minimum-garden-area-requirement-May-2022.pdf</w:t>
        </w:r>
      </w:hyperlink>
      <w:r w:rsidRPr="00991202">
        <w:rPr>
          <w:rStyle w:val="Hyperlink"/>
        </w:rPr>
        <w:t xml:space="preserve"> </w:t>
      </w:r>
    </w:p>
    <w:p w14:paraId="382521F9" w14:textId="77777777" w:rsidR="00991202" w:rsidRPr="00991202" w:rsidRDefault="00991202" w:rsidP="00991202">
      <w:pPr>
        <w:spacing w:before="360" w:after="0"/>
        <w:rPr>
          <w:b/>
          <w:bCs/>
          <w:noProof/>
        </w:rPr>
      </w:pPr>
      <w:r w:rsidRPr="00991202">
        <w:rPr>
          <w:b/>
          <w:bCs/>
          <w:noProof/>
        </w:rPr>
        <w:t>Building in a bushfire prone area</w:t>
      </w:r>
    </w:p>
    <w:p w14:paraId="039523DA" w14:textId="77777777" w:rsidR="00991202" w:rsidRPr="00991202" w:rsidRDefault="00991202" w:rsidP="00991202">
      <w:pPr>
        <w:spacing w:before="0"/>
        <w:rPr>
          <w:rStyle w:val="Hyperlink"/>
        </w:rPr>
      </w:pPr>
      <w:hyperlink r:id="rId23">
        <w:r w:rsidRPr="00991202">
          <w:rPr>
            <w:rStyle w:val="Hyperlink"/>
            <w:noProof/>
          </w:rPr>
          <w:t>https://www.planning.vic.gov.au/policy-and-strategy/bushfire/building-in-bushfire-prone-areas</w:t>
        </w:r>
      </w:hyperlink>
      <w:r w:rsidRPr="00991202">
        <w:rPr>
          <w:rStyle w:val="Hyperlink"/>
        </w:rPr>
        <w:t xml:space="preserve"> </w:t>
      </w:r>
    </w:p>
    <w:p w14:paraId="41007C93" w14:textId="77777777" w:rsidR="00991202" w:rsidRPr="00991202" w:rsidRDefault="00991202" w:rsidP="00991202">
      <w:pPr>
        <w:spacing w:before="360" w:after="0"/>
        <w:rPr>
          <w:b/>
          <w:bCs/>
          <w:noProof/>
        </w:rPr>
      </w:pPr>
      <w:r w:rsidRPr="00991202">
        <w:rPr>
          <w:b/>
          <w:bCs/>
          <w:noProof/>
        </w:rPr>
        <w:t xml:space="preserve">Heritage </w:t>
      </w:r>
    </w:p>
    <w:p w14:paraId="4AB7F6C2" w14:textId="77777777" w:rsidR="00991202" w:rsidRPr="00991202" w:rsidRDefault="00991202" w:rsidP="00991202">
      <w:pPr>
        <w:spacing w:before="0"/>
        <w:rPr>
          <w:rStyle w:val="Hyperlink"/>
        </w:rPr>
      </w:pPr>
      <w:hyperlink r:id="rId24">
        <w:r w:rsidRPr="00991202">
          <w:rPr>
            <w:rStyle w:val="Hyperlink"/>
            <w:noProof/>
          </w:rPr>
          <w:t>https://www.heritage.vic.gov.au/home</w:t>
        </w:r>
      </w:hyperlink>
      <w:r w:rsidRPr="00991202">
        <w:rPr>
          <w:rStyle w:val="Hyperlink"/>
        </w:rPr>
        <w:t xml:space="preserve"> </w:t>
      </w:r>
    </w:p>
    <w:p w14:paraId="369520AB" w14:textId="77777777" w:rsidR="00991202" w:rsidRPr="00991202" w:rsidRDefault="00991202" w:rsidP="00991202">
      <w:pPr>
        <w:spacing w:before="360" w:after="0"/>
        <w:rPr>
          <w:b/>
          <w:bCs/>
          <w:noProof/>
        </w:rPr>
      </w:pPr>
      <w:r w:rsidRPr="00991202">
        <w:rPr>
          <w:b/>
          <w:bCs/>
          <w:noProof/>
        </w:rPr>
        <w:t>Aboriginal Heritage Regulations 2018 online questionnaire</w:t>
      </w:r>
    </w:p>
    <w:p w14:paraId="12131791" w14:textId="77777777" w:rsidR="00991202" w:rsidRPr="00991202" w:rsidRDefault="00991202" w:rsidP="00991202">
      <w:pPr>
        <w:spacing w:before="0"/>
        <w:rPr>
          <w:rStyle w:val="Hyperlink"/>
        </w:rPr>
      </w:pPr>
      <w:hyperlink r:id="rId25">
        <w:r w:rsidRPr="00991202">
          <w:rPr>
            <w:rStyle w:val="Hyperlink"/>
            <w:noProof/>
          </w:rPr>
          <w:t>https://www.aav.nrms.net.au/aavQuestion1.aspx</w:t>
        </w:r>
      </w:hyperlink>
      <w:r w:rsidRPr="00991202">
        <w:rPr>
          <w:rStyle w:val="Hyperlink"/>
        </w:rPr>
        <w:t xml:space="preserve"> </w:t>
      </w:r>
    </w:p>
    <w:p w14:paraId="04BB5086" w14:textId="77777777" w:rsidR="00991202" w:rsidRPr="00991202" w:rsidRDefault="00991202" w:rsidP="00991202">
      <w:pPr>
        <w:spacing w:before="360" w:after="0"/>
        <w:rPr>
          <w:b/>
          <w:bCs/>
          <w:noProof/>
        </w:rPr>
      </w:pPr>
      <w:r w:rsidRPr="00991202">
        <w:rPr>
          <w:b/>
          <w:bCs/>
          <w:noProof/>
        </w:rPr>
        <w:t>Native vegetation exemptions</w:t>
      </w:r>
    </w:p>
    <w:p w14:paraId="210CE6EB" w14:textId="77777777" w:rsidR="00991202" w:rsidRPr="00991202" w:rsidRDefault="00991202" w:rsidP="00991202">
      <w:pPr>
        <w:spacing w:before="0"/>
        <w:rPr>
          <w:rStyle w:val="Hyperlink"/>
        </w:rPr>
      </w:pPr>
      <w:hyperlink r:id="rId26">
        <w:r w:rsidRPr="00991202">
          <w:rPr>
            <w:rStyle w:val="Hyperlink"/>
            <w:noProof/>
          </w:rPr>
          <w:t>https://www.environment.vic.gov.au/__data/assets/pdf_file/0018/91251/Exemptions-from-requiring-a-planning-permit-to-remove,-destroy-or-lop-native-vegetation-Guidance.pdf</w:t>
        </w:r>
      </w:hyperlink>
    </w:p>
    <w:p w14:paraId="3E491BBB" w14:textId="414AD583" w:rsidR="004411F6" w:rsidRPr="00991202" w:rsidRDefault="00991202" w:rsidP="00991202">
      <w:pPr>
        <w:rPr>
          <w:noProof/>
          <w:color w:val="C00000"/>
        </w:rPr>
      </w:pPr>
      <w:r w:rsidRPr="00991202">
        <w:rPr>
          <w:b/>
          <w:bCs/>
          <w:noProof/>
          <w:color w:val="C00000"/>
        </w:rPr>
        <w:t>[Implementation note:</w:t>
      </w:r>
      <w:r w:rsidRPr="00991202">
        <w:rPr>
          <w:noProof/>
          <w:color w:val="C00000"/>
        </w:rPr>
        <w:t xml:space="preserve"> Make sure to also insert any useful council specific links here, for example you may have a webpage or fact sheet regarding pre-application meetings, or a pre-application meeting process map to share.]</w:t>
      </w:r>
    </w:p>
    <w:sectPr w:rsidR="004411F6" w:rsidRPr="00991202" w:rsidSect="009827C2">
      <w:headerReference w:type="default" r:id="rId27"/>
      <w:footerReference w:type="default" r:id="rId28"/>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08F5" w14:textId="77777777" w:rsidR="00991202" w:rsidRDefault="00991202" w:rsidP="00C37A29">
      <w:pPr>
        <w:spacing w:after="0"/>
      </w:pPr>
      <w:r>
        <w:separator/>
      </w:r>
    </w:p>
  </w:endnote>
  <w:endnote w:type="continuationSeparator" w:id="0">
    <w:p w14:paraId="4AE19758" w14:textId="77777777" w:rsidR="00991202" w:rsidRDefault="00991202"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1020" w14:textId="77777777" w:rsidR="000D7EE8" w:rsidRDefault="00EC28BE" w:rsidP="009C006B">
    <w:pPr>
      <w:pStyle w:val="Footer"/>
    </w:pPr>
    <w:r>
      <w:rPr>
        <w:noProof/>
      </w:rPr>
      <mc:AlternateContent>
        <mc:Choice Requires="wps">
          <w:drawing>
            <wp:anchor distT="0" distB="0" distL="114300" distR="114300" simplePos="0" relativeHeight="251665408" behindDoc="0" locked="0" layoutInCell="0" allowOverlap="1" wp14:anchorId="071A27CD" wp14:editId="11759C32">
              <wp:simplePos x="0" y="0"/>
              <wp:positionH relativeFrom="page">
                <wp:posOffset>0</wp:posOffset>
              </wp:positionH>
              <wp:positionV relativeFrom="page">
                <wp:posOffset>10227945</wp:posOffset>
              </wp:positionV>
              <wp:extent cx="7560310" cy="273050"/>
              <wp:effectExtent l="0" t="0" r="0" b="12700"/>
              <wp:wrapNone/>
              <wp:docPr id="11" name="MSIPCM89a24f2fae492055ef274eb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3736B" w14:textId="5BDA85A6" w:rsidR="002138C0" w:rsidRPr="002138C0" w:rsidRDefault="00991202"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1A27CD" id="_x0000_t202" coordsize="21600,21600" o:spt="202" path="m,l,21600r21600,l21600,xe">
              <v:stroke joinstyle="miter"/>
              <v:path gradientshapeok="t" o:connecttype="rect"/>
            </v:shapetype>
            <v:shape id="MSIPCM89a24f2fae492055ef274eb2" o:spid="_x0000_s1026" type="#_x0000_t202" alt="&quot;&quot;"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A33736B" w14:textId="5BDA85A6" w:rsidR="002138C0" w:rsidRPr="002138C0" w:rsidRDefault="00991202"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36111829"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11A5CF7"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6B6D323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572B6010" w14:textId="77777777" w:rsidR="004B7536" w:rsidRDefault="004B7536" w:rsidP="009C006B">
          <w:pPr>
            <w:pStyle w:val="Footer"/>
          </w:pPr>
        </w:p>
      </w:tc>
    </w:tr>
    <w:tr w:rsidR="004B7536" w:rsidRPr="00F459F3" w14:paraId="2104C3F8"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8D8A846"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6612FD95" w14:textId="65D61377" w:rsidR="004B7536" w:rsidRDefault="00991202" w:rsidP="009C006B">
          <w:pPr>
            <w:pStyle w:val="Footer"/>
            <w:cnfStyle w:val="000000000000" w:firstRow="0" w:lastRow="0" w:firstColumn="0" w:lastColumn="0" w:oddVBand="0" w:evenVBand="0" w:oddHBand="0" w:evenHBand="0" w:firstRowFirstColumn="0" w:firstRowLastColumn="0" w:lastRowFirstColumn="0" w:lastRowLastColumn="0"/>
          </w:pPr>
          <w:r w:rsidRPr="00991202">
            <w:rPr>
              <w:rStyle w:val="Bold"/>
            </w:rPr>
            <w:t>Pre-application Meeting Internal Guide</w:t>
          </w: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0197362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4EDEC01C" w14:textId="77777777" w:rsidR="009C006B" w:rsidRPr="0042508F" w:rsidRDefault="002300F6" w:rsidP="009C006B">
    <w:pPr>
      <w:pStyle w:val="Footer"/>
    </w:pPr>
    <w:r>
      <w:rPr>
        <w:noProof/>
      </w:rPr>
      <w:drawing>
        <wp:inline distT="0" distB="0" distL="0" distR="0" wp14:anchorId="67F5F0E5" wp14:editId="61276D03">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408DF48A" wp14:editId="20EB33EB">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5E17" w14:textId="77777777" w:rsidR="00991202" w:rsidRDefault="00991202" w:rsidP="00C37A29">
      <w:pPr>
        <w:spacing w:after="0"/>
      </w:pPr>
      <w:r>
        <w:separator/>
      </w:r>
    </w:p>
  </w:footnote>
  <w:footnote w:type="continuationSeparator" w:id="0">
    <w:p w14:paraId="0F86F6F0" w14:textId="77777777" w:rsidR="00991202" w:rsidRDefault="00991202"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4CB1046F96DA47548E326FC4920D47C5"/>
      </w:placeholder>
      <w:group/>
    </w:sdtPr>
    <w:sdtEndPr/>
    <w:sdtContent>
      <w:p w14:paraId="52B3FDCF"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250E1FF6" wp14:editId="29ECE8E6">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5F865A7"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00AF92CE" wp14:editId="6A9F94BE">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2FB33"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1F483474"/>
    <w:multiLevelType w:val="hybridMultilevel"/>
    <w:tmpl w:val="47BC582C"/>
    <w:lvl w:ilvl="0" w:tplc="E3FCD232">
      <w:start w:val="1"/>
      <w:numFmt w:val="bullet"/>
      <w:lvlText w:val="-"/>
      <w:lvlJc w:val="left"/>
      <w:pPr>
        <w:ind w:left="720" w:hanging="360"/>
      </w:pPr>
      <w:rPr>
        <w:rFonts w:ascii="Segoe UI" w:eastAsia="Segoe UI" w:hAnsi="Segoe UI" w:cs="Segoe U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474A23"/>
    <w:multiLevelType w:val="multilevel"/>
    <w:tmpl w:val="50041352"/>
    <w:numStyleLink w:val="ListHeadings"/>
  </w:abstractNum>
  <w:abstractNum w:abstractNumId="21" w15:restartNumberingAfterBreak="0">
    <w:nsid w:val="321F1D0F"/>
    <w:multiLevelType w:val="multilevel"/>
    <w:tmpl w:val="1646C884"/>
    <w:numStyleLink w:val="Bullets"/>
  </w:abstractNum>
  <w:abstractNum w:abstractNumId="22" w15:restartNumberingAfterBreak="0">
    <w:nsid w:val="41397427"/>
    <w:multiLevelType w:val="multilevel"/>
    <w:tmpl w:val="97DAEA0E"/>
    <w:numStyleLink w:val="Numbering"/>
  </w:abstractNum>
  <w:abstractNum w:abstractNumId="2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97DAEA0E"/>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43520E2"/>
    <w:multiLevelType w:val="multilevel"/>
    <w:tmpl w:val="1646C884"/>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744D0736"/>
    <w:multiLevelType w:val="multilevel"/>
    <w:tmpl w:val="97DAEA0E"/>
    <w:numStyleLink w:val="Numbering"/>
  </w:abstractNum>
  <w:num w:numId="1" w16cid:durableId="605386973">
    <w:abstractNumId w:val="9"/>
  </w:num>
  <w:num w:numId="2" w16cid:durableId="125978675">
    <w:abstractNumId w:val="7"/>
  </w:num>
  <w:num w:numId="3" w16cid:durableId="1001734701">
    <w:abstractNumId w:val="6"/>
  </w:num>
  <w:num w:numId="4" w16cid:durableId="370961876">
    <w:abstractNumId w:val="5"/>
  </w:num>
  <w:num w:numId="5" w16cid:durableId="1376394183">
    <w:abstractNumId w:val="4"/>
  </w:num>
  <w:num w:numId="6" w16cid:durableId="205946404">
    <w:abstractNumId w:val="8"/>
  </w:num>
  <w:num w:numId="7" w16cid:durableId="1515412679">
    <w:abstractNumId w:val="3"/>
  </w:num>
  <w:num w:numId="8" w16cid:durableId="512305135">
    <w:abstractNumId w:val="2"/>
  </w:num>
  <w:num w:numId="9" w16cid:durableId="1006713059">
    <w:abstractNumId w:val="1"/>
  </w:num>
  <w:num w:numId="10" w16cid:durableId="1955019550">
    <w:abstractNumId w:val="0"/>
  </w:num>
  <w:num w:numId="11" w16cid:durableId="594436900">
    <w:abstractNumId w:val="28"/>
  </w:num>
  <w:num w:numId="12" w16cid:durableId="515849008">
    <w:abstractNumId w:val="29"/>
  </w:num>
  <w:num w:numId="13" w16cid:durableId="1512716638">
    <w:abstractNumId w:val="21"/>
  </w:num>
  <w:num w:numId="14" w16cid:durableId="1753355425">
    <w:abstractNumId w:val="15"/>
  </w:num>
  <w:num w:numId="15" w16cid:durableId="1005985241">
    <w:abstractNumId w:val="31"/>
  </w:num>
  <w:num w:numId="16" w16cid:durableId="327103448">
    <w:abstractNumId w:val="25"/>
  </w:num>
  <w:num w:numId="17" w16cid:durableId="702486765">
    <w:abstractNumId w:val="30"/>
  </w:num>
  <w:num w:numId="18" w16cid:durableId="442267136">
    <w:abstractNumId w:val="10"/>
  </w:num>
  <w:num w:numId="19" w16cid:durableId="71315800">
    <w:abstractNumId w:val="13"/>
  </w:num>
  <w:num w:numId="20" w16cid:durableId="800465805">
    <w:abstractNumId w:val="22"/>
  </w:num>
  <w:num w:numId="21" w16cid:durableId="1485393262">
    <w:abstractNumId w:val="16"/>
  </w:num>
  <w:num w:numId="22" w16cid:durableId="450515849">
    <w:abstractNumId w:val="12"/>
  </w:num>
  <w:num w:numId="23" w16cid:durableId="1117676061">
    <w:abstractNumId w:val="14"/>
  </w:num>
  <w:num w:numId="24" w16cid:durableId="11610457">
    <w:abstractNumId w:val="18"/>
  </w:num>
  <w:num w:numId="25" w16cid:durableId="196747277">
    <w:abstractNumId w:val="27"/>
  </w:num>
  <w:num w:numId="26" w16cid:durableId="1974408710">
    <w:abstractNumId w:val="26"/>
  </w:num>
  <w:num w:numId="27" w16cid:durableId="560021051">
    <w:abstractNumId w:val="17"/>
  </w:num>
  <w:num w:numId="28" w16cid:durableId="14006367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354634">
    <w:abstractNumId w:val="24"/>
  </w:num>
  <w:num w:numId="30" w16cid:durableId="1806698223">
    <w:abstractNumId w:val="23"/>
  </w:num>
  <w:num w:numId="31" w16cid:durableId="1287850697">
    <w:abstractNumId w:val="23"/>
  </w:num>
  <w:num w:numId="32" w16cid:durableId="1115949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84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433631">
    <w:abstractNumId w:val="20"/>
  </w:num>
  <w:num w:numId="35" w16cid:durableId="502627223">
    <w:abstractNumId w:val="11"/>
  </w:num>
  <w:num w:numId="36" w16cid:durableId="10547411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02"/>
    <w:rsid w:val="00027052"/>
    <w:rsid w:val="000300AF"/>
    <w:rsid w:val="00044C18"/>
    <w:rsid w:val="000724AE"/>
    <w:rsid w:val="0008037D"/>
    <w:rsid w:val="000A4E6A"/>
    <w:rsid w:val="000B497F"/>
    <w:rsid w:val="000D7EE8"/>
    <w:rsid w:val="00103CEB"/>
    <w:rsid w:val="00112E8F"/>
    <w:rsid w:val="001268BC"/>
    <w:rsid w:val="00141C61"/>
    <w:rsid w:val="00147108"/>
    <w:rsid w:val="001A0D77"/>
    <w:rsid w:val="001A5586"/>
    <w:rsid w:val="001C7835"/>
    <w:rsid w:val="001E4C19"/>
    <w:rsid w:val="001F13C1"/>
    <w:rsid w:val="001F446D"/>
    <w:rsid w:val="001F6314"/>
    <w:rsid w:val="002068CA"/>
    <w:rsid w:val="002138C0"/>
    <w:rsid w:val="00221AB7"/>
    <w:rsid w:val="002300F6"/>
    <w:rsid w:val="00246435"/>
    <w:rsid w:val="00246BCF"/>
    <w:rsid w:val="00270834"/>
    <w:rsid w:val="00271BE0"/>
    <w:rsid w:val="002814E6"/>
    <w:rsid w:val="002965C0"/>
    <w:rsid w:val="002E0EDA"/>
    <w:rsid w:val="002E7A9E"/>
    <w:rsid w:val="00305171"/>
    <w:rsid w:val="0034680A"/>
    <w:rsid w:val="00363FF8"/>
    <w:rsid w:val="00365652"/>
    <w:rsid w:val="003657EF"/>
    <w:rsid w:val="00374847"/>
    <w:rsid w:val="0037721D"/>
    <w:rsid w:val="0038102A"/>
    <w:rsid w:val="003B2396"/>
    <w:rsid w:val="003D23A3"/>
    <w:rsid w:val="003D3729"/>
    <w:rsid w:val="003D5856"/>
    <w:rsid w:val="003E7563"/>
    <w:rsid w:val="00404E4F"/>
    <w:rsid w:val="00412CDA"/>
    <w:rsid w:val="0041673A"/>
    <w:rsid w:val="0042339A"/>
    <w:rsid w:val="0042508F"/>
    <w:rsid w:val="004411F6"/>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3314"/>
    <w:rsid w:val="00594496"/>
    <w:rsid w:val="005C6618"/>
    <w:rsid w:val="005C6BFA"/>
    <w:rsid w:val="005E32D8"/>
    <w:rsid w:val="00602C13"/>
    <w:rsid w:val="00603FD5"/>
    <w:rsid w:val="00616DC8"/>
    <w:rsid w:val="006229FB"/>
    <w:rsid w:val="0064570B"/>
    <w:rsid w:val="0067014A"/>
    <w:rsid w:val="00685F58"/>
    <w:rsid w:val="0068724F"/>
    <w:rsid w:val="00693358"/>
    <w:rsid w:val="006A1DEF"/>
    <w:rsid w:val="006C4AF4"/>
    <w:rsid w:val="006D3F2F"/>
    <w:rsid w:val="006E3536"/>
    <w:rsid w:val="006F5547"/>
    <w:rsid w:val="0070342B"/>
    <w:rsid w:val="00714488"/>
    <w:rsid w:val="007251DF"/>
    <w:rsid w:val="007254A7"/>
    <w:rsid w:val="00792F12"/>
    <w:rsid w:val="007A0363"/>
    <w:rsid w:val="007A2584"/>
    <w:rsid w:val="007C57D9"/>
    <w:rsid w:val="007E57ED"/>
    <w:rsid w:val="0081533C"/>
    <w:rsid w:val="0085439B"/>
    <w:rsid w:val="0089026B"/>
    <w:rsid w:val="008B05C3"/>
    <w:rsid w:val="008B4965"/>
    <w:rsid w:val="008D1ABD"/>
    <w:rsid w:val="008F70D1"/>
    <w:rsid w:val="0090137A"/>
    <w:rsid w:val="00902AB2"/>
    <w:rsid w:val="0091171B"/>
    <w:rsid w:val="009264A2"/>
    <w:rsid w:val="00936068"/>
    <w:rsid w:val="009517CC"/>
    <w:rsid w:val="009615D4"/>
    <w:rsid w:val="00967564"/>
    <w:rsid w:val="00974677"/>
    <w:rsid w:val="009827C2"/>
    <w:rsid w:val="00991202"/>
    <w:rsid w:val="009A2F17"/>
    <w:rsid w:val="009C006B"/>
    <w:rsid w:val="009C01F4"/>
    <w:rsid w:val="009C5432"/>
    <w:rsid w:val="009D24F5"/>
    <w:rsid w:val="009F1343"/>
    <w:rsid w:val="00A13664"/>
    <w:rsid w:val="00A24EF4"/>
    <w:rsid w:val="00A27FD6"/>
    <w:rsid w:val="00A33747"/>
    <w:rsid w:val="00A90151"/>
    <w:rsid w:val="00A9359B"/>
    <w:rsid w:val="00AA163B"/>
    <w:rsid w:val="00AB5F12"/>
    <w:rsid w:val="00AC0558"/>
    <w:rsid w:val="00AF2097"/>
    <w:rsid w:val="00B153EB"/>
    <w:rsid w:val="00B23603"/>
    <w:rsid w:val="00B255CB"/>
    <w:rsid w:val="00B32D6C"/>
    <w:rsid w:val="00B3749D"/>
    <w:rsid w:val="00B65DAA"/>
    <w:rsid w:val="00B66B2F"/>
    <w:rsid w:val="00B74F7F"/>
    <w:rsid w:val="00B75B08"/>
    <w:rsid w:val="00B87859"/>
    <w:rsid w:val="00B91D47"/>
    <w:rsid w:val="00BA3CB8"/>
    <w:rsid w:val="00BA7623"/>
    <w:rsid w:val="00BC2D22"/>
    <w:rsid w:val="00BD1BCE"/>
    <w:rsid w:val="00BF68C8"/>
    <w:rsid w:val="00C01E68"/>
    <w:rsid w:val="00C04C28"/>
    <w:rsid w:val="00C11924"/>
    <w:rsid w:val="00C1443F"/>
    <w:rsid w:val="00C326F9"/>
    <w:rsid w:val="00C37A29"/>
    <w:rsid w:val="00C41DED"/>
    <w:rsid w:val="00C55C51"/>
    <w:rsid w:val="00C70EFC"/>
    <w:rsid w:val="00C932F3"/>
    <w:rsid w:val="00CD42AE"/>
    <w:rsid w:val="00CD61EB"/>
    <w:rsid w:val="00CE1F67"/>
    <w:rsid w:val="00CF02F0"/>
    <w:rsid w:val="00D16F74"/>
    <w:rsid w:val="00D567C3"/>
    <w:rsid w:val="00D60649"/>
    <w:rsid w:val="00D61E88"/>
    <w:rsid w:val="00D82889"/>
    <w:rsid w:val="00D83923"/>
    <w:rsid w:val="00D938C6"/>
    <w:rsid w:val="00D9419D"/>
    <w:rsid w:val="00D97135"/>
    <w:rsid w:val="00DB40C3"/>
    <w:rsid w:val="00DF4E3E"/>
    <w:rsid w:val="00E0453D"/>
    <w:rsid w:val="00E05FA6"/>
    <w:rsid w:val="00E25474"/>
    <w:rsid w:val="00E32F93"/>
    <w:rsid w:val="00E42E3C"/>
    <w:rsid w:val="00E47FB6"/>
    <w:rsid w:val="00E54B2B"/>
    <w:rsid w:val="00E80F52"/>
    <w:rsid w:val="00EA1943"/>
    <w:rsid w:val="00EC28BE"/>
    <w:rsid w:val="00EC7A0E"/>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AA4A7"/>
  <w15:chartTrackingRefBased/>
  <w15:docId w15:val="{86150034-8B16-42F5-8F99-07A35337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35"/>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EC28BE"/>
    <w:pPr>
      <w:spacing w:before="60"/>
    </w:pPr>
  </w:style>
  <w:style w:type="character" w:customStyle="1" w:styleId="GreyTextChar">
    <w:name w:val="Grey Text Char"/>
    <w:basedOn w:val="DefaultParagraphFont"/>
    <w:link w:val="GreyText"/>
    <w:uiPriority w:val="1"/>
    <w:rsid w:val="00EC28BE"/>
    <w:rPr>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character" w:styleId="UnresolvedMention">
    <w:name w:val="Unresolved Mention"/>
    <w:basedOn w:val="DefaultParagraphFont"/>
    <w:uiPriority w:val="99"/>
    <w:semiHidden/>
    <w:unhideWhenUsed/>
    <w:rsid w:val="00991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planning.vic.gov.au/permits-and-applications/planning-permits" TargetMode="External"/><Relationship Id="rId26" Type="http://schemas.openxmlformats.org/officeDocument/2006/relationships/hyperlink" Target="https://www.environment.vic.gov.au/__data/assets/pdf_file/0018/91251/Exemptions-from-requiring-a-planning-permit-to-remove,-destroy-or-lop-native-vegetation-Guidance.pdf" TargetMode="External"/><Relationship Id="rId3" Type="http://schemas.openxmlformats.org/officeDocument/2006/relationships/customXml" Target="../customXml/item3.xml"/><Relationship Id="rId21" Type="http://schemas.openxmlformats.org/officeDocument/2006/relationships/hyperlink" Target="https://www.planning.vic.gov.au/schemes-and-amendments/planning-report-search"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planning.vic.gov.au/legislation-regulations-and-fees/planning-and-subdivision-regulations" TargetMode="External"/><Relationship Id="rId25" Type="http://schemas.openxmlformats.org/officeDocument/2006/relationships/hyperlink" Target="https://www.aav.nrms.net.au/aavQuestion1.aspx" TargetMode="External"/><Relationship Id="rId2" Type="http://schemas.openxmlformats.org/officeDocument/2006/relationships/customXml" Target="../customXml/item2.xml"/><Relationship Id="rId16" Type="http://schemas.openxmlformats.org/officeDocument/2006/relationships/hyperlink" Target="https://mapshare.vic.gov.au/Vicplan/index.html?https://mapshare.maps.vic.gov.au/vicplan/" TargetMode="External"/><Relationship Id="rId20" Type="http://schemas.openxmlformats.org/officeDocument/2006/relationships/hyperlink" Target="https://www.planning.vic.gov.au/__data/assets/pdf_file/0030/97158/PPN27-Understanding-the-Residential-Development-Standards-ResCode_June-2015.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ritage.vic.gov.au/home" TargetMode="External"/><Relationship Id="rId5" Type="http://schemas.openxmlformats.org/officeDocument/2006/relationships/numbering" Target="numbering.xml"/><Relationship Id="rId15" Type="http://schemas.openxmlformats.org/officeDocument/2006/relationships/hyperlink" Target="https://www.landata.vic.gov.au/" TargetMode="External"/><Relationship Id="rId23" Type="http://schemas.openxmlformats.org/officeDocument/2006/relationships/hyperlink" Target="https://www.planning.vic.gov.au/policy-and-strategy/bushfire/building-in-bushfire-prone-area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lanning.vic.gov.au/planning-permit-applications/vicsmar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5.austlii.edu.au/au/legis/vic/consol_act/paea1987254/" TargetMode="External"/><Relationship Id="rId22" Type="http://schemas.openxmlformats.org/officeDocument/2006/relationships/hyperlink" Target="https://www.planning.vic.gov.au/__data/assets/pdf_file/0016/127114/PPN84-Applying-the-minimum-garden-area-requirement-May-2022.pdf"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36C682A91C42B6A478C4E503BBCDE1"/>
        <w:category>
          <w:name w:val="General"/>
          <w:gallery w:val="placeholder"/>
        </w:category>
        <w:types>
          <w:type w:val="bbPlcHdr"/>
        </w:types>
        <w:behaviors>
          <w:behavior w:val="content"/>
        </w:behaviors>
        <w:guid w:val="{3EA952B3-101D-4418-841B-9995FB838B2B}"/>
      </w:docPartPr>
      <w:docPartBody>
        <w:p w:rsidR="00000000" w:rsidRDefault="00E55A1B">
          <w:pPr>
            <w:pStyle w:val="5E36C682A91C42B6A478C4E503BBCDE1"/>
          </w:pPr>
          <w:r w:rsidRPr="00F52011">
            <w:rPr>
              <w:rStyle w:val="PlaceholderText"/>
            </w:rPr>
            <w:t>Click or tap here to enter text.</w:t>
          </w:r>
        </w:p>
      </w:docPartBody>
    </w:docPart>
    <w:docPart>
      <w:docPartPr>
        <w:name w:val="4CB1046F96DA47548E326FC4920D47C5"/>
        <w:category>
          <w:name w:val="General"/>
          <w:gallery w:val="placeholder"/>
        </w:category>
        <w:types>
          <w:type w:val="bbPlcHdr"/>
        </w:types>
        <w:behaviors>
          <w:behavior w:val="content"/>
        </w:behaviors>
        <w:guid w:val="{ABF9418F-7976-41C4-93E4-3BACBB8E8310}"/>
      </w:docPartPr>
      <w:docPartBody>
        <w:p w:rsidR="00000000" w:rsidRDefault="00E55A1B">
          <w:pPr>
            <w:pStyle w:val="4CB1046F96DA47548E326FC4920D47C5"/>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5E36C682A91C42B6A478C4E503BBCDE1">
    <w:name w:val="5E36C682A91C42B6A478C4E503BBCDE1"/>
  </w:style>
  <w:style w:type="paragraph" w:customStyle="1" w:styleId="4CB1046F96DA47548E326FC4920D47C5">
    <w:name w:val="4CB1046F96DA47548E326FC4920D4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96FB6-D018-4211-A0AB-3E4622D356D2}"/>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CBD1FBF4-259D-42E9-BE04-B4742E28C755}">
  <ds:schemaRefs>
    <ds:schemaRef ds:uri="http://purl.org/dc/dcmitype/"/>
    <ds:schemaRef ds:uri="http://schemas.microsoft.com/office/2006/metadata/properties"/>
    <ds:schemaRef ds:uri="904a19e5-0813-484f-adcb-c6892a1c3faf"/>
    <ds:schemaRef ds:uri="0c91a7aa-a398-43c8-869c-d9c0b2616b89"/>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DTP_Document_A4_accessible</Template>
  <TotalTime>7</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Meeting Internal Guide</dc:title>
  <dc:subject>[Document subtitle or date]</dc:subject>
  <dc:creator>Alannah Tran</dc:creator>
  <cp:keywords/>
  <dc:description/>
  <cp:lastModifiedBy>Alannah Tran</cp:lastModifiedBy>
  <cp:revision>1</cp:revision>
  <cp:lastPrinted>2022-12-28T22:22:00Z</cp:lastPrinted>
  <dcterms:created xsi:type="dcterms:W3CDTF">2023-07-25T09:07:00Z</dcterms:created>
  <dcterms:modified xsi:type="dcterms:W3CDTF">2023-07-25T09:14:00Z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