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777E79" w14:paraId="378B6AB8" w14:textId="77777777" w:rsidTr="002543A9">
        <w:trPr>
          <w:trHeight w:hRule="exact" w:val="1418"/>
        </w:trPr>
        <w:tc>
          <w:tcPr>
            <w:tcW w:w="7761" w:type="dxa"/>
            <w:vAlign w:val="center"/>
          </w:tcPr>
          <w:p w14:paraId="160421A5" w14:textId="045EDF48" w:rsidR="00C46A59" w:rsidRPr="00777E79" w:rsidRDefault="00A328DF" w:rsidP="00C46A59">
            <w:pPr>
              <w:pStyle w:val="Title"/>
            </w:pPr>
            <w:r w:rsidRPr="00777E79">
              <w:t>Melbourne Airport Environs Overlay</w:t>
            </w:r>
          </w:p>
        </w:tc>
      </w:tr>
    </w:tbl>
    <w:tbl>
      <w:tblPr>
        <w:tblpPr w:leftFromText="5670" w:rightFromText="5670" w:bottomFromText="284" w:vertAnchor="page" w:horzAnchor="page" w:tblpX="2890" w:tblpY="455"/>
        <w:tblOverlap w:val="never"/>
        <w:tblW w:w="8364" w:type="dxa"/>
        <w:tblLayout w:type="fixed"/>
        <w:tblCellMar>
          <w:left w:w="0" w:type="dxa"/>
          <w:right w:w="0" w:type="dxa"/>
        </w:tblCellMar>
        <w:tblLook w:val="0480" w:firstRow="0" w:lastRow="0" w:firstColumn="1" w:lastColumn="0" w:noHBand="0" w:noVBand="1"/>
      </w:tblPr>
      <w:tblGrid>
        <w:gridCol w:w="8364"/>
      </w:tblGrid>
      <w:tr w:rsidR="00A328DF" w:rsidRPr="00777E79" w14:paraId="1089BA5C" w14:textId="77777777" w:rsidTr="00E016E8">
        <w:trPr>
          <w:trHeight w:val="1247"/>
        </w:trPr>
        <w:tc>
          <w:tcPr>
            <w:tcW w:w="8364" w:type="dxa"/>
            <w:vAlign w:val="center"/>
          </w:tcPr>
          <w:p w14:paraId="7A1847DC" w14:textId="6CF0EFBF" w:rsidR="00A328DF" w:rsidRPr="00777E79" w:rsidRDefault="004D4239" w:rsidP="00811FA7">
            <w:pPr>
              <w:pStyle w:val="Subtitle"/>
              <w:bidi/>
              <w:jc w:val="left"/>
              <w:rPr>
                <w:rFonts w:ascii="ES Nohadra" w:hAnsi="ES Nohadra" w:cs="ES Nohadra"/>
                <w:sz w:val="32"/>
                <w:szCs w:val="32"/>
                <w:lang w:bidi="syr-SY"/>
              </w:rPr>
            </w:pPr>
            <w:r w:rsidRPr="00777E79">
              <w:rPr>
                <w:rFonts w:ascii="ES Nohadra" w:hAnsi="ES Nohadra" w:cs="ES Nohadra" w:hint="cs"/>
                <w:i/>
                <w:iCs w:val="0"/>
                <w:sz w:val="32"/>
                <w:szCs w:val="32"/>
                <w:rtl/>
                <w:lang w:bidi="syr-SY"/>
              </w:rPr>
              <w:t xml:space="preserve">ܡܘܿܕܝܼ ܝܠܵܗ̇ </w:t>
            </w:r>
            <w:r w:rsidRPr="00777E79">
              <w:rPr>
                <w:sz w:val="32"/>
                <w:szCs w:val="28"/>
              </w:rPr>
              <w:t xml:space="preserve"> Melbourne Airport Environs Overlay</w:t>
            </w:r>
            <w:r w:rsidRPr="00777E79">
              <w:rPr>
                <w:rFonts w:ascii="ES Nohadra" w:hAnsi="ES Nohadra" w:cs="ES Nohadra" w:hint="cs"/>
                <w:i/>
                <w:iCs w:val="0"/>
                <w:sz w:val="32"/>
                <w:szCs w:val="32"/>
                <w:rtl/>
                <w:lang w:bidi="syr-SY"/>
              </w:rPr>
              <w:t>ܘܕܵܐܟ݂ܝܼ ܒܸܕ ܥܵܒ݂ܕܵܐ ܟܐܵܪ ܥܲܠ ܡܘܼܠܟܵܢܝܼ؟</w:t>
            </w:r>
          </w:p>
        </w:tc>
      </w:tr>
    </w:tbl>
    <w:p w14:paraId="775B3748" w14:textId="77777777" w:rsidR="00A328DF" w:rsidRPr="00777E79" w:rsidRDefault="00A328DF" w:rsidP="00A328DF">
      <w:pPr>
        <w:pStyle w:val="BodyText"/>
        <w:sectPr w:rsidR="00A328DF" w:rsidRPr="00777E79"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777E79" w:rsidRDefault="00796B5C" w:rsidP="00A328DF"/>
    <w:p w14:paraId="0E763451" w14:textId="61AB1891" w:rsidR="00A328DF" w:rsidRPr="00777E79" w:rsidRDefault="004D4239" w:rsidP="00811FA7">
      <w:pPr>
        <w:bidi/>
        <w:rPr>
          <w:rFonts w:cs="Estrangelo Edessa"/>
          <w:sz w:val="24"/>
          <w:szCs w:val="24"/>
          <w:lang w:bidi="syr-SY"/>
        </w:rPr>
      </w:pPr>
      <w:r w:rsidRPr="00777E79">
        <w:rPr>
          <w:sz w:val="24"/>
          <w:szCs w:val="24"/>
        </w:rPr>
        <w:t>Melbourne Airport Environs Overlay (MAEO)</w:t>
      </w:r>
      <w:r w:rsidRPr="00777E79">
        <w:rPr>
          <w:rFonts w:ascii="ES Nohadra" w:hAnsi="ES Nohadra" w:cs="ES Nohadra" w:hint="cs"/>
          <w:sz w:val="24"/>
          <w:szCs w:val="24"/>
          <w:rtl/>
          <w:lang w:bidi="syr-SY"/>
        </w:rPr>
        <w:t xml:space="preserve"> ܝܼܠܵܗ̇ ܚܕܵܐ ܡܲܪܝܲܙܬܵܐ ܩܵܐ </w:t>
      </w:r>
      <w:r w:rsidRPr="00777E79">
        <w:rPr>
          <w:rFonts w:ascii="ES Nohadra" w:hAnsi="ES Nohadra" w:cs="ES Nohadra"/>
          <w:sz w:val="24"/>
          <w:szCs w:val="24"/>
          <w:rtl/>
          <w:lang w:bidi="syr-SY"/>
        </w:rPr>
        <w:t>ܡܕܲܒܪܵܢܘܼܬܵܐ ܕܡܲܬܲܒ݂ܬܵܐ ܕܚܘܼܛܵܛܹ̈ܐ</w:t>
      </w:r>
      <w:r w:rsidRPr="00777E79">
        <w:rPr>
          <w:rFonts w:ascii="ES Nohadra" w:hAnsi="ES Nohadra" w:cs="ES Nohadra" w:hint="cs"/>
          <w:sz w:val="24"/>
          <w:szCs w:val="24"/>
          <w:rtl/>
          <w:lang w:bidi="syr-SY"/>
        </w:rPr>
        <w:t xml:space="preserve"> ܕܦܝܼܫܠܵܗ̇ ܡܘܼܩܪܸܒ݂ܬܵܐ ܒܝܲܕ ܫܘܼܠܛܵܢܵܐ ܕܒ݂ܝܼܟܬܘܿܪܝܵܐ ܒܫܹܢ݇ܬܵܐ 2007 ܠܸܡܬܲܚܘܼܡܲܝܗܝ ܟܵܐܪܹ̈ܐ ܕܩܵܠܵܐ ܕܛܲܝܲܣܝܵܬܹ̈ܐ (ܛܵܝܵܪܹ̈ܐ) ܥܲܠ ܡܘܼܠܟܵܢܹ̈ܐ ܕܢܦܝܼܠܹܐ ܝܢܵܐ ܒܩܘܼܪܒܵܝܘܼܬܵܐ ܕܒܹܝܬ ܛܵܘܣܵܐ (ܡܵܛܵܐܪ) ܕܡܹܠܒܘܿܪܢ.</w:t>
      </w:r>
    </w:p>
    <w:p w14:paraId="2434FF21" w14:textId="77777777" w:rsidR="00796B5C" w:rsidRPr="00777E79" w:rsidRDefault="00796B5C" w:rsidP="00811FA7">
      <w:pPr>
        <w:pStyle w:val="BodyText"/>
        <w:bidi/>
        <w:rPr>
          <w:sz w:val="24"/>
          <w:szCs w:val="24"/>
        </w:rPr>
      </w:pPr>
    </w:p>
    <w:p w14:paraId="107392D7" w14:textId="5D76DF31" w:rsidR="00A328DF" w:rsidRPr="00777E79" w:rsidRDefault="004D4239" w:rsidP="00811FA7">
      <w:pPr>
        <w:bidi/>
        <w:rPr>
          <w:rFonts w:ascii="ES Nohadra" w:hAnsi="ES Nohadra" w:cs="ES Nohadra"/>
          <w:sz w:val="24"/>
          <w:szCs w:val="24"/>
          <w:rtl/>
          <w:lang w:bidi="syr-SY"/>
        </w:rPr>
      </w:pPr>
      <w:r w:rsidRPr="00777E79">
        <w:rPr>
          <w:sz w:val="24"/>
          <w:szCs w:val="24"/>
        </w:rPr>
        <w:t>MAEO</w:t>
      </w:r>
      <w:r w:rsidRPr="00777E79">
        <w:rPr>
          <w:rFonts w:cs="Estrangelo Edessa" w:hint="cs"/>
          <w:sz w:val="24"/>
          <w:szCs w:val="24"/>
          <w:rtl/>
          <w:lang w:bidi="syr-SY"/>
        </w:rPr>
        <w:t xml:space="preserve"> </w:t>
      </w:r>
      <w:r w:rsidRPr="00777E79">
        <w:rPr>
          <w:rFonts w:ascii="ES Nohadra" w:hAnsi="ES Nohadra" w:cs="ES Nohadra" w:hint="cs"/>
          <w:sz w:val="24"/>
          <w:szCs w:val="24"/>
          <w:rtl/>
          <w:lang w:bidi="syr-SY"/>
        </w:rPr>
        <w:t xml:space="preserve">ܒܸܪܡܵܙܵܐ ܝܠܵܗ̇ ܠܚܘܼܛܵܛܵܐ ܩܵܐ ܒܢܵܝܬܵܐ ܕܐܲܪܒܥܵܐ ܫܒ݂ܝܼܠܹ̈ܐ ܕܛܲܘܣܵܐ ܕܦܝܼܫܠܹܗ ܚܒ݂ܝܼܫܵܐ ܓܵܘ ܚܘܼܛܵܛܵܐ ܪܹܫܵܝܵܐ ܩܵܐ ܒܹܝܬ ܛܲܘܣܵܐ ܕܡܹܠܒܘܿܪܢ ܕܫܹܢ݇ܬܵܐ 2018. </w:t>
      </w:r>
      <w:r w:rsidRPr="00777E79">
        <w:rPr>
          <w:sz w:val="24"/>
          <w:szCs w:val="24"/>
        </w:rPr>
        <w:t>MAEO</w:t>
      </w:r>
      <w:r w:rsidRPr="00777E79">
        <w:rPr>
          <w:rFonts w:ascii="ES Nohadra" w:hAnsi="ES Nohadra" w:cs="ES Nohadra" w:hint="cs"/>
          <w:sz w:val="24"/>
          <w:szCs w:val="24"/>
          <w:rtl/>
          <w:lang w:bidi="syr-SY"/>
        </w:rPr>
        <w:t xml:space="preserve"> ܡܚܘܼܕܸ</w:t>
      </w:r>
      <w:r w:rsidR="006D6F44" w:rsidRPr="00777E79">
        <w:rPr>
          <w:rFonts w:ascii="ES Nohadra" w:hAnsi="ES Nohadra" w:cs="ES Nohadra" w:hint="cs"/>
          <w:sz w:val="24"/>
          <w:szCs w:val="24"/>
          <w:rtl/>
          <w:lang w:bidi="syr-SY"/>
        </w:rPr>
        <w:t>ܬ</w:t>
      </w:r>
      <w:r w:rsidRPr="00777E79">
        <w:rPr>
          <w:rFonts w:ascii="ES Nohadra" w:hAnsi="ES Nohadra" w:cs="ES Nohadra" w:hint="cs"/>
          <w:sz w:val="24"/>
          <w:szCs w:val="24"/>
          <w:rtl/>
          <w:lang w:bidi="syr-SY"/>
        </w:rPr>
        <w:t xml:space="preserve">ܬܵܐ ܒܸܕ ܚܵܒ݂ܫܵܐ ܒܘܼܫ ܙܵܘܕܵܐ ܡܘܼܠܟܵܢܹ̈ܐ ܕܡ̣ܢ </w:t>
      </w:r>
      <w:r w:rsidR="006D6F44" w:rsidRPr="00777E79">
        <w:rPr>
          <w:rFonts w:ascii="ES Nohadra" w:hAnsi="ES Nohadra" w:cs="ES Nohadra" w:hint="cs"/>
          <w:sz w:val="24"/>
          <w:szCs w:val="24"/>
          <w:rtl/>
          <w:lang w:bidi="syr-SY"/>
        </w:rPr>
        <w:t>ܒ</w:t>
      </w:r>
      <w:r w:rsidRPr="00777E79">
        <w:rPr>
          <w:rFonts w:ascii="ES Nohadra" w:hAnsi="ES Nohadra" w:cs="ES Nohadra" w:hint="cs"/>
          <w:sz w:val="24"/>
          <w:szCs w:val="24"/>
          <w:rtl/>
          <w:lang w:bidi="syr-SY"/>
        </w:rPr>
        <w:t>ܩܲܕ݇ܡܬܵܐ، ܘܒܸܚܒ݂ܵܫܵܐ ܝܠܵܗ̇ ܡܲܘܬܒܹ̈ܐ ܡܲܗܲܠܵܝܹ̈ܐ ܕܒܪܸܡܒܵܢܟ (</w:t>
      </w:r>
      <w:proofErr w:type="spellStart"/>
      <w:r w:rsidRPr="00777E79">
        <w:rPr>
          <w:sz w:val="24"/>
          <w:szCs w:val="24"/>
        </w:rPr>
        <w:t>Brimbank</w:t>
      </w:r>
      <w:proofErr w:type="spellEnd"/>
      <w:r w:rsidRPr="00777E79">
        <w:rPr>
          <w:rFonts w:ascii="ES Nohadra" w:hAnsi="ES Nohadra" w:cs="ES Nohadra" w:hint="cs"/>
          <w:sz w:val="24"/>
          <w:szCs w:val="24"/>
          <w:rtl/>
          <w:lang w:bidi="syr-SY"/>
        </w:rPr>
        <w:t xml:space="preserve">) </w:t>
      </w:r>
      <w:r w:rsidR="006D6F44" w:rsidRPr="00777E79">
        <w:rPr>
          <w:rFonts w:ascii="ES Nohadra" w:hAnsi="ES Nohadra" w:cs="ES Nohadra" w:hint="cs"/>
          <w:sz w:val="24"/>
          <w:szCs w:val="24"/>
          <w:rtl/>
          <w:lang w:bidi="syr-SY"/>
        </w:rPr>
        <w:t>ܘ</w:t>
      </w:r>
      <w:r w:rsidRPr="00777E79">
        <w:rPr>
          <w:rFonts w:ascii="ES Nohadra" w:hAnsi="ES Nohadra" w:cs="ES Nohadra" w:hint="cs"/>
          <w:sz w:val="24"/>
          <w:szCs w:val="24"/>
          <w:rtl/>
          <w:lang w:bidi="syr-SY"/>
        </w:rPr>
        <w:t>ܗܝܘܼܡ (</w:t>
      </w:r>
      <w:r w:rsidRPr="00777E79">
        <w:rPr>
          <w:sz w:val="24"/>
          <w:szCs w:val="24"/>
        </w:rPr>
        <w:t>Hume</w:t>
      </w:r>
      <w:r w:rsidRPr="00777E79">
        <w:rPr>
          <w:rFonts w:ascii="ES Nohadra" w:hAnsi="ES Nohadra" w:cs="ES Nohadra" w:hint="cs"/>
          <w:sz w:val="24"/>
          <w:szCs w:val="24"/>
          <w:rtl/>
          <w:lang w:bidi="syr-SY"/>
        </w:rPr>
        <w:t xml:space="preserve">) </w:t>
      </w:r>
      <w:r w:rsidR="006D6F44" w:rsidRPr="00777E79">
        <w:rPr>
          <w:rFonts w:ascii="ES Nohadra" w:hAnsi="ES Nohadra" w:cs="ES Nohadra" w:hint="cs"/>
          <w:sz w:val="24"/>
          <w:szCs w:val="24"/>
          <w:rtl/>
          <w:lang w:bidi="syr-SY"/>
        </w:rPr>
        <w:t>ܘ</w:t>
      </w:r>
      <w:r w:rsidRPr="00777E79">
        <w:rPr>
          <w:rFonts w:ascii="ES Nohadra" w:hAnsi="ES Nohadra" w:cs="ES Nohadra" w:hint="cs"/>
          <w:sz w:val="24"/>
          <w:szCs w:val="24"/>
          <w:rtl/>
          <w:lang w:bidi="syr-SY"/>
        </w:rPr>
        <w:t>ܡܹܠܬܘܿܢ (</w:t>
      </w:r>
      <w:r w:rsidRPr="00777E79">
        <w:rPr>
          <w:sz w:val="24"/>
          <w:szCs w:val="24"/>
        </w:rPr>
        <w:t>Melton</w:t>
      </w:r>
      <w:r w:rsidRPr="00777E79">
        <w:rPr>
          <w:rFonts w:ascii="ES Nohadra" w:hAnsi="ES Nohadra" w:cs="ES Nohadra" w:hint="cs"/>
          <w:sz w:val="24"/>
          <w:szCs w:val="24"/>
          <w:rtl/>
          <w:lang w:bidi="syr-SY"/>
        </w:rPr>
        <w:t xml:space="preserve">) </w:t>
      </w:r>
      <w:r w:rsidR="006D6F44" w:rsidRPr="00777E79">
        <w:rPr>
          <w:rFonts w:ascii="ES Nohadra" w:hAnsi="ES Nohadra" w:cs="ES Nohadra" w:hint="cs"/>
          <w:sz w:val="24"/>
          <w:szCs w:val="24"/>
          <w:rtl/>
          <w:lang w:bidi="syr-SY"/>
        </w:rPr>
        <w:t>ܘ</w:t>
      </w:r>
      <w:r w:rsidRPr="00777E79">
        <w:rPr>
          <w:rFonts w:ascii="ES Nohadra" w:hAnsi="ES Nohadra" w:cs="ES Nohadra" w:hint="cs"/>
          <w:sz w:val="24"/>
          <w:szCs w:val="24"/>
          <w:rtl/>
          <w:lang w:bidi="syr-SY"/>
        </w:rPr>
        <w:t>ܡܘܼܢܝܼ ܒ݂ܵܠܝܼ (</w:t>
      </w:r>
      <w:r w:rsidRPr="00777E79">
        <w:rPr>
          <w:sz w:val="24"/>
          <w:szCs w:val="24"/>
        </w:rPr>
        <w:t>Moonee Valley</w:t>
      </w:r>
      <w:r w:rsidRPr="00777E79">
        <w:rPr>
          <w:rFonts w:ascii="ES Nohadra" w:hAnsi="ES Nohadra" w:cs="ES Nohadra" w:hint="cs"/>
          <w:sz w:val="24"/>
          <w:szCs w:val="24"/>
          <w:rtl/>
          <w:lang w:bidi="syr-SY"/>
        </w:rPr>
        <w:t xml:space="preserve">) </w:t>
      </w:r>
      <w:r w:rsidR="006D6F44" w:rsidRPr="00777E79">
        <w:rPr>
          <w:rFonts w:ascii="ES Nohadra" w:hAnsi="ES Nohadra" w:cs="ES Nohadra" w:hint="cs"/>
          <w:sz w:val="24"/>
          <w:szCs w:val="24"/>
          <w:rtl/>
          <w:lang w:bidi="syr-SY"/>
        </w:rPr>
        <w:t>ܘ</w:t>
      </w:r>
      <w:r w:rsidRPr="00777E79">
        <w:rPr>
          <w:rFonts w:ascii="ES Nohadra" w:hAnsi="ES Nohadra" w:cs="ES Nohadra" w:hint="cs"/>
          <w:sz w:val="24"/>
          <w:szCs w:val="24"/>
          <w:rtl/>
          <w:lang w:bidi="syr-SY"/>
        </w:rPr>
        <w:t>ܡܘܿܪܠܵܢܕ (</w:t>
      </w:r>
      <w:r w:rsidRPr="00777E79">
        <w:rPr>
          <w:sz w:val="24"/>
          <w:szCs w:val="24"/>
        </w:rPr>
        <w:t>Moreland</w:t>
      </w:r>
      <w:r w:rsidRPr="00777E79">
        <w:rPr>
          <w:rFonts w:ascii="ES Nohadra" w:hAnsi="ES Nohadra" w:cs="ES Nohadra" w:hint="cs"/>
          <w:sz w:val="24"/>
          <w:szCs w:val="24"/>
          <w:rtl/>
          <w:lang w:bidi="syr-SY"/>
        </w:rPr>
        <w:t>) ܘܒ݂ܝܼܬܸܠܣܝܼ (</w:t>
      </w:r>
      <w:r w:rsidRPr="00777E79">
        <w:rPr>
          <w:sz w:val="24"/>
          <w:szCs w:val="24"/>
        </w:rPr>
        <w:t>Whittlesea</w:t>
      </w:r>
      <w:r w:rsidRPr="00777E79">
        <w:rPr>
          <w:rFonts w:ascii="ES Nohadra" w:hAnsi="ES Nohadra" w:cs="ES Nohadra" w:hint="cs"/>
          <w:sz w:val="24"/>
          <w:szCs w:val="24"/>
          <w:rtl/>
          <w:lang w:bidi="syr-SY"/>
        </w:rPr>
        <w:t>).</w:t>
      </w:r>
    </w:p>
    <w:p w14:paraId="52927B88" w14:textId="77777777" w:rsidR="00796B5C" w:rsidRPr="00777E79" w:rsidRDefault="00796B5C" w:rsidP="00811FA7">
      <w:pPr>
        <w:pStyle w:val="BodyText"/>
        <w:bidi/>
        <w:rPr>
          <w:sz w:val="24"/>
          <w:szCs w:val="24"/>
        </w:rPr>
      </w:pPr>
    </w:p>
    <w:p w14:paraId="0527FA1D" w14:textId="14D90519" w:rsidR="00A328DF" w:rsidRPr="00777E79" w:rsidRDefault="004D4239" w:rsidP="004D4239">
      <w:pPr>
        <w:pStyle w:val="BodyText"/>
        <w:bidi/>
        <w:rPr>
          <w:rFonts w:ascii="ES Nohadra" w:hAnsi="ES Nohadra" w:cs="ES Nohadra"/>
          <w:sz w:val="24"/>
          <w:szCs w:val="24"/>
          <w:lang w:bidi="syr-SY"/>
        </w:rPr>
      </w:pPr>
      <w:r w:rsidRPr="00777E79">
        <w:rPr>
          <w:rFonts w:ascii="ES Nohadra" w:hAnsi="ES Nohadra" w:cs="ES Nohadra" w:hint="cs"/>
          <w:sz w:val="24"/>
          <w:szCs w:val="24"/>
          <w:rtl/>
          <w:lang w:bidi="syr-SY"/>
        </w:rPr>
        <w:t xml:space="preserve">ܐܸܢ </w:t>
      </w:r>
      <w:r w:rsidRPr="00777E79">
        <w:rPr>
          <w:sz w:val="24"/>
          <w:szCs w:val="24"/>
        </w:rPr>
        <w:t>MAEO</w:t>
      </w:r>
      <w:r w:rsidRPr="00777E79">
        <w:rPr>
          <w:rFonts w:ascii="ES Nohadra" w:hAnsi="ES Nohadra" w:cs="ES Nohadra" w:hint="cs"/>
          <w:sz w:val="24"/>
          <w:szCs w:val="24"/>
          <w:rtl/>
          <w:lang w:bidi="syr-SY"/>
        </w:rPr>
        <w:t xml:space="preserve"> ܒܸܚܒ݂ܵܫܵܐ ܝܠܵܗ̇ ܡܘܼܠܟܵܢܵܘܟ݂ܘܿܢ، ܐܲܝܵܐ ܒܲܠܟܵܐ ܕܥܵܒ݂ܕܵܐ ܟܵܐܪ ܥܲܠ ܡܘܿܕܝܼ</w:t>
      </w:r>
      <w:r w:rsidR="00EC0395" w:rsidRPr="00777E79">
        <w:rPr>
          <w:rFonts w:ascii="ES Nohadra" w:hAnsi="ES Nohadra" w:cs="ES Nohadra" w:hint="cs"/>
          <w:sz w:val="24"/>
          <w:szCs w:val="24"/>
          <w:rtl/>
          <w:lang w:bidi="syr-SY"/>
        </w:rPr>
        <w:t xml:space="preserve"> ܐܲܚܬܘܿܢ</w:t>
      </w:r>
      <w:r w:rsidRPr="00777E79">
        <w:rPr>
          <w:rFonts w:ascii="ES Nohadra" w:hAnsi="ES Nohadra" w:cs="ES Nohadra" w:hint="cs"/>
          <w:sz w:val="24"/>
          <w:szCs w:val="24"/>
          <w:rtl/>
          <w:lang w:bidi="syr-SY"/>
        </w:rPr>
        <w:t xml:space="preserve"> ܡܵܨܝܼܬܘܿܢ ܕܥܵܒ݂ܕܝܼܬܘܿܢ ܥܲܠ ܐܲܪܥܵܘܟ݂ܘܿܢ. ܟܠܚܲܕ ܒܸܢܝܵܢܵܐ ܕܗܵܙܸܪܵܢ ܦܝܼܫܵܐ ܝܠܹܗ ܒܸܢܝܵܐ، ܠܲܝܬ ܣܢܝܼܩܘܼܬܵܐ ܠܸܥܒ݂ܵܕܵܐ ܫܘܼܚܠܵܦܹ̈ܐ ܓܵܘܹܗ. ܐܸܢ ܡܲܪܝܘܼܙܹܐ ܝܬܘܿܢ ܕܡܲܦܠܸܚܝܼܬܘܿܢ ܠܗܘܿܢ ܒܸܢܝܵܢܵܘܟ݂̈ܘܿܢ ܩܵܐ ܢܝܼܫܹ̈ܐ ܚܲܕܬܹ̈ܐ ܝܲܢ ܕܥܵܒ݂ܕܝܼܬܘܿܢ ܫܘܼܚܠܵܦܹ̈ܐ ܚܲܕܬܹ̈ܐ، ܐܸܢ ܒܲܣܡܵܐܠܵܘܟ݂ܘܿܢ ܗܲܡܙܸܡܘܼܢ ܥܲܡ ܡܲܘܬܒ݂ܵܘܟ݂ܘܿܢ ܡܲܗܲܠܵܝܵܐ ܒܘܼܬ ܕܵܐܟ݂ܝܼ ܒܲܠܟܵܐ ܕ </w:t>
      </w:r>
      <w:r w:rsidRPr="00777E79">
        <w:rPr>
          <w:sz w:val="24"/>
          <w:szCs w:val="24"/>
        </w:rPr>
        <w:t>MAEO</w:t>
      </w:r>
      <w:r w:rsidRPr="00777E79">
        <w:rPr>
          <w:rFonts w:ascii="ES Nohadra" w:hAnsi="ES Nohadra" w:cs="ES Nohadra" w:hint="cs"/>
          <w:sz w:val="24"/>
          <w:szCs w:val="24"/>
          <w:rtl/>
          <w:lang w:bidi="syr-SY"/>
        </w:rPr>
        <w:t xml:space="preserve"> ܥܵܒ݂ܕܵܐ ܟܵܐܪ ܥܲܠ ܫܘܼܚܠܵܦܹ̈ܐ ܕܒܵܥܝܼܬܘܿܢ ܕܥܵܒ݂ܕܝܼܬܘܿܢ ܠܗܘܿܢ. ܦܘܼܚܵܠܹ̈ܐ ܡܬܘܼܚܸܡܹܐ ܒܸܕ ܚܵܒ݂ܫܝܼ ܠܦܣܵܣܹ̈ܐ ܕܒܸܢܝܵܢܵܐ ܩܵܢܘܿܢܵܝܹ̈ܐ ܘܠܛܠܵܒܝܵܬܹ̈ܐ ܡܘܼܩܪܸܒܹܐ ܠܸܛܠܵܒܵܐ ܦܣܵܣܵܐ ܩܵܐ ܠܸܥܒ݂ܵܕܵܐ ܫܘܼܚܠܵܦܹ̈ܐ. </w:t>
      </w:r>
    </w:p>
    <w:p w14:paraId="2D31691D" w14:textId="77777777" w:rsidR="00A328DF" w:rsidRPr="00777E79" w:rsidRDefault="00A328DF" w:rsidP="00811FA7">
      <w:pPr>
        <w:pStyle w:val="BodyText"/>
        <w:bidi/>
        <w:rPr>
          <w:sz w:val="24"/>
          <w:szCs w:val="24"/>
        </w:rPr>
      </w:pPr>
    </w:p>
    <w:p w14:paraId="5CEA220E" w14:textId="2EC22998" w:rsidR="00A328DF" w:rsidRPr="00777E79" w:rsidRDefault="004D4239" w:rsidP="004D4239">
      <w:pPr>
        <w:pStyle w:val="BodyText"/>
        <w:bidi/>
        <w:rPr>
          <w:sz w:val="24"/>
          <w:szCs w:val="24"/>
        </w:rPr>
      </w:pPr>
      <w:r w:rsidRPr="00777E79">
        <w:rPr>
          <w:rFonts w:ascii="ES Nohadra" w:hAnsi="ES Nohadra" w:cs="ES Nohadra" w:hint="cs"/>
          <w:sz w:val="24"/>
          <w:szCs w:val="24"/>
          <w:rtl/>
          <w:lang w:bidi="syr-SY"/>
        </w:rPr>
        <w:t xml:space="preserve">ܡܸܬܗܵܘܝܵܢܬܵܐ ܝܠܵܗ̇ ܕ </w:t>
      </w:r>
      <w:r w:rsidRPr="00777E79">
        <w:rPr>
          <w:sz w:val="24"/>
          <w:szCs w:val="24"/>
        </w:rPr>
        <w:t>MAEO</w:t>
      </w:r>
      <w:r w:rsidRPr="00777E79">
        <w:rPr>
          <w:rFonts w:ascii="ES Nohadra" w:hAnsi="ES Nohadra" w:cs="ES Nohadra" w:hint="cs"/>
          <w:sz w:val="24"/>
          <w:szCs w:val="24"/>
          <w:rtl/>
          <w:lang w:bidi="syr-SY"/>
        </w:rPr>
        <w:t xml:space="preserve"> ܦܵܝܫܵܐ ܡܚܘܼܕܸ</w:t>
      </w:r>
      <w:r w:rsidR="006D6F44" w:rsidRPr="00777E79">
        <w:rPr>
          <w:rFonts w:ascii="ES Nohadra" w:hAnsi="ES Nohadra" w:cs="ES Nohadra" w:hint="cs"/>
          <w:sz w:val="24"/>
          <w:szCs w:val="24"/>
          <w:rtl/>
          <w:lang w:bidi="syr-SY"/>
        </w:rPr>
        <w:t>ܬ</w:t>
      </w:r>
      <w:r w:rsidRPr="00777E79">
        <w:rPr>
          <w:rFonts w:ascii="ES Nohadra" w:hAnsi="ES Nohadra" w:cs="ES Nohadra" w:hint="cs"/>
          <w:sz w:val="24"/>
          <w:szCs w:val="24"/>
          <w:rtl/>
          <w:lang w:bidi="syr-SY"/>
        </w:rPr>
        <w:t xml:space="preserve">ܬܵܐ ܡܸܢ݇ܕܪܹܫ ܕܚܵܒ݂ܫܵܐ ܚܘܼܛܵܛܹ̈ܐ ܪܹܫܵܝܹ̈ܐ ܩܵܐ ܒܹܝܬ ܛܲܘܣܵܐ ܕܡܹܠܒܘܿܪܢ ܒܕܲܥܬܝܼܕ. ܐܸܢ ܐܵܗܵܐ ܚܘܼܕܵܬܵܐ ܕ </w:t>
      </w:r>
      <w:r w:rsidRPr="00777E79">
        <w:rPr>
          <w:sz w:val="24"/>
          <w:szCs w:val="24"/>
        </w:rPr>
        <w:t>MAEO</w:t>
      </w:r>
      <w:r w:rsidRPr="00777E79">
        <w:rPr>
          <w:rFonts w:ascii="ES Nohadra" w:hAnsi="ES Nohadra" w:cs="ES Nohadra" w:hint="cs"/>
          <w:sz w:val="24"/>
          <w:szCs w:val="24"/>
          <w:rtl/>
          <w:lang w:bidi="syr-SY"/>
        </w:rPr>
        <w:t xml:space="preserve"> ܠܵܐ ܝܠܹܗ ܒܸܥܒ݂ܵܕܵܐ ܟܵܐܪ ܥܲܠ ܚܲܕܟܡܵܐ ܡܘܼܠܟܵܢܹ̈ܐ، ܚܘܼܕܵܬܹ̈ܐ ܕܒܸܕ ܦܵܝܫܝܼ ܥܒ݂ܝܼܕܹܐ ܒܕܲܥܬܝܼܕ ܒܲܠܟܵܐ ܕܥܵܒ݂ܕܝܼ ܟܵܐܪ ܥܲܠ ܗܲܕܟ݂ܵܐ ܡܘܼܠܟܵܢܹ̈ܐ. </w:t>
      </w:r>
    </w:p>
    <w:p w14:paraId="1206D8FD" w14:textId="2BBF1F6E" w:rsidR="00A328DF" w:rsidRPr="00777E79" w:rsidRDefault="00A328DF" w:rsidP="00A328DF">
      <w:pPr>
        <w:pStyle w:val="BodyText"/>
        <w:rPr>
          <w:lang w:eastAsia="en-AU"/>
        </w:rPr>
      </w:pPr>
    </w:p>
    <w:p w14:paraId="5E25774E" w14:textId="5E5EDBF4" w:rsidR="00A328DF" w:rsidRPr="00777E79" w:rsidRDefault="00A328DF" w:rsidP="00A328DF">
      <w:pPr>
        <w:pStyle w:val="BodyText"/>
        <w:rPr>
          <w:lang w:eastAsia="en-AU"/>
        </w:rPr>
      </w:pPr>
    </w:p>
    <w:p w14:paraId="42C87B32" w14:textId="2CFAC89B" w:rsidR="00A328DF" w:rsidRPr="00777E79" w:rsidRDefault="00A328DF" w:rsidP="00A328DF">
      <w:pPr>
        <w:pStyle w:val="BodyText"/>
        <w:rPr>
          <w:rtl/>
          <w:lang w:eastAsia="en-AU"/>
        </w:rPr>
      </w:pPr>
      <w:bookmarkStart w:id="0" w:name="_GoBack"/>
      <w:bookmarkEnd w:id="0"/>
    </w:p>
    <w:p w14:paraId="2BEEC00C" w14:textId="014A48C1" w:rsidR="004D4239" w:rsidRPr="00777E79" w:rsidRDefault="004D4239" w:rsidP="00A328DF">
      <w:pPr>
        <w:pStyle w:val="BodyText"/>
        <w:rPr>
          <w:rtl/>
          <w:lang w:eastAsia="en-AU"/>
        </w:rPr>
      </w:pPr>
    </w:p>
    <w:p w14:paraId="19D5D707" w14:textId="3BA6E2E3" w:rsidR="004D4239" w:rsidRPr="00777E79" w:rsidRDefault="004D4239" w:rsidP="00A328DF">
      <w:pPr>
        <w:pStyle w:val="BodyText"/>
        <w:rPr>
          <w:rtl/>
          <w:lang w:eastAsia="en-AU"/>
        </w:rPr>
      </w:pPr>
    </w:p>
    <w:p w14:paraId="64480CAA" w14:textId="77777777" w:rsidR="004D4239" w:rsidRPr="00777E79" w:rsidRDefault="004D4239" w:rsidP="00A328DF">
      <w:pPr>
        <w:pStyle w:val="BodyText"/>
        <w:rPr>
          <w:lang w:eastAsia="en-AU"/>
        </w:rPr>
      </w:pPr>
    </w:p>
    <w:p w14:paraId="70B4B389" w14:textId="7B1A4C99" w:rsidR="00A328DF" w:rsidRPr="00777E79" w:rsidRDefault="00A328DF" w:rsidP="00A328DF">
      <w:pPr>
        <w:pStyle w:val="BodyText"/>
        <w:rPr>
          <w:lang w:eastAsia="en-AU"/>
        </w:rPr>
      </w:pPr>
      <w:r w:rsidRPr="00777E79">
        <w:rPr>
          <w:noProof/>
          <w:lang w:eastAsia="en-AU"/>
        </w:rPr>
        <w:drawing>
          <wp:anchor distT="0" distB="0" distL="114300" distR="114300" simplePos="0" relativeHeight="251659264" behindDoc="0" locked="0" layoutInCell="1" allowOverlap="1" wp14:anchorId="068B54A2" wp14:editId="63E05DAE">
            <wp:simplePos x="0" y="0"/>
            <wp:positionH relativeFrom="margin">
              <wp:posOffset>5946140</wp:posOffset>
            </wp:positionH>
            <wp:positionV relativeFrom="paragraph">
              <wp:posOffset>116205</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0A28F" w14:textId="0C319318" w:rsidR="004D4239" w:rsidRPr="00777E79" w:rsidRDefault="004D4239" w:rsidP="004D4239">
      <w:pPr>
        <w:pStyle w:val="BodyText"/>
        <w:bidi/>
        <w:spacing w:after="0"/>
        <w:rPr>
          <w:rFonts w:ascii="ES Nohadra" w:hAnsi="ES Nohadra" w:cs="ES Nohadra"/>
          <w:sz w:val="24"/>
          <w:szCs w:val="24"/>
          <w:rtl/>
          <w:lang w:bidi="syr-SY"/>
        </w:rPr>
      </w:pPr>
      <w:r w:rsidRPr="00777E79">
        <w:rPr>
          <w:rFonts w:ascii="ES Nohadra" w:hAnsi="ES Nohadra" w:cs="ES Nohadra" w:hint="cs"/>
          <w:sz w:val="24"/>
          <w:szCs w:val="24"/>
          <w:rtl/>
          <w:lang w:bidi="syr-SY"/>
        </w:rPr>
        <w:t>ܐܸܢ ܣܢܝܼܩܹܐ ܝܬܘܿܢ ܠܗܲܝܲܪܬܵܐ، ܐܸܢ ܒܲܣܡܵܐܠܵܘܟ݂ܘܿܢ ܡܲܚܒܸܪܘܼܢ ܩܵܐ ܚܸܠܡܲܬ ܕܬܲܪܓܲܡܬܵܐ ܘܕܦܲܫܲܩܬܵܐ (</w:t>
      </w:r>
      <w:r w:rsidRPr="00777E79">
        <w:rPr>
          <w:sz w:val="24"/>
          <w:szCs w:val="24"/>
        </w:rPr>
        <w:t>Translating and Interpreting Service (TIS)</w:t>
      </w:r>
      <w:r w:rsidRPr="00777E79">
        <w:rPr>
          <w:rFonts w:ascii="ES Nohadra" w:hAnsi="ES Nohadra" w:cs="ES Nohadra" w:hint="cs"/>
          <w:sz w:val="24"/>
          <w:szCs w:val="24"/>
          <w:rtl/>
          <w:lang w:bidi="syr-SY"/>
        </w:rPr>
        <w:t xml:space="preserve">) ܠܛܸܠܵܒܵܐ ܗܲܝܲܪܬܵܐ ܒܬܲܪܓܲܡܬܵܐ ܒܟܬܝܼܒ݂ܬܵܐ ܝܲܢ ܒܗܲܡܙܲܡܬܵܐ. ܡܲܚܒܸܪܘܼܢ ܩܵܐ </w:t>
      </w:r>
      <w:r w:rsidRPr="00777E79">
        <w:rPr>
          <w:sz w:val="24"/>
          <w:szCs w:val="24"/>
        </w:rPr>
        <w:t>TIS National</w:t>
      </w:r>
      <w:r w:rsidRPr="00777E79">
        <w:rPr>
          <w:rFonts w:ascii="ES Nohadra" w:hAnsi="ES Nohadra" w:cs="ES Nohadra" w:hint="cs"/>
          <w:sz w:val="24"/>
          <w:szCs w:val="24"/>
          <w:rtl/>
          <w:lang w:bidi="syr-SY"/>
        </w:rPr>
        <w:t xml:space="preserve"> ܥܲܠ ܡܸܢܝܵܢܵܐ </w:t>
      </w:r>
      <w:r w:rsidRPr="00777E79">
        <w:rPr>
          <w:sz w:val="24"/>
          <w:szCs w:val="24"/>
        </w:rPr>
        <w:t>131 450</w:t>
      </w:r>
      <w:r w:rsidRPr="00777E79">
        <w:rPr>
          <w:rFonts w:ascii="ES Nohadra" w:hAnsi="ES Nohadra" w:cs="ES Nohadra" w:hint="cs"/>
          <w:sz w:val="24"/>
          <w:szCs w:val="24"/>
          <w:rtl/>
          <w:lang w:bidi="syr-SY"/>
        </w:rPr>
        <w:t xml:space="preserve"> (ܒܓܵܘܵܐ ܕܐܘܿܣܬܪܵܠܝܼܵܐ) ܝܲܢ ܣܲܚܒܸܪܘܼܢ ܠܫܵܘܦܵܐ ܐܹܠܸܟܬܪܘܿܢܵܝܵܐ</w:t>
      </w:r>
    </w:p>
    <w:p w14:paraId="5FB1A366" w14:textId="5F8C0B37" w:rsidR="00A328DF" w:rsidRPr="00A328DF" w:rsidRDefault="004D4239" w:rsidP="004D4239">
      <w:pPr>
        <w:pStyle w:val="BodyText"/>
        <w:bidi/>
        <w:spacing w:before="0" w:after="0"/>
        <w:rPr>
          <w:lang w:eastAsia="en-AU"/>
        </w:rPr>
      </w:pPr>
      <w:r w:rsidRPr="00777E79">
        <w:rPr>
          <w:rFonts w:ascii="ES Nohadra" w:hAnsi="ES Nohadra" w:cs="ES Nohadra" w:hint="cs"/>
          <w:sz w:val="24"/>
          <w:szCs w:val="24"/>
          <w:rtl/>
          <w:lang w:bidi="syr-SY"/>
        </w:rPr>
        <w:t xml:space="preserve">             </w:t>
      </w:r>
      <w:hyperlink r:id="rId16" w:history="1">
        <w:r w:rsidRPr="00777E79">
          <w:rPr>
            <w:sz w:val="24"/>
            <w:szCs w:val="24"/>
          </w:rPr>
          <w:t>www.tisnational.gov.au</w:t>
        </w:r>
      </w:hyperlink>
      <w:r>
        <w:rPr>
          <w:rFonts w:cs="Estrangelo Edessa" w:hint="cs"/>
          <w:sz w:val="24"/>
          <w:szCs w:val="24"/>
          <w:rtl/>
          <w:lang w:bidi="syr-SY"/>
        </w:rPr>
        <w:t xml:space="preserve">   </w:t>
      </w:r>
    </w:p>
    <w:sectPr w:rsidR="00A328DF" w:rsidRPr="00A328DF" w:rsidSect="004D4239">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3828"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27E18" w14:textId="77777777" w:rsidR="009E40EE" w:rsidRDefault="009E40EE">
      <w:r>
        <w:separator/>
      </w:r>
    </w:p>
    <w:p w14:paraId="4B2C1DE2" w14:textId="77777777" w:rsidR="009E40EE" w:rsidRDefault="009E40EE"/>
    <w:p w14:paraId="768345A8" w14:textId="77777777" w:rsidR="009E40EE" w:rsidRDefault="009E40EE"/>
  </w:endnote>
  <w:endnote w:type="continuationSeparator" w:id="0">
    <w:p w14:paraId="15F78649" w14:textId="77777777" w:rsidR="009E40EE" w:rsidRDefault="009E40EE">
      <w:r>
        <w:continuationSeparator/>
      </w:r>
    </w:p>
    <w:p w14:paraId="53E764F4" w14:textId="77777777" w:rsidR="009E40EE" w:rsidRDefault="009E40EE"/>
    <w:p w14:paraId="6F18B496" w14:textId="77777777" w:rsidR="009E40EE" w:rsidRDefault="009E4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ES Nohadra">
    <w:altName w:val="Segoe UI Historic"/>
    <w:charset w:val="00"/>
    <w:family w:val="auto"/>
    <w:pitch w:val="variable"/>
    <w:sig w:usb0="00000003" w:usb1="00000000" w:usb2="00000080" w:usb3="00000000" w:csb0="00000001" w:csb1="00000000"/>
  </w:font>
  <w:font w:name="Estrangelo Edessa">
    <w:altName w:val="Times New Roman"/>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BE9C" w14:textId="44153EDC" w:rsidR="00A328DF" w:rsidRDefault="00A328DF" w:rsidP="00BF3066">
    <w:pPr>
      <w:pStyle w:val="Footer"/>
      <w:spacing w:before="1600"/>
    </w:pPr>
    <w:r>
      <w:rPr>
        <w:noProof/>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6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777E79">
      <w:t>Assyrian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777E79">
            <w:rPr>
              <w:noProof/>
            </w:rPr>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79AB" w14:textId="77777777" w:rsidR="00E962AA" w:rsidRDefault="001044F8" w:rsidP="00BF3066">
    <w:pPr>
      <w:pStyle w:val="Footer"/>
      <w:spacing w:before="1600"/>
    </w:pPr>
    <w:r>
      <w:rPr>
        <w:noProof/>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260"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6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2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49A04" w14:textId="77777777" w:rsidR="009E40EE" w:rsidRPr="008F5280" w:rsidRDefault="009E40EE" w:rsidP="008F5280">
      <w:pPr>
        <w:pStyle w:val="FootnoteSeparator"/>
      </w:pPr>
    </w:p>
    <w:p w14:paraId="005559C2" w14:textId="77777777" w:rsidR="009E40EE" w:rsidRDefault="009E40EE"/>
  </w:footnote>
  <w:footnote w:type="continuationSeparator" w:id="0">
    <w:p w14:paraId="5842C099" w14:textId="77777777" w:rsidR="009E40EE" w:rsidRDefault="009E40EE" w:rsidP="008F5280">
      <w:pPr>
        <w:pStyle w:val="FootnoteSeparator"/>
      </w:pPr>
    </w:p>
    <w:p w14:paraId="13E39D3A" w14:textId="77777777" w:rsidR="009E40EE" w:rsidRDefault="009E40EE"/>
    <w:p w14:paraId="1E138646" w14:textId="77777777" w:rsidR="009E40EE" w:rsidRDefault="009E40EE"/>
  </w:footnote>
  <w:footnote w:type="continuationNotice" w:id="1">
    <w:p w14:paraId="692E6BB6" w14:textId="77777777" w:rsidR="009E40EE" w:rsidRDefault="009E40EE" w:rsidP="00D55628"/>
    <w:p w14:paraId="34E72253" w14:textId="77777777" w:rsidR="009E40EE" w:rsidRDefault="009E40EE"/>
    <w:p w14:paraId="221C91A3" w14:textId="77777777" w:rsidR="009E40EE" w:rsidRDefault="009E40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505B35A3" w:rsidR="00A328DF" w:rsidRPr="00F579ED" w:rsidRDefault="00A328DF"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355B47">
            <w:rPr>
              <w:noProof/>
              <w:lang w:val="en-US"/>
            </w:rPr>
            <w:t>Melbourne</w:t>
          </w:r>
          <w:r w:rsidR="00355B47" w:rsidRPr="00355B47">
            <w:rPr>
              <w:noProof/>
            </w:rPr>
            <w:t xml:space="preserve"> Airport Environs Overlay</w:t>
          </w:r>
          <w:r>
            <w:rPr>
              <w:noProof/>
            </w:rPr>
            <w:fldChar w:fldCharType="end"/>
          </w:r>
        </w:p>
      </w:tc>
    </w:tr>
  </w:tbl>
  <w:p w14:paraId="527C3212" w14:textId="77777777" w:rsidR="00A328DF" w:rsidRDefault="00A328DF" w:rsidP="00DE028D">
    <w:pPr>
      <w:pStyle w:val="Header"/>
    </w:pPr>
    <w:r>
      <w:rPr>
        <w:noProof/>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FE3CF9" w:rsidR="00A328DF" w:rsidRPr="00975ED3" w:rsidRDefault="00A328DF" w:rsidP="00DE028D">
          <w:pPr>
            <w:pStyle w:val="Header"/>
          </w:pPr>
          <w:r>
            <w:rPr>
              <w:noProof/>
            </w:rPr>
            <w:fldChar w:fldCharType="begin"/>
          </w:r>
          <w:r>
            <w:rPr>
              <w:noProof/>
            </w:rPr>
            <w:instrText xml:space="preserve"> STYLEREF  Title  \* MERGEFORMAT </w:instrText>
          </w:r>
          <w:r>
            <w:rPr>
              <w:noProof/>
            </w:rPr>
            <w:fldChar w:fldCharType="separate"/>
          </w:r>
          <w:r w:rsidR="00355B47">
            <w:rPr>
              <w:noProof/>
            </w:rPr>
            <w:t>Melbourne Airport Environs Overlay</w:t>
          </w:r>
          <w:r>
            <w:rPr>
              <w:noProof/>
            </w:rPr>
            <w:fldChar w:fldCharType="end"/>
          </w:r>
        </w:p>
      </w:tc>
    </w:tr>
  </w:tbl>
  <w:p w14:paraId="4E5E8B5C" w14:textId="77777777" w:rsidR="00A328DF" w:rsidRDefault="00A328DF" w:rsidP="00DE028D">
    <w:pPr>
      <w:pStyle w:val="Header"/>
    </w:pPr>
    <w:r>
      <w:rPr>
        <w:noProof/>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1F4" w14:textId="77777777" w:rsidR="00A328DF" w:rsidRPr="00E97294" w:rsidRDefault="00A328DF" w:rsidP="00E97294">
    <w:pPr>
      <w:pStyle w:val="Header"/>
    </w:pPr>
    <w:r>
      <w:rPr>
        <w:noProof/>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5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6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1E311402"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355B47">
            <w:rPr>
              <w:noProof/>
            </w:rPr>
            <w:t>Melbourne Airport Environs Overlay</w:t>
          </w:r>
          <w:r>
            <w:rPr>
              <w:noProof/>
            </w:rPr>
            <w:fldChar w:fldCharType="end"/>
          </w:r>
        </w:p>
      </w:tc>
    </w:tr>
  </w:tbl>
  <w:p w14:paraId="5158F036"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3A8A4002"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355B47">
            <w:rPr>
              <w:noProof/>
            </w:rPr>
            <w:t>Melbourne Airport Environs Overlay</w:t>
          </w:r>
          <w:r>
            <w:rPr>
              <w:noProof/>
            </w:rPr>
            <w:fldChar w:fldCharType="end"/>
          </w:r>
        </w:p>
      </w:tc>
    </w:tr>
  </w:tbl>
  <w:p w14:paraId="347B1D24"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E51"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25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259"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4EA"/>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5B47"/>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239"/>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6F44"/>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66"/>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E79"/>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FA7"/>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0EE"/>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339"/>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D2F"/>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395"/>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4A72-4E44-40B9-A5B2-66CD6B6E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Claire Mullins</cp:lastModifiedBy>
  <cp:revision>5</cp:revision>
  <cp:lastPrinted>2021-01-05T04:54:00Z</cp:lastPrinted>
  <dcterms:created xsi:type="dcterms:W3CDTF">2020-12-22T02:35:00Z</dcterms:created>
  <dcterms:modified xsi:type="dcterms:W3CDTF">2021-01-05T04:54:00Z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