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C7FE43F98D014A7C82049AD67DD979E5"/>
        </w:placeholder>
        <w:group/>
      </w:sdtPr>
      <w:sdtEndPr/>
      <w:sdtContent>
        <w:p w14:paraId="1372A9D4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5529B2E1" wp14:editId="3BC04ED6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E79C2FC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93ML07hsBAO4bAQAUAAAAZHJzL21lZGlhL2ltYWdl&#10;MS5wbmeJUE5HDQoaCgAAAA1JSERSAAAJxAAAAv8IBgAAAELJVqkAAAABc1JHQgCuzhzpAAAABGdB&#10;TUEAALGPC/xhBQAAAAlwSFlzAAAHRQAAB0UB+BYeMAAA/6VJREFUeF7s3e114zi6LuwTwoQwIUwI&#10;nUH3tpeqtvxnJoSdQYdQIVQIHcKE0CFUCA7hfflQcJVlQzZB8QMAr2ute519ekoySZEgCDyC/t/j&#10;l/P3xy9P/5+IiIiIiMzN+fn33//9j/8HAAAAAAAA7Ov3r1//mZ/UExERERGRKXn48vRn6l4DAAAA&#10;AAAAe3s8Pf2Vm9gTEREREZHPcn6OL5mkrjUAAAAAAACwt9Pp6V/5yT0REREREfk45++pWw0AAAAA&#10;AADU4uHL+e/8BJ+IiIiIiNxKfLkkdakBAAAAAACAWjw+fv0tN8EnIiIiIiI3cnr6K3WnAQAAAAAA&#10;gNo8np5+ZCf6RERERETkfR6//pa60gAAAAAAAEBtHk5P/8lO9ImIiIiIyHWsDgcAAAAAAAD1s0qc&#10;iIiIiMiEWB0OAAAAAAAA6meVOBERERGRj/NwOv83dZ8BAAAAAACA2lklTkRERETkdh6+nP9IXWcA&#10;AAAAAACgdlaJExERERHJ5+HL+e/UbQYAAAAAAABa8Pvv//6HVeJERERERN4nvjySus0AAAAAAABA&#10;Kx6+PP2ZmwAUERERETlsTk8/4ssjqcsMAAAAAAAAtGJcJS43CSgiIiIictD8z5f//b/UXQYAAAAA&#10;AABa83h6+pabCBQREREROVysDgcAAAAAAABts0qciIiIiMglD1+e/kzdZAAAAAAAAKBVj1/O33MT&#10;giIiIiIix8n52epwAAAAAAAA0AGrxImIiIjI0WN1OAAAAAAAAOiIVeJERERE5LixOhwAAAAAAAB0&#10;5fevX/+ZnxwUEREREek7VocDAAAAAACADj2env7KTRCKiIiIiPSb83N8OSR1iQEAAAAAAIBenE5P&#10;/8pPEoqIiIiI9Jrz99QdBgAAAAAAAHrz8OX8d36iUERERESkv8SXQlJXGAAAAAAAAOjNw5fzH7mJ&#10;QhERERGR7nJ6+it1gwEAAAAAAIBePZ6efmQnDEVEREREesrj199SFxgAAAAAAADo1cPp6T/ZCUMR&#10;ERERkV5idTgAAAAAAAA4DqvEiYiIiEjXsTocAAAAAAAAHIdV4kRERESk1zyczv9N3V4AAAAAAADg&#10;KKwSJyIiIiI95uHL+Y/U5QUAAAAAAACOwipxIiIiItJbHr6c/07dXQAAAAAAAOBIfv/93/+wSpyI&#10;iIiI9JT40kfq7gIAAAAAAABH8/Dl6c/cRKKIiIiISHM5Pf2IL32kri4AAAAAAABwNOMqcbnJRBER&#10;ERGRxvI/X/73/1I3FwAAAAAAADiqx9PTt9yEooiIiIhIM7E6HAAAAAAAABCsEiciIiIirefhy9Of&#10;qXsLAAAAAAAAHN3jl/P33MSiiIiIiEj9OT9bHQ4AAAAAAAD4ySpxIiIiItJqrA4HAAAAAAAAvGOV&#10;OBERERFpL1aHAwAAAAAAADJ+//r1n/lJRhERERGROmN1OAAAAAAAAOCmx9PTX7mJRhERERGR+nJ+&#10;ji91pK4sAAAAAAAAwLXT6elf+clGEREREZHacv6eurEAAAAAAAAAeQ9fzn/nJxxFREREROpJfJkj&#10;dWEBAAAAAAAA8h6+nP/ITTiKiIiIiFST09NfqfsKAAAAAAAA8LHH09OP7MSjiIiIiEgNefz6W+q6&#10;AgAAAAAAAHzs4fT0n+zEo4iIiIjI3rE6HAAAAAAAAFDKKnEiIiIiUmWsDgcAAAAAAACUskqciIiI&#10;iNSWh9P5v6m7CgAAAAAAAFDGKnEiIiIiUlMevpz/SF1VAAAAAAAAgDJWiRMRERGRWvLw5fx36qYC&#10;AAAAAAAAlPv993//wypxIiIiIlJD4ssaqZsKAAAAAAAAMM/Dl6c/cxOSIiIiIiKb5fT0I76skbqo&#10;AAAAAAAAAPOMq8TlJiVFRERERDbK/3z53/9L3VMAAAAAAACA+zyenr7lJiZFRERERFaP1eEAAAAA&#10;AACAJVklTkRERET2SvyEf+qWAgAAAAAAACzj8cv5e26CUkRERERkvZyfrQ4HAAAAAAAALM4qcSIi&#10;IiKydawOBwAAAAAAAKzGKnEiIiIisl3Oz79//frP1BUFAAAAAAAAWFZMSOYnK0VERERElo3V4QAA&#10;AAAAAIDVPZ6e/spNWIqIiIiILBerwwEAAAAAAAAbOJ2e/pWftBQRERERWSrn76n7CQAAAAAAALCu&#10;hy/nv/MTlyIiIiIi9ye+hJG6ngAAAAAAAADrevhy/iM3cSkiIiIicndOT3+lbicAAAAAAADANh5P&#10;Tz+yE5giIiIiIvfk8etvqcsJAAAAAAAAsI2H09N/shOYIiIiIiJzY3U4AAAAAAAAYC9WiRMRERGR&#10;RWN1OAAAAAAAAGAvVokTERERkaXycDr/N3UzAQAAAAAAAPZhlTgRERERWSIPX85/pC4mAAAAAAAA&#10;wD7+58v//l9uQlNEREREZGoevpz/Tt1LAAAAAAAAgP38/vu///H45fycm9gUEREREZmS+Cn+1L0E&#10;AAAAAAAA2NfDl6c/cxObIiIiIiKf5vT0I75kkbqWAAAAAAAAAPu6rBKXmdwUEREREfkk8eWK1K0E&#10;AAAAAAAAqMPjl/P33ASniIiIiMjtnJ+tDgcAAAAAAABUxypxIiIiIlIaq8MBAAAAAAAA1bJKnIiI&#10;iIhMj9XhAAAAAAAAgIpZJU5EREREpsbqcAAAAAAAAED1rBInIiIiIp/n/Pz716//TF1IAAAAAAAA&#10;gDrFxGZ+0lNERERE5BKrwwEAAAAAAADNeDw9/ZWb+BQRERERsTocAAAAAAAA0JTT6elf+clPERER&#10;EZHz99RtBAAAAAAAAGjDw5fz3/kJUBERERE5cuLLE6nLCAAAAAAAANCGhy/nP3IToCIiIiJy4Jye&#10;/krdRQAAAAAAAIC2PJ6efmQnQkVERETkmHn8+lvqKgIAAAAAAAC05eH09J/sRKiIiIiIHC9WhwMA&#10;AAAAAABaZ5U4ERERERljdTgAAAAAAACgdVaJExEREZGH0/m/qXsIAAAAAAAA0K7ff//3P6wSJyIi&#10;InLsPHw5/5G6hwAAAAAAAABte/jy9GduYlRERERE+s/Dl/PfqVsIAAAAAAAA0L5xlbjM5KiIiIiI&#10;9J/4Cf3ULQQAAAAAAADow+Pp6VtuglREREREOs7p6Ud8OSJ1CQEAAAAAAAD6YJU4ERERkeMlfjo/&#10;dQcBAAAAAAAA+vL45fw9N1EqIiIiIj3m/Gx1OAAAAAAAAKBbVokTEREROU6sDgcAAAAAAAB0zypx&#10;IiIiIkeI1eEAAAAAAACAA7BKnIiIiEj/sTocAAAAAAAAcBhWiRMRERHpOefn379+/Wfq+gEAAAAA&#10;AAD0LSZI85OnIiIiItJ8Tk/fUrcPAAAAAAAA4BgeT09/ZSdQRURERKThWB0OAAAAAAAAOKDT6elf&#10;+UlUEREREWk2p6e/UncPAAAAAAAA4Fgevpz/zk6kioiIiEiTiS89pK4eAAAAAAAAwLE8fDn/kZtI&#10;FREREZEGY3U4AAAAAAAA4OgeT08/shOqIiIiItJWHr/+lrp4AAAAAAAAAMf0cHr6T3ZCVURERETa&#10;idXhAAAAAAAAAC6sEiciIiLSeKwOBwAAAAAAAHBhlTgRERGRdvNwOv83desAAAAAAAAA+P33f//D&#10;KnEiIiIibebhy/mP1K0DAAAAAAAAIDx8efozN8EqIiIiIvXm4cv579SdAwAAAAAAAODFuEpcZpJV&#10;REREROpN/PR96s4BAAAAAAAA8Nrj6elbbqJVRERERCrM6elHfKkhdeUAAAAAAAAAeM0qcSIiIiLt&#10;JH7yPnXjAAAAAAAAAMh5/HL+nptwFREREZGacn62OhwAAAAAAADAJ6wSJyIiIlJ/rA4HAAAAAAAA&#10;MJFV4kRERERqjtXhAAAAAAAAACb7/evXf+YnX0VERERk71gdDgAAAAAAAKCQVeJEREREasz5Ob68&#10;kLpsAAAAAAAAAExxOj39Kz8JKyIiIiK75fT0LXXXAAAAAAAAACjxcDr/NzsRKyIiIiI75PwcX1pI&#10;XTUAAAAAAAAASlglTkRERKSinJ7+St00AAAAAAAAAOZ4+HL+OzshKyIiIiLb5vHrb6mLBgAAAAAA&#10;AMAcD1/Of2QnZEVERERku1gdDgAAAAAAAGAZj6enH9mJWRERERHZJlaHAwAAAAAAAFjGw+npP9mJ&#10;WRERERFZP1aHAwAAAAAAAFiWVeJEREREdorV4QAAAAAAAACWZZU4ERERke3zcDr/N3XHAAAAAAAA&#10;AFjK77//+x9WiRMRERHZNg9fzn+k7hgAAAAAAAAAS3r48vRnbqJWRERERJbPw5fz36kbBgAAAAAA&#10;AMDSxlXiMpO1IiIiIrJ84ifrUzcMAAAAAAAAgDU8np6+5SZsRURERGTBnJ5+xJcRUhcMAAAAAAAA&#10;gDVYJU5ERERk/cRP1afuFwAAAAAAAABrevxy/p6buBURERGRJXJ+tjocAAAAAAAAwEasEiciIiKy&#10;XqwOBwAAAAAAALAxq8SJiIiIrBGrwwEAAAAAAABs7vevX/+Zn8QVERERkbmxOhwAAAAAAADATqwS&#10;JyIiIrJkzs/xpYPU1QIAAAAAAABgS6fT07/yk7kiIiIiUp7z99TNAgAAAAAAAGAPD1/Of+cndEVE&#10;RESkJPFlg9TFAgAAAAAAAGAPj49ff8tN6IqIiIhIQU5Pf6XuFQAAAAAAAAB7ejw9/chO7IqIiIjI&#10;tDx+/S11rQAAAAAAAADY08Pp6T/ZiV0RERER+TxWhwMAAAAAAACoi1XiRERERGbG6nAAAAAAAAAA&#10;dbFKnIiIiMiMWB0OAAAAAAAAoE5WiRMREREpjNXhAAAAAAAAAOpklTgRERGR6Xk4nf+bulEAAAAA&#10;AAAA1Ob33//9D6vEiYiIiExLfJkgdaMAAAAAAAAAqNHDl6c/cxO+IiIiIvIqp6cfqfsEAAAAAAAA&#10;QK3GVeJyk74iIiIi8jP/8+V//y91nwAAAAAAAACo2ePp6Vtu4ldEREREhpyefsSXCFLXCQAAAAAA&#10;AICaWSVORERE5HbiJ+ZTtwkAAAAAAACAFjx+OX/PTQCLiIiIHDvnZ6vDAQAAAAAAADTGKnEiIiIi&#10;72N1OAAAAAAAAIBGWSVORERE5HWsDgcAAAAAAADQrN+/fv1nfjJYRERE5HixOhwAAAAAAABA4x5P&#10;T3/lJoRFREREjpXzc3xZIHWRAAAAAAAAAGjR6fT0r/yksIiIiMiRcv6eukcAAAAAAAAAtOzhy/nv&#10;/MSwiIiIyDESXxJIXSMAAAAAAAAAWvb4+PW33MSwiIiIyCFyevordYsAAAAAAAAA6MHj6elHdoJY&#10;REREpPc8fv0tdYkAAAAAAAAA6MHD6ek/2QliERERkZ5jdTgAAAAAAACAPlklTkRERA4Xq8MBAAAA&#10;AAAA9MkqcSIiInKkPJzO/03dIAAAAAAAAAB6ZJU4EREROUoevpz/SF0gAAAAAAAAAHpklTgRERE5&#10;Qh6+nP9O3R8AAAAAAAAAevX77//+h1XiREREpPfElwBS9wcAAAAAAACAnj18efozN3EsIiIi0kVO&#10;Tz/iSwCp6wMAAAAAAABAz8ZV4nKTxyIiIiId5H++/O//pW4PAAAAAAAAAEfweHr6lptAFhEREWk6&#10;VocDAAAAAAAAOB6rxImIiEiPiZ+GT90dAAAAAAAAAI7k8cv5e24iWURERKTNnJ+tDgcAAAAAAABw&#10;UFaJExERkZ5idTgAAAAAAACAg7NKnIiIiPQRq8MBAAAAAAAAHN7vX7/+Mz+pLCIiItJOrA4HAAAA&#10;AAAAwOjx9PRXbmJZREREpI2cn6PIP3VtAAAAAAAAADiy0+npX/nJZREREZEWcv6eujUAAAAAAAAA&#10;8P/+38OX89/5CWYRERGRuhPF/alLAwAAAAAAAABjQdwfuQlmERERkapzevordWcAAAAAAAAA4JfH&#10;09OP7ESziIiISK15/Ppb6soAAAAAAAAAwC8Pp6f/ZCeaRURERGqM1eEAAAAAAAAA+IhV4kRERKSZ&#10;WB0OAAAAAAAAgI9YJU5ERERayMPp/N/UfQEAAAAAAACA26wSJyIiIrXn4cv5j9R1AQAAAAAAAIDb&#10;rBInIiIiNefhy/nv1G0BAAAAAAAAgI/9/vu//2GVOBEREak1Ubyfui0AAAAAAAAA8LmHL09/5iag&#10;RURERHbN6elHFO+nLgsAAAAAAAAAfG5cJS43CS0iIiKyY/7ny//+X+quAAAAAAAAAMB0j6enb7mJ&#10;aBEREZFdYnU4AAAAAAAAAOaySpyIiIjUlPhJ99RNAQAAAAAAAIByj1/O33MT0iIiIiLb5vxsdTgA&#10;AAAAAAAA7mKVOBEREakhVocDAAAAAAAAYBFWiRMREZF9Y3U4AAAAAAAAABby+9ev/8xPTouIiIis&#10;H6vDAQAAAAAAALCox9PTX7kJahEREZF1c36O4vzUJQEAAAAAAACA+51OT//KT1KLiIiIrJnz99Qd&#10;AQAAAAAAAIDlPHw5/52fqBYRERFZJ1GUn7oiAAAAAAAAALCchy/nP3IT1SIiIiKr5PT0V+qGAAAA&#10;AAAAAMDyHk9PP7IT1iIiIiJL5/Hrb6kLAgAAAAAAAADLezg9/Sc7YS0iIiKyZKwOBwAAAAAAAMAW&#10;rBInIiIiq8fqcAAAAAAAAABswSpxIiIismYeTuf/pm4HAAAAAAAAAKzPKnEiIiKyVh6+nP9IXQ4A&#10;AAAAAAAAWJ9V4kRERGSNPHw5/526GwAAAAAAAACwjd9///c/rBInIiIiSyeK7lN3AwAAAAAAAAC2&#10;8/Dl6c/cRLaIiIjIrJyefkTRfepqAAAAAAAAAMB2xlXicpPZIiIiIjPyP1/+9/9SNwMAAAAAAAAA&#10;tvd4evqWm9AWERERKYrV4QAAAAAAAADYm1XiREREZInET7Gn7gUAAAAAAAAA7Ofxy/l7bmJbRERE&#10;ZFrOz1aHAwAAAAAAAKAKVokTERGRe2J1OAAAAAAAAACqYpU4ERERmZfz8+9fv/4zdSkAAAAAAAAA&#10;YH8xkZ2f5BYRERG5HavDAQAAAAAAAFClx9PTX7mJbhEREZF8rA4HAAAAAAAAQKVOp6d/5Se7RURE&#10;RHI5f0/dCAAAAAAAAACoz8OX89/5CW8RERGR60QxfepCAAAAAAAAAEB9Hr6c/8hNeIuIiIhc5fT0&#10;V+o+AAAAAAAAAEC9Hk9PP7IT3yIiIiIvefz6W+o6AAAAAAAAAEC9Hk5P/8lOfIuIiIhErA4HAAAA&#10;AAAAQEusEiciIiI3Y3U4AAAAAAAAAFpilTgRERHJ5eF0/m/qLgAAAAAAAABAO6wSJyIiIm/z8OX8&#10;R+oqAAAAAAAAAEA7/ufL//5fbiJcREREjpmHL+e/UzcBAAAAAAAAANry++///sfjl/NzbkJcRERE&#10;jpf4SfXUTQAAAAAAAACA9jx8efozNyEuIiIiB8vp6UcUy6cuAgAAAAAAAAC057JKXGZSXERERA6V&#10;KJJP3QMAAAAAAAAAaNfjl/P33MS4iIiIHCXnZ6vDAQAAAAAAANAFq8SJiIgcO1aHAwAAAAAAAKAr&#10;VokTERE5aqwOBwAAAAAAAEBnrBInIiJyzFgdDgAAAAAAAIAuWSVORETkaDk///716z9TVwAAAAAA&#10;AAAA+hET4vnJchEREekxVocDAAAAAAAAoGuPp6e/chPmIiIi0lusDgcAAAAAAABA506np3/lJ81F&#10;RESkr5y/p9s/AAAAAAAAAPTr4cv57/zEuYiIiPSSKIJPt34AAAAAAAAA6NfDl/MfuYlzERER6SSn&#10;p7/SbR8AAAAAAAAA+vd4evqRnUAXERGR9vP49bd0ywcAAAAAAACA/j2cnv6TnUAXERGRtmN1OAAA&#10;AAAAAACOyCpxIiIiHcbqcAAAAAAAAAAckVXiRERE+srD6fzfdJsHAAAAAAAAgGP5/fd//8MqcSIi&#10;Iv3k4cv5j3SbBwAAAAAAAIDjefjy9GduQl1ERETaysOX89/p9g4AAAAAAAAAxzSuEpeZVBcREZG2&#10;Ej+Fnm7vAAAAAAAAAHBcj6enb7mJdREREWkkp6cfUeSebu0AAAAAAAAAcFxWiRMREWk78RPo6bYO&#10;AAAAAAAAADx+OX/PTbCLiIhI7Tk/Wx0OAAAAAAAAAF6xSpyIiEibsTocAAAAAAAAAGRYJU5ERKS1&#10;WB0OAAAAAAAAALKsEiciItJWrA4HAAAAAAAAAB+wSpyIiEgrOT///vXrP9MtHAAAAAAAAAB4KybW&#10;85PuIiIiUlVOT9/S7RsAAAAAAAAAuOXx9PRXduJdREREKonV4QAAAAAAAABgktPp6V/5yXcRERGp&#10;Iqenv9JtGwAAAAAAAAD4zMOX89/ZCXgRERHZPVG8nm7ZAAAAAAAAAMBnHr6c/8hNwIuIiMjOsToc&#10;AAAAAAAAAJR7PD39yE7Ei4jIxjk/jxna5VjBc1zF8/T015gv5+/D//st/b9/PZzO/43Evx2TfT9p&#10;Oo9ff0u3aiD5/fd//2PM16//jBUUI3GtxJc8xpye/vM/X/73/+L/Hb/4Mfxvkfh38Zp4bXorAAAA&#10;AAAAoFcxYZidiBcRkRVyfh4L3b6cvz98efrzZ6HGQkUarwtFXopD4u+MxXNjwV1um6S6WB2OA4t2&#10;7GcbFu3k2F6O7eaybdiloHgsOH5pj6P9TJsBAAAAAAAAtMzqQiIia2Rc7e2vWK1oyaK3e70Uyg3b&#10;9u1SKJfbdtk1j1aH4xiibYw2cmyP1ih6m5uXYrlYmdP1CAAAAAAAAO2xSpyIyBK5FMBFmxpFHqmJ&#10;bUIU60Wh3Fj8YSW5XRNFiuljga5EOxPFZZefNG1v1cr0M9VRuPdHLQXOAAAAAAAAwA2XQoinP3vJ&#10;uKJHZiJT7k381GP+mLeYYX++5/fz48RrYzK/tVgJbI0M18RwXFssgPvMddFKbt9lrbwU3Uj9SZcL&#10;H7j89Olw3x3bkt6KbWN/zt/jHpB2lxX8LNaW4vzs9w7n6Jg4ln4a+G7RP8od79oTn3/aBSoynk/j&#10;c+kySW8LHNjQ5v91GacYMvQD0n8GAAAAoAfjCiTZiUu5J70NpMX+5Pbzs7S6Kszc/ZX3iYHlmLw6&#10;0gpB4yT6ZaLN6nEiY87P6fLgjSi2GYtwxp9AzR27TpNWCE2HgYVcikUyx1vuz8tPAw/397Gf6OeB&#10;J7kU+GaOZ/VRLFWbKBrPf1bzE21menvgoK6e2Yf7fPrP0KTxC1YvBZ47ZOwrp/7ymPFLBpcvnPii&#10;CQAAALuJB9TXA8Nyb87PPT3kX4om5xX2KIg7ZsbBsOEY9rYS3Bwx6Od8ElEQ91rcG2MS/nBFcDcT&#10;BUZWY1qCgrjtkyb//DzwDePxyRy3+qMgrjbrjFnon8DRXY11KYijcWsUj6+T4bq7FM9d+tAK5QAA&#10;AFjTpeAp94Aq89LXBMo9xTwK4o6Uy88EK4K7bSxUiBVmssdPpOeYcB77WmOBbBTBWT3yZk5P30yI&#10;zKcgbv+M1/hwHusPXSiIYwlxX1jr3mm1Uji2q7ZFQRyNa6cgLpdLkZz7MgAAAKuIQf/8A6mUpqcJ&#10;sHEC/44CHgVxR8j5OSbgW/2s9xBFMdpcOVaOWxAXbeN4T1EMWxaTIbMoiKsriuMUxLGMdZ/NFO3D&#10;kUUb8LM9UBBH49ouiHuTeB4c7v++LAVQn5J5jfQSADJK+u8x7p9eBsw1Fj5lLjApTGcDaLF0fXY/&#10;J0ZBXL+JSV6FcPeJgb1L8YLVoqT3HG+yeXyYGX/ezfV9T+JeozBuOgVx9eao57KCOO51GadY917q&#10;PgPHddW+KIijcV0VxL3OcG3GF0vTbgKws3hezrbXmaSXAJChIA52UNKRkRvp7AH93kksBXH9Jc6J&#10;mDRSCLessYjBClLSbY5TEDf+LOp471QIt3j8nOqnFMS1kKFtGM7l9JF1T0Ec99riuSwKVtOfAw7m&#10;qs+uII7GdVsQl+LLUgB1iOflXDudS3oJABkK4mAHMcmYu8hkWmLCJx3KLjzcuTpcREFcPxkHnoZz&#10;Ih0iVhKDewrjpL/0XxA3FsIN7WR+/2XRHKiYqJSCuMZygCJPBXHcY1wdbqN+cQxCpj8LHIiCOHrS&#10;e0Hczwx9A4VxAPtREAewDAVxsJN2Jy32T2/FQkucCwriesj5OW60VoTblqIG6Sv9FsSNXyYYfxo1&#10;t9+yXs7PJkHec+9oNB0XeSqI4x7jF0Wyn88KUQgDhxR9Su0AvThMQVzK+MVdz4QAm4vn5Vy7nEt6&#10;CQAZCuJgJ7HCSe5Ck48TD+HpEHZhqUEUBXEtJwaGz9/9PN1+xlUxCh4wRepNfwVxadWab5e2MrfP&#10;skVMglxTENdy+izyVBDHPbZeedVzDxzPVV9eQRyNO1pB3K+cv/sSL8B2ot3Nt8fvk14CQIaCONjR&#10;o5/rK05vE1glndqPoiCuzcTkZdyI0+FgZ/FZbD0hKLJs+imIi/vauGKNvlJVifuWQgYFcT0k7vc9&#10;9cEUxDHXcC38kf9s1ozPHY4mnlN+tgEK4mjccQviIlYQB9hKPDfl2+L3SS8BIENBHOxonOjNXGxy&#10;I6enHz19E238+bfXg4J3REFca7n8PGo6DFTmUuhgNSppMX0UxMUquopTK0/HPz05hYK4fhJ90fSx&#10;Nk1BHHPtde4oroZjuXq+VhBH44oK4lY43+Memr7Q+UfMLcSzyWV89fw9/t4m9/aDPw8CbGFs13Nt&#10;cCbpJQBkKIiDnQ0PkFY+mZheJqxeLFkMpiCunVhdpx0xwJf7DEXqTdsFcXEvu1x3ClLbyPA5PX79&#10;LX18h6Igrq9EAW7rfTMFccyxz+pwL/HZw5Fc9e8VxNG4vQviphoL5r48/blWP3HsQ3f0xXWA2sQz&#10;U679zSW9BIAMBXGwM6vETc35uavV4WLSf8EJfwVxLeSyKpzBorZEsceS16rIumm3IC59w92qcC3m&#10;gKsDKIjrMy3//JOCOOaISfr857JF+nq+Bz529UytII7GtVIQ99ZLgdywTQt+Of/8HMcj/QkAFhTP&#10;y/m2933SSwDIUBAHOxsLo6wS92nigT0dsi4sXQimIK7uRJGHAaJ2xfWlUEfaSHsFcXF9XYqLFJ62&#10;nKPd5xTE9Zw2C7QUxFGqaDJ/pRhkhOO46usriKNxRffQSs/3KI6Lbctu85wcdOVwgDXF83K2zc0k&#10;vQSADAVxUIFjrZI1J+fnnn5ico0iSAVxFef09K3Vz4dr8VlmP2ORatJWQdz4ILLkILzsnt6+wHCL&#10;gri+E8Vl6aNuhoI4SpVMrqyXtn/qHZgurvef176COBrXQ0Hci/SrCIv0CeK4pLcFYAEl7XN6CQAZ&#10;CuKgAmOBVOaik5TOfoprjZ/JVRBXY87P8Y3LtKt04jJYmPu8RWpIOxPLl3uhVeF6TKwW19MXGXIU&#10;xPWf1s5jBXGUiHO7lntwyz9VDEx31eYoiKNxPRXEvbjs072FcX4+FWBJJe1yegkAGQrioBJR9JW7&#10;8KS/b5jFBFtuP++JgrjKEisA+rmAbsUk4hrXscj9aaMgTp/nCOl7MkRB3FHSznmsII4SdT2DWSUO&#10;jiCu9Z/XvYI4Glcyodba+T7u212/aqIoDmAp8bycb2vfJ70EgIyS/ruCOFiRVeJupLOBslgxLLuf&#10;d0ZBXD05wso4XCjqkfpS96Typa+zzM+xSBuJfk/6+LuiIO5gaeBLDgrimCrdi6taodUqcdC/q3ZH&#10;QRyN67kg7kVsd3Z/puT09CO9DQB3KBlDTS8BIENBHFTEJHEmna2ytdZklYK4OhKfb6ufBfOs8RPI&#10;IvNTb0HcuLJiswUbck/iXp9Og24oiDta6l/pQkEcU1X5/GXiHLoX99JX17yCOJp2hIK4cNczj+sc&#10;4G4l88XpJQBkKIiDisRkce7iO2w6e3iO4r7sfi4QBXEV5PT0TTHcMa15bYuUpc6CuPGB466fXZHW&#10;E8U66XTogoK4I6buojgFcUwxrg5X6/24sy/CAdcUxNGToxTEhXue5a0AC3AfBXEAy1AQB5WJB+Xc&#10;BXjIdDYovuZnqyBuz5yf3SBRFCd1pL6CuEvhUF0/zSb7ZPxJ8U4KxxXEHTX1FsUpiGOKmlc27q1w&#10;Grh29TygII7GHakgLsQzXDzLZffvk9TadwZoQTwv59rWXNJLAMhQEAeVKXqo7ji9DYivvfqfgrj9&#10;4huPvFAUJ/unroI4RUPyPvX/9OQUzu0j5/xcY79bQRxTzJ3M3irxzJw2FehM3D9/Xu8K4mjc0Qri&#10;QvR/h30pXilOwTvAfPG8nGtbc0kvASBDQRxUqPaB6i0yHIM/0uHowtqFXwri9oliON5SFCf7pp6C&#10;OAVDcjvtF8U5v4+dGif2FMTxmXi+zn8GNcX5AL2K/t/Pa11BHI07YkFcmPtl797G+AG2Es9HuXY1&#10;l/QSADIUxEGF2hisXjGnpx/pUHRh/Bbd68G/FaIgbvu4KXKLojjZL3UUxCkWks9zfm55JSDnuEQf&#10;Np0OVVAQx2daOUesEgd9uhoTUxBH445aEBfmjXfVtZL9VPE5xxzN+Ox3evoW/dboTw3/7e+fbdrp&#10;6cfYxxo+5/F/H54R4svTrX8BbGkxb/H2eMZxHI/luPJgHM8hN45nnHfprQ5rnF8ajkMcv3E+JY7h&#10;y/n48xhezsnxOF7++1+OYdviOrhuT28nveTQ4lky2pnLef/2+kjXyEtb8+oaieujhvnV123l630Y&#10;t/X1PsT2v2krj3Tfed0e/rynvP28X33GL8foEkX6r8WxjGPy4b05Hc/xWF4y/Lv2zrnY3tdt5keJ&#10;45FeBqzt0uDkL8be01tjEzeH3H4umRo6bHNscWzWSGx32gXIKulgiSyX/Qeaxweo7LaJvMnQ1221&#10;/+I8l0hNA2njYGhmG+uPgrgtxLmaP/41xjkBPbpMpqTr/KQgjrYVjfd0eL7PeRZqYRz1ZYI9tnWc&#10;DM7sR1nGCeRvNRYiRYHUlNwz2f0yyR59u6t7wF2JoobjFDOscgyHNimu4XvGYuK8yJ0vuaSXFBmL&#10;mjLvlcvSX6Z5OeZjO/CuoOrqOF6KQyZc3yXH632mP+fnX79caj1nlmy3L5/5059bfkkrjmvsw3i/&#10;uPs6v9x3emwnf7aHcd0t0R4O7xOf9T33uTWs3r6m823pvs6W51zuWExJWf916G9k3mOp1Ng3hN2M&#10;F0X2Quw8DU+O5ow3mA2KG1s9ZnHjze1P1Rlu8Gnz4UPRgc2eQyKrZd+CuMuDxQIPpXKcNNrvUxAn&#10;l9Sz0qGCOD7S1vnR9gqiQN7VM0KHBUIcS9FYT6fne/Thsvt7M/WuEjcWIixZcHQrMfl+mjeBvaRx&#10;riK3fZnEc2962STje8dE+9j3PMbxXFocw3HCfCxUqPMYloyHzBnvuVyT+fd7myXOgfHvXQo6yotD&#10;JswT9TJ+dE/BSxyn3Hu+z7R7xc+2ZpGCnhsZro81n0vHfRiPy1rX+fm59TZybA9/Fm6t2R4O7z18&#10;FjWMQ5TMl6eXTHJ9LPPvt0gmtIn3yv7dxhL9pLQ7QBgaj8OtEheNctr9LkSnI7efS2fOw0UNmiuI&#10;2+CGTl8Uxcm22W+QWTGczE6DRXEK4uRnhvM3nRa7UhDHLS32RXsbEwBi4uLVc0KnBUIch4K4nxP5&#10;RfMWpcVVa1u9mOJG4m/uWaQwfnaZ7cql5DMb50B2mMva+3guaa9zMu7RJcewZDxkzljPFgVx43Ww&#10;wPGe8vd7GT8ajlUVBXGbXycLF8al++eKhXBvMrTLrbWRmx+j1xn+7px2aylLF8TtdiyHv5k2YXHZ&#10;v9dYFMTBG3Gjyl0s/eb8vOfNZg1bdc5aPW5NFcSteBOnb/HAmD2nRBbPPgVxl/6KYji5I40VxSmI&#10;k9epYXJPQRy3xDHOH/uaU+8qMsA8V88KCuJonIK4i/J5izru7/sVHV0n+u97rEYzTo5ntieXKc85&#10;1RzPYRtaK/p4UdMxnHJOtl4Qt+TxHt7n0yIxBXHDMR8LcvLve53b94mx7dqjsCdliXGfPcfPp17f&#10;e9r7M77KTnPBSxbExTU77MeOiy6ts0ph/m+1FQVx8Ea6ARxmlbjevgk+3nAy+7lG5jxc1KCVgrix&#10;w9joMaYOQwewwclIaS/bDzBfJgMUw8n9aelhsJcBTVkq+//Eo4I4cuK8bPUe3eqEJpB31RYpiKNx&#10;CuJ+KZ232PP+XkvR0bvE6kMbjjmP80257cjkowKQNG9VR+HCq+xVaDhHtCVVPsd9UgjSakHc2HYP&#10;11vufWZn2Nb09jcpiBvvFXcVxK3y2c3I3DnCWrZ/bK8nnLNbi2N6mSeub+xiiULIEksUxKX7cwXn&#10;2yVL133k/kZrURAHGdM7C61n/4mkpW35QDOnI1aDNgri+js32Ue7k9XSTrYtiEsPWIcp3JcNstM3&#10;8EopiJN3Oe072dluH0NB3Jpa+fJRPnWsIgMsI67pn9f3zvdMuJeCuF8uq91k9vtWdjoel+e3+iba&#10;f+b09CPOq7S5qxrHcXLbkMmtQoCxYKnysaB7ine2cCn6qvicHLbtVrFZyXjInDmrNQri1moDpswZ&#10;9TJ+tFdB3OU+U8+1UloUV+O1fqtt30OaW6imeCubDceq7y2Iq/X+vGQBWO79W4uCOMgoeUhpO31N&#10;hpR03JfInIeLGtQ/STM8/FX+AE07Ugdf8ZCsmO0mj5t4YJUm08J9t5cBTVk2e567CuJ46zKOUPMk&#10;2+cpWfEBqNtVe6QgjsYpiLtWOs615ZeO07hFM4sNbPE8cekj5v/+2+SKJqL/nvu3Naamoo/XLvMh&#10;jfTTM21YyXhInG/pZZMtWRC3dhugIG6a6Z/B9bh2tcduuO9NObcv21/ntV5D+5hWzmtirmyrAqZ7&#10;CuJqPt8iQxuyyK+w5d67tSiIgxtaetCYm62+BbWVeFjI7edaWeJGsofaC+Jq6BjSl62LZeVo2a4g&#10;bs0BJZHa+4XVDsrJztlvRSsFcbxV/xePJuT09CPtDtC4q8kZBXE0TkHctSiSyO77jWw11poKYZr7&#10;Et/ax2c8Lpm/m8vbbWlyjqqia/By7Ns7hm8n7kvGQ+bMWS1VELdFG5D+1Id6GT/auiDuch5UXDj6&#10;ybNqC5/7FkXYt1yOTyOFwSlR0LX2ePXcgrhL37SB47nAGE/2fRuLgji4oeRBpcl0NjhQNDCyUOY8&#10;XNSg6omaoaOeNhMWdVnqO3POidydbYoxehnMkZpzfq65b+MakFvZa0UrBXG8dhk/aGtw+Vb2HKQH&#10;lnPVJh2gQIi+KYh7LyY4s/ufywbHZCykWGzVmaH9iqKa09O3eA4cx/SG948+SvzfMbY9jm/Hv1ms&#10;/7VeH7lknin2N71soWK462M5Ple/OZbxv6V/s9iqQVHEsPf4QqwktuQzW+zTy7GM45Y7lkuel68n&#10;78e/lfk3ucw57pdCqPz7vc2t5+/xPB/3Pf+6RTKxsKPkeNWcOLfSLhWL8zT3nu9zGde+v7hn/NWn&#10;v1+ukzh/0/+97Gpkw3uPO/jGMsVJ7/dh8e0fEtuaNnsT6dpc6Ev2l2M0vt+QuNZu3aOXa3/Pz2se&#10;s7Hdzv7d90kvWbAYbptzLt47bfos2fdsLK/vqcAbQ2PU7ypxww0q7WYXxhtwbj9XzN4PdXOV3OC3&#10;TNz0Wz2mtCE6frlzT+S+rF8Qt9xDlsjHqfnhsJcBTVkj+6wSt9zg3tZRELeGWp+x5iSey9JuAQ27&#10;en64cxIE9nZ5Jr6+X93MQc73srHwdfvLS4xZRN86+lNzJr1jnuMyKX9f//xWoc+9xmKEzN/LJfYj&#10;XjO/b3l+vudYxmuWOJaRPfuUcczv34f7juUS52W8Nt6rZDxkzvzKvQVx4zm+wbj71HMqPq/43Obl&#10;/Hfub+eSf/1ymXPevZh+j7h8ObZkvy8Z2vzhb8Q2Tjnnhvf/47JN949vx3ultx2l86+4iCj2+eU4&#10;f7YP8b+P1+Ei5/m2X0iefi7cyuWzjnZiznbH5xXHec5n9CvDMVvp59/Hbcv+zfeJfx/bMW9fLveU&#10;OI+KrpuxTmWB6+aOPs5Lm1Say7bnt+dtXu63q2WlPh50YWzYMhdm8+lsYCBuHEvcEEqzZadlSdH4&#10;5/Zn36xb5Q8v4kEnfw6KzM26A8t73ePkwDnVuVpryQCwHC97DGzcM7GxbxTELW28V6/xLd4ds9Zg&#10;M7Cdq2cIBXE0LsYMX9+nPsxBzvfLJGlm/29lpS/H39cPipVR7iv6eOtyrtyxyMEKx+kyrpP5W5mM&#10;BVSzxu4vBQtL9+Hufg7f6XqMv5vdnkk5P8d+Lzn3c895+VJAkfvfcpmz3fcUxKU2YJEioWhLxrH7&#10;eL/hfI79frkmIvF/pz+7mpLPKb2kSnH8ctv8PuNxn/z5xfkY5/M918d4Pt9bHJX+fvn5t8x9p+Sa&#10;zGebcZl7tvOl7bnns37rns8+2ob0NosquefGsSgdC1zimgljv+/Ocad7z/tSl3tfflveJs6N9DJg&#10;D2U30zYSDWfavS7Me0i8P0t2BLa01/H6KLFNafNgVZdOmOIiWTLrFsQN/ZA7v8UlUp6tH5CnuH+w&#10;SfrO9qvElQ6C1RMFcUsrnpBuIs4TaN3Vc+9JQRxtK5lQO8r5PhYB5Pb/RtaYaBy3YdbcyfIFR29F&#10;Ydi8/vryX9ou+azGYqDMf7+dy4ozaz/D3/M8vvWXl+Zv6/rnZRqXnlEYN30se87231MQN3+uKa3A&#10;N7zfmse8VMnnk15SpaXHk6NtWnpe+Z52JfYv3qNkP9doK+85zmt/Ce1yXZfPg63xWb8V133ub3+a&#10;Ffp4RW1YQZ9nrXvzndfNpJ+dXsrlnpfZjkxiv9LLgD2UXLAtJG5made6cHmg3Ke4paaOeonaCuLi&#10;nGz1WNKWeAiI8y13HorMz3pFGPHwmf+bIitn4wfkKe564JdDZOuJlnkTbDVEodPS2j0XPo5V4qBt&#10;V2NlCuJoXNH4/IHO96I+yArHJfqV2b/1QdaaIL5l1nPkws/Dl/mLzN+5MzHGueWxHPejoBjgKius&#10;vJdzT5HFlvMTY5t250o/tzJnP+YWxF3a5pK5ueHfDse6tiK410ratfSSKg3HebGCuJhPXOvzKj+H&#10;fmX6PGesCrdegVfJ9XOd9cZm5h3X9YuCX4u/M2eubumxv8Xny4e2fc3zLcw9dpEtx04v52F+O95G&#10;QRxUYK3O6R7ZsrHbwp7FXbV22j9TV0Hc0Cnb6IGY44pr9fIQOO/hSuTjrFMQd8+DjcgiSd+2rIWC&#10;OPks0Wam02UTCuIIMdCZP849xLkCLbt6/j1QgRB9KplQO9L5XjbGu+zYxZznsy0n2l+bVRiw4Hk0&#10;jkvm/sY92biA67V5cwvLr7z31rwCkH0n4YftnbFa3MeZc17MKYgrHbeM5+cWvnBT8pmkl1QpxvRy&#10;21yaLa6P0nOpLOsWw72Y2/6scU3MOZ7x79duo2+Zc09ZcluXnC+P47hVOzd+znPGJTf8Evzlushs&#10;QyZ73ouBJDp5uQu0uQwN3ZwOca1iX2Kfsvu6QVo9llUVxFU22U5/xgf6joqapcasUxAX7WP+74ls&#10;l70GQ3LmTLjI8bLlALuCOEK758GUnJ+tEgftupqUUxBH40om1I50vo9j47ljcCNLjWWXr4YTP424&#10;75f0o09z1S5OyFLPw6Wf08e5rOCT3no3c1ZEikKB9PJVlPfLtymU+czSYx1zrvM5BXFT55jic6/h&#10;OE81nBcK4sZs225f2ujcdtyT9QtxX5vTLsb5ll6+mJJzOLJlEdctpefrkveTpebLx6LfHWoG5oxJ&#10;bdUmK4iDBg0NcvMFFdGwp93pQjTauf3cKnvc3JZQTUFcZwWaW4jjFZ2ISJz/L4nOdvy36Lg6phdj&#10;Z+s0cxl/kaIsXxC39/2tzZzjZxdiSfIYaPt7vP6HxEPhmMt/UxxbmuGYpdNydwriZEq2fN6ZM+hU&#10;RxTELWXegHdb6W0MAY5k7B+/XM8K4mhcyYTa0c73q2v9k8RxTC+7S1k/eP9iuBeX86igKG6hcynG&#10;arPvX5w6CrheFB/PIWttf7xv7u/dzraFMp9Z8rliztxAaUHc1H8f4zitzVUM54aCuCF7FKcs+3y9&#10;zzU+Xh/Z7bmVZecVSo9hjJfXco2WXHuRpe4ni8yXD9fbXsdx7GMUznnE555evqpLPyG/DW+jIA4q&#10;UX4jqy3n59Y6n5/ZexKq1eNZTUHc0DlLm8QbYydmOD7j5P/QmYoOSlzD2eP4US4FId9eHlTT23ct&#10;dQCHB74Zx0tkVpZ9cI1z+HLN5/6WxPEe7//DdR5tZDxYld6Po3g4Hpov98N42NZefJRaiiHGe2Jm&#10;+0Sus86qnTkK4hj72tlj3FO2u6aAZV31cRXE0biSCbWjne8lz7NLTB7He+TeO5+6CrhC0bk0ZImC&#10;inGsMvPepamlsPC14gKWlb50VzaOVt95GZYa8ygdIwsln2Ns55TjXeP5OsVwfiiI2/E+WnL8P0qc&#10;p+ktNxfHL7dNt7Lk6mwl41RxHc9pL9ZUdOwWup/cO19ew3EsvhcP2WJVQAVx0KhoYHMXagupZTJz&#10;KfHQktvPLVNbZ2GqOgriTMS9FefT5bxetzgjOsVxDiwxoFObseO3ZzsdD5qxDTum5eLtceAns08t&#10;JJ2Ci6ijja4r40Bbur7WuvfGQ+B4DhYOWhwlWzwkf2b8fDLbVn+Ge/qbNmOLRJ8i7gljmxLndcPP&#10;MaWJfU+nzaoUxB1btIv549tfDExCm67GFXac2IQlKIi7bXxezh2HTJa4pxf1gYfn+PSyqsR2Zbc3&#10;kzi+6WWzxThG7r2LUumxDKXP6ksXSpWOhdbct11iTHDOuNk4jpB5r2w+HVuoZ1XIOeJ5Ob9f75Ne&#10;UqWSdu46+66euFB7uWs/oKjPMmSpNinGwnLvn09dq2S+GD//gvHLJdqa+9rdy5hveqtdlbRdkS3u&#10;hSXXQs33Zjicdiep+1sdLjo1+X3dLq0e0/3P4zo7W3sZHzjHB5T1iuBuJjqX8bcr6bTNNU5I7t4m&#10;1NHOtjw5u1UBQ80un98ObUGVieNw/r7X/SIewtotdlkhFUwqxWeS3bbqU8/qStHOHuO83qbgS0Hc&#10;sV3677nj22OsEgctimv353V8sAIh+lM0uXyw872kTxpjwulls5QUHsV21Tx2Ppwn0yfc7xyvGif4&#10;M+87PfX33+O6y297Lsv1LePYRtFi/u9kUnFh4YuyY/k+c667ooK4D9N2MVyI6y2/b++TXlKlONdz&#10;2/xZaihKKfkM3qeOucei63ihfktJf6Dm4qPSwr70stnumS+/t1+1pOK+xgb9ZQVx0Kj7H172SU2N&#10;8hKKBkFWzJyHixrsXhDXwIPn2tLD+h9FD+wrJzrMrT2wjm3y+HC3fwFRLe2sgri23ffA30eiLYoH&#10;oFrusang9kBFD7ez94CSgrjlxGdZUx9k+WxzzEsGG+uKgrh7HbGAvfWJLTiiq3ZqgwkPWFPRWPDB&#10;zvei59U7xmTTWObEZ4j6vwxduCLWXefUOH6Ze98pOT39qGV85DOxrdl9yGSpvmXROEEjx/Jyvsx/&#10;1pizj0sVxPXwzBDPy7l9yyW9pErR3ue2+cNUco1croHM9k1ILXM0Mc+R2758lijqKvh7d/QFtjJs&#10;4+SCwnvbnbnz5TUW/pe0X0ucd58p6b8riIPKzOpI7JrzcwzYp83vQlmjvl5qu9lNtW9BXH/nY4mx&#10;Mz88YNY8CR3b1sLDa13HsZ5VOBXEteuIk+uvU1shXE67BVnLJNrcdCh2oSBuee0910zPFv1NBXHH&#10;tfsXjPbI6elH2n2gEVfPFgriaJyCuNvK+vTz+4ExZpN/z/eppSDhM3E8ctufyz1jFeN4cOY9p6Sl&#10;AqPY1tw+5LPMc3L0UfPv/z4tTbaXHcvrzDlXFymI66TtLWkX0kuqVHZvuKSmtrvk2n6dWoqxS9v9&#10;e8fDp49PtfFrcmXH774xrtkFcRXOZZXODa49dqogDhpWeiPbPZ0NAtRUMNBCxyFn1wmcBr59sJba&#10;C+HeZXjoqHHQZWyDK5vAr+lhsbTTW1OOXhBXMuDSV9r7OYXa2qBNM9zL0mHYnIK4ddwz0F5zthhI&#10;URB3TJfxgGMWsB+9rwatuWqrFMTROAVxtxU9J91xbOK12fd8lzYm20NJEdA94xZz55PieSO9RTOG&#10;82RyEcu9E/GF7UIzK+29mDuPMGc/7y+I62cRhHhezu/j+6SXVGk45wvHLuv6DMu3f0hl9//Ynux2&#10;ZnJPIV9JW9hKwXooKfJLL5ll1nz5cE9JL69ObFt2mzNZe+xUQRw0rqRTtHfuuZHWaNdirjdp7SHq&#10;xX7HsJ8HoxLjoEfTxRPn7zV8bnEcL5P2tU1A1nVex7bkt7P+HHmSdZFvYjaX83M86LR6L43+VVNF&#10;zgsl9jkdgs0VTfRUlboL4kK7x/aDbDAQqiDumGp6Ht06e94DgHJXz86VTRBCqZIJtaOd70VfcJl5&#10;bMaxzYnjcS1NtofhmEybOL7jvLocv8x7fpYdv5A2V8n5eO/kd8lz7D0FjXuZO8Y7Z5zt3nHJez/L&#10;msTzcm4fc0kvqdLQZpXNR1V274x5gux2fpDa5haKxtruaO+n/5225mdL7if31EHMGeOpua9Tdu2v&#10;Oz6oIA4aN/shZut0NgBQ8vC9ReY8XNRgr0mc1gZEljA+TBZU5NecPQcO4jjWW3hS16Sygrg2tVtU&#10;MS9xPfdSsF80uNFJ9rpW2z3W9RfEhbif5be/1ax/3BXEHc/4PNpJ335uerl/wxHEvfDn9XuwAiH6&#10;oyDutrLnpHn9wHgGzL/f27T3ZeiSQoL0kmKz5pIaPo8n95fv3Md4ffZ93yTGoNJLmjP5WL7KnDmr&#10;ewriWlzJ8CPRTub2M5f0kioN505RQVxt4/Ll52R9Y2/T751xHc2fe5vaFs7tA+xpaht4z9xz+Xz5&#10;0NepuDag5LyLcye9bBUK4qADJR2j3XJHVXmN9irkuhUFcSU53upwPRZJbP2AmyYdh4e32laF+5Xa&#10;JgUVxLXnnkGnFhPtSKv3z1sun2G97dTiOe2zLLyCuPVNH0RrI2v3PRXEHU/JN5S7zcoDpsByrvqn&#10;rl0apyDutrJx3rkFcVP/Rnv9zHHsMbsv7zO3YKHkb7yk5TGy4RqcWIhzb5HhtHGYOH/Ty5oz5/lj&#10;zpjbXWOTnc1BRjuW3c9M0kuqNP06vKS2ubviOY4K7/0l19XcYqCStrDFa3WL+0n5fHndfZ2yfs26&#10;870K4qADRQ/iO6S3b2aMjXhl38af83BRgz0K4lp+8CyVOqGdrbLyKw8brew0PjBUds2/S4UPWgri&#10;2hPnUe54dJnhIbbVe+dn4tqL9jG73x1mj1VDFcStr2TQpIWsPZiiIO54jtTOf5TaJkuAvOiD/Lx2&#10;FcTROAVxtxWNQQ7P5OllRYbXTVuhZYfnxCVM3b+5/eg5z1kt97dKikDmnjMxhph7v2waLtiade7M&#10;GHcr+cxeJ56P0lt0o6RNTS+pUrT3uW3OZqcvvn6k+NyfeX9bU8k8zdzxq+ltYTtjk6+VtPVz75ul&#10;8+Ut9HUmj12tfO0riINOTG5UdkjcKNJmdqHkxrdV5jxc1GCPgrgtCqhqMHbUD1LcslYbM3aSWjmG&#10;FQ6olDxo1Zbe7ltTFA3qN53zc6sD46UOcw/Y4YsXCuK20e5xfp+1v5ChIO5Yanwe3S/OIWhB9EF+&#10;XrcK4micgrjbip5BZxQMlBz7Vou4om+T25+3mfscPKOwo/lz+Ooe9GHm9Sunn/dtFoG8NvX8fMmm&#10;BXEdjvWVHO/0kipFe5/b5mwqbXOy23ojNc4rlLT9c4uBJreFjd5Xiu6fM+fqSufLW+jrTB+vXPce&#10;WdKHVBAHFZvbUVw7w82/u29m1DjhNOfhogZbF8TtMWm+h1TIVfeKZgtnyYfesXM7PqhNHTDZOZU+&#10;RCiIa8seBcrb5/x8tM/20pbljkVf2XoAQEHcdrrpz6x8r1YQdyztft7rpNUJbziSq2frRifB4IWC&#10;uNtiHiB7HDKZM9k49Tms5fmI6WMz857tiib0h6z9xZ4txDNHbt/eZu55M/m876A9iDG17L7dyJw5&#10;q3nznOfnVufHPjL13I2kl1RpOPcnj03W2ubktvVWanw+LWn77yiIm7aCa8P3lan7OPcYls3PtDHG&#10;W0s7piAOOjK1Md4yvX0zo7TTv1Va7fCX3eDvzxFWBTpiMdxLlvh8x4fu1o7fzG+crE1BXDvGh+LO&#10;240YoDzqhHmtfZcls/VgytSJmPrSXkFc3Nvz+9JWog1Ku7QKBXHHUesX4faN8whqF32Qn9esgjga&#10;pyDutpJxhTnjLpMnVYfjHuMcLabk/EqHpUj8jdx73UoP4yjTnynnPS9PPe97GGssPn+Gf59eOtnM&#10;grgunwcmt3lD0kuqNFwjBQVxdV4nuW3NZmgP0kuqUnLtzi6Iy7xXLnGfi+1pMVOvybnj1EXz5Y30&#10;MUuu//SSVSiIg45UN2E03PzjJpE2rwu1Tja1epy3LYjr85tCr11u6o2sarZS5hbFjcVbQycy955V&#10;p+KOr4K4dsT+5o5DN+mwP1Kq+89440IvBXHbSQNOHfRt1j32CuKOo8n+6uppr22Do7m6lzcyeQO3&#10;KIi7LXsMbmROoZV+0HXmjHNcnq/y7/culRZ2lFq7yDD3PrnEdqSXNK3k+XzOOTqrIK7SL4vfK56X&#10;s/ubSXpJlYa2ZPqvV1T6WWa3NZOHSlcoLWn75xQDFfWNjpCZ/b/Cgrjin57fQ8k+pZesouQcVRAH&#10;DYgHldwFvEfmVkHXquab+pyHixpsXBDX9YTbpfjo2MVwLykpihsfBsaHskaPXcUP/Ari2hEPabnj&#10;0EeGa7vTgbFSJQNpLWZuQfQcCuK2dblP5/anrazZX1cQdwwGmW/HgCXU7ep5W0EcjSu6Hx/ofC/t&#10;p8wqlKlo3qOKzBjrKCmKqLWwo1TJPpeelyVjn3OKQGsU50Vu/3KZdZ0P53XuvW6n3y/HlIzjpZdU&#10;qWRMp9brJLetucTYTHpJVUrawTnP1v1/Ebssc++fJfPlW46D30NBHLCKelaJ6281rpIO6NZp9Vhv&#10;WhDXcUFEfP7tToSukykFTXFOlDzE15ZaH7BeKIhrQ8uf05Qc6bOcout7xYaTTQrittVLEVDsR9ql&#10;xSmIO4aan0f3j1XioGZxjf68XhXE0TgFcXlFY7wzVx67aktk1oRtSVFE7eOOU5Xsc+kzW0l7kF7S&#10;vKLiphlzVqUFcb2cpzklz3/pJVUqOmcaL4ir9b5f0g7OKoirpi6hlswbnygqiGtkzkNBHLCK8cZW&#10;wbelopFLm9SFS8FAvQ/dcx4uarBVQVwUPaU/2aWSh6Pj5Px8axAjtZPNrzZT+7dAFMS1Yat2eJcM&#10;13naTZJo/+KemD1eHWSrgTMFcduruR8+OSt+OUNBXP9qfx6tIa18QxqO6Kr9UhBH4xTE5RX1R2ce&#10;l+x7HThrF8T11Fef3I8ufGabXLzVyc/PhpJxxDlzVqUFcT2P/cU1mN3nTNJLqhSfUW6bc0kvqU5u&#10;W/Ops90safvn3FvaHSddL+nQFCmap1lxjHFJJfuUXrIKBXHQof0nt8/PtVbyz1V7wcCch4sabHVc&#10;4++kP9kdnc0Pcnr68fraiP/78m2VDiYTGxhIURDXhjiXcseg/SiyuKXnooqtHljbvfc2XRDXfPH/&#10;mvcWBXH9q/15tI5YJQ5qddX3VBBH4xTEvVcy0R6ZM05b+jeOkNWPY0eFRlO/GFg6pjB1VaT4++kl&#10;zSsZD3k9Lj9VaUFcz2O4JeMg6SVVirYkt83vU+/zXH57M6m03Sxp++eMrbY7Trpe5rR/JeM+rdRg&#10;lOxTeskqFMRBh3Z/QOzsWxmX41n3xPGcm2sNtprY6a1A80U3xV0r5mXZ9HiYnjr40UJa6JQpiKtf&#10;0UB+Q4lrvdX74laKv3HbSjYqFm53oKfdYpGt+oxrZs3VqxTE9a2F59FaYpU4qNNVG6YgjsYpiHsv&#10;xlCy+38rM1Y1aXmMaa2sXRA35/1rNfV5qXS8derYwMv4dA9KxkPmjM2Vjlf1Ou8T4nk5t8+5pJdU&#10;KeaLc9v8Pu0XxNXabpa0/XPmnXoYs1s6c9q/kuOoIK6MgjjoVElnaelEw5I2owst3Mzn3FxrsMWx&#10;jcKI9Oe6crmBmxibksugR0fH6s3Kd7VSEFe/kkGsdtLfKrVrmfpN5tayRfvY7rXTckFc4SRbhVlz&#10;QEVBXN8MLk9Pr89+0Lqr53EFcTROQdx7sZ/Z/c9m3jNJyWT+URJ9xHR4Jis5jnPev1bRR8zt49uU&#10;frli6rhKT33UkvGQOeMzRQVxDfyCyj3ieTm735mkl1Rp+JwUxO2spO2fM3ZlzOJ95rR/Jcdxzvvv&#10;oWSf0ktWoSAOOlVyg1s0nT3oj8exgZ+Ta+Xm99Y2HaX+Jtri82534lPuTa0PVm8piKtf2aB1G/HA&#10;UmbqoHBL2WJ1oJIB4LqiIG7PrNk+KYjrVyvPozWlty/oQQ+iD/LzOlUQR+MUxF0r7qvMPCbj38m9&#10;XybxnHuEzHm+KDmOPfXVp56jw3EtGg+Mf597n/dp91n8rZLxkDjf0ssmKymIi+sgvaxLcQ3m9juX&#10;9JIqDdefgridlbT9c+4t0+d5z88v97DeM6f9q6V4bEm17JOCOOhYSYdpscxY8rxmrayeMufmWoOS&#10;m+HcDJ2P7gpbSh48pbecn1u53hXE1e3yINzXKpM9/QTFVlq+Tm9n/UH7du/D7Q7CF008Vpo1B0YV&#10;xPWr19U814z+ANTn6rlDQRyNUxB3rfTZ6J7xltz75aI4/raSooiezt/s/uVSOLc1vXirn4K46cVN&#10;GxTEdd7vj+fl3H7nkl5SJQVx+ytp++cUA03tC3hW/5iCuPUoiIOObT7J2eFDflRyZ/e1srRSIPPW&#10;FgVxvf103uW67quIRaan1oeqHAVxdYt9zO17uxnaxc6K8rdSMsDWRtYfQFMQt72SQfFas+bqhQri&#10;+tXK82ht6e0ZEFo39tVfrlEFcTROQdwv4wR70Uq2933J86ot+SAmMm8rKYqIfmh6WdNKxidL+5Al&#10;x7PV+Zu3ol3L7V8uc/a57Nm/7+fJ2L/8fr9PekmVhnNGQdzOStqqOffQ6V/k66c4eA0K4tajIA46&#10;V9JBvTudTUS3VCzQ6gPV2gVxvTy4v1byICS9pZ3V4YKCuLqt3f5untPTt7RrFCoZFGklaxdCKIjb&#10;Xg+rZCmIy0VB3Edaeh6tL84tqEn0QX5enwriaJyCuF+KxxXuPB4xzpt93zeJ7Uov4Y2y5/8+ChdK&#10;rtnScdeS4xnbkV7WtOE6nlwEO2ccu6ggrvOxwHimye53JuklVYrPKbfN76Mgbi0lbdWsgriCsYs5&#10;7cJRlPSr0kuqV8s+KYiDzhU9pN+RHpc6bWliqdVORPHASWk6eyja6nqWOtPagJ6CuLqVDGDVn/Pz&#10;2gVQvVv9frxx1n5wVRC3vXaP+a+seW9RENendj/XOqJvAPWIPsjP61NBHI0rGpvr+Hy/TK5PW7Ht&#10;Jff2h+N45t73XbQzN5UURUTSy5o2uVDj9PQjvaTI5Ougg8UkSs+fOXNWCuJ+iefl7H5nkl5Spfic&#10;ctv8Pgri1lJy7c4ZUy15/16Kg9dQS/HYkmrZJwVxcABDp3/1n1nprXigbGnm/TPn4aIGa0/Ad3de&#10;FjwESW9pr+BHQVy9+iuuVVBxr9JBzeqz8gSIgrjtxWea36eGsuIEiIK4/kyeuJMP4vyCWkQf5Oe1&#10;qVCFximIuyge0z09/bh3/Hp4j2lFFTMLm46g9Nm/h/GxqefqsK+zfmkmXpd7v7eJ7UgvaVbpnNmc&#10;a77kb/RetBDPM7n9ziW9pEqT224FcaspafvnXldX/f0PotjotpK+VXpJ9WrZJwVxcACrD6Z3+JA5&#10;7FNTk273DijspeRmOCetHpec/gpYpCztTegpiKtXDz89+DrRPqZd4w7TB6hayLqDaArithfPG/l9&#10;aidrFrYriOtPa8+jdcYKslCLuB5/XpsK4micgriXifWy1eGWmFycPscx9AE6GhNeUklRxCXt99cn&#10;P0vOvF6nP4u1+zz+onQuZ851WFIQF+Ob6WVdiusvt9+5pJdUabi2FMTtrKTtn3u/nloc3MN9ZS0K&#10;4tajIA4OYnLHf0Z6axxaLOJo9SF/zYK46IClP9OFkgcg6S8tFvwoiKvX9IGIBmJCbTHlA+N1Z80i&#10;CAVx2+rlSwEK4nIxEJrTyzlfQ2qdkICjiT7Iz2tT/53GHb0gbnxuHPYru7+3crp/dbhQ8szae6HM&#10;XOXP/W0XcZVcr3P7jSXzG61/WSOu5dx+3cqc615B3C8l80HpJVUazhsFcTsrafvnzvf38DnvreR+&#10;kl5SvVr2qaQ/oCAOGrbaajALPdDWpKSBriWtfgarHuuOBp0uHdayb15KR2n0XFYQV684p3L73WJ6&#10;/6y21tO5sebPUyqI21aLffNc0u6sQkFcX+K45I+XlMdgO9Tgajyjo7EajunoBXHDPhV/wS768+nl&#10;dxv+/qSCnOgfp5fwSklRxEtaLuIqeXafu58lx7TlAq4Yf8vt00eZM2elIO6XkufC9JIqTb9vKIhb&#10;S0k7NbcYqKgAWdF6Vsn4Z3pJ9WrZJwVxcCBTHxhLUusNfq5WC4/mPFzUoORmWJyho53+TPPanXiX&#10;RbJiUceaFMTVa43+wD7xMyhLW+0LFDtkzYfXdu/L7RWGtNo3f5eh3U27tAoFcf249J98EWbJGGyH&#10;/V21awriaNyRC+JmPQct/GX6krHklgu51nJ5vsofr5tpeIw9rsHsPr3Jw52/NBPnee5936XhNiGe&#10;3bL79EHmXPsK4n4pOebpJVWKNiS3ze+jIG4tJW3/PeOpk9tCY0FZtRSPLamWfVIQBwey/CRnfxPR&#10;qxZorZhWP4c1j3dPBS3tTnLK3Wl4oERBXJ1mDX7Wmo4Kn2vR2fmxWvupIG47rfbN32btFSoUxPWj&#10;l3O+rlglDvYW1+HPa7KzAiGO56gFcZd5hfKi/aXHV7aa1O/VvGf+83OLxYWXa3XiOXvn+FK8Pvu+&#10;mbR4LC/nTfn1H69LbzGZgrhfhmOuIK4S+e19n3ieTy+pylb3zpLPek770LuS8aD0kurVsk8K4uBA&#10;5nZcb6XWm/tc4/FpdNWcVjsPq074NLqq1ltFA23SXxo+jxXE1amnNqXnz2lPJQNuVWfFFbkUxG0j&#10;+rfDdf53fl8ay8oFvAri+rD087r8ilXiYF9XbZuCOBp3xIK4osKi11lp/+NZL/v33kVR/FuX/mbu&#10;WH2W9vrtsc35fXmfe8eX4vW5982nvWM5dw5nzpyVgrhfSs7hmucHYzwkt83voyBuLSVt/z3FQCVt&#10;oaKj92opHltSLftU0n+v9ToGCkzvfHyWNr8Z9JHlV9DbLjV3eD8y92FqSno5P9uddJe70/jAqYK4&#10;OrV8r7uOb5KtpadzJO3S4hTEbWPNfuLWWfu+oiCuDz2d89VlxSJp4HPRB3l1PSqIo2lHK4gbi1Nm&#10;fYH8/BzHKr3NoobtmTy/YVLzWklRxNu0NNZeUlQV5+q940ulx7WlYzm7IHbInOOqIO6Xkrau5jHS&#10;6fuhIG4tJW3UPYVqZW1hfzUG9yoZE0ovqV4t+1R0bg5tVnoZ0KqyG9JH6W/y4qHhFShq7vB+ZLVJ&#10;n44mPIZ9+Su7j9J9Wi/KUhBXp9Xa3a1jIm01y/UV989aAysK4tZ3uYf0s1LW2oN8CuLaN7a9syab&#10;ZWp67t9B7a7u6frxNO5IBXGX5555ffI177tFn8EQE+6/3PW839D5XPR8tNB+xbNN9v1z6fVYvsmc&#10;OSsFcb+UjOGuVYC8hOF8VxC3s5K2/56CuNBrW7iFWorHllTLPhX1f5yX0IeiG9KN1NzBmiMe0nP7&#10;2UrmPFzUYK3CjHhQS3+iaZebdD+TwTI9Q5v0dzoNmqUgrk7Roc/tc2updYChF8N50kdRxuM6Pzut&#10;IG597RZ4vc8W93QFce1b67lIfqWXZ0Ro0dW4hgkGGneEgrg0Hjl//mCDlTVKxjZa6QNsMb5fNCGc&#10;SQvjZWXP68utZFg8DrrSeMWS7h37mHNOK4j7peQXHO4tYlpT3BNy2/w+CuLWUtL233sulbaFrczD&#10;bHGPrqV4bEk17dPVM+mHaWf8HPjAvQ8+PQ5etT7ptsXNeA2rTfx0sqRpdAaz+yfdp4cHegVxdRra&#10;xy4KnXr+jGowfbCq7qw1IHjvoPB+aeOBvpfz72c2eHZSENe+4b7W7GrlLcUKMbCPq8kHBXE0rveC&#10;uNi/e/ol0S/dYpy6eMK98nG2OGZjn/709GPNbb17XmhIzQslXK7Pgi+XLzyHEM832b+TzXo/K7yE&#10;4mOZyZy2QEHcL2VzQ/U+W8d1lt/mt1EQt5aStn+JsdTStnCLfsM9Lu1StIfn72uOKSiIW9flM8z/&#10;7bep/ZwEJiq7Ib1JA99eKVHSya41rTbOCuI+1u6Eu9yV09OPHjpcCuLqFOdXbp9biwntda12f944&#10;aw1EKYhbT499n7XOw9cUxLWtbKJj/8Qkedr0BgtYnXOwh6vJBwVxNO5SJPL63vJBGjrfYxzqshrR&#10;/AKY6CNs+awe9/XcdtxMxXMab/tUcSzXKPaJz/n135mX83ONYzLjvhWNeS2/H8XHd9je9NKqLFEM&#10;F5kzvq0g7peyecuKi8kUxO2upG1aoiCutC18PcZQm8sc19v2cJ3CuJLx+PSS6tW0T3Ge5f5uLr3f&#10;X+AwLo14/kL/MB0OXMU+Zfe1ocx5uKhByc2wJLV2PEtFxyq3f9J3lnjoqMHs+0wFGTrH/RbELTCg&#10;tXsqHTDsSVwD2WPfWlYqkFcQt44ei+HGbDDxpiCuba19fq+ftYon/SrIGgPXwMeunkEUxNG43gri&#10;4l4ek34lk4TZxJc7N77HzumH1Lgi10fPQfG5LDkpu1jfrbJxmXG/Cud41po/KB3Pj2eB9NIqjOO5&#10;RYWFtxOfS3rbyRTE/VJ8vVZa9DucTwridlZyLi01N1U691tbWxjiuH04XjOc20v2fUqOWXpJ9Wra&#10;p+ltUZ3nIzBT6UNCpLcigaJBjIoz5+GiBqWdoqnp5WGotckxWSAxgNjo9fyWgrg65fa3tXggWV/x&#10;oFu1WafYRkHcsi7nW59fAogJrLSbq2q3z6ggLvoc+WNTb94O+Eb/Nffv6o3zDrYWfZCf16CCOBrX&#10;S0HcOMkb47KL3Mf3++nH8rHlun6mcuqz5VKFcUs+68c2bV0EmTPuU/E813o/0TfnGNcyzhWfZ3yu&#10;uW2ckznHWEHctZLPo9bx0uH6VBC3s5J2aamCuNQ2F/UxajqHi9rDhQrjaioeW0pN+zR8nkXjbzX0&#10;cYAFlC25GzfzepctnWt6Z6zurPUAt7byQYtp6eVhqLTDKO2n1oemOaLDmNvHFhKd47QbXZkzKFdl&#10;hnt32iVWlD32rWWlCSgFccsZn0c67u9sdV9XENeu5j67TLsaz17Zf1tt6vyZL+hZXHc/r0EFcTSu&#10;9YK4GBe4jMcutHr80Jffs8BszoR7ZO+x47TdRfMSMTdz7xzA8uNCw3m046pU4/U45/Nf+TltzpzH&#10;+Pnu2Ee9zBUu1C6kzDlfFcRdm9FOVDemPX0fFMStpaTtX6ogLsT5mPsbH2WJe9295txbljhuJfeO&#10;9JLq1bRPpX2gWouMgRlKGvXeOpiXxm/ZTv5e2buDMNech8MpqbHjX6rlYiKZm/W+nbgHBXH16aVd&#10;qXVwoTdzBpWri4K4N6ljcHHsgz9+/S0GufLb2U+2mtBQENemksmeWpLrI5UOKtYQfQnY1tXYm4I4&#10;GtdaQdyvvvfTn5f+93Jj4fF+exbwvCj6TF5npy/bxfaW99+XKTxbq9+2R98q+qXzzudtnkHi+s//&#10;/Y9yfs71t9c0nhOFRVdTE++d/sxkCuKuXc7z/P7ns/yXf+Izuec9p59fCuLWUtL2L1kQF6LNzf2d&#10;j7PMPW+Oy5hv4b1lof5enD/Z988kvaR6te3T8FkVzncs22eIa3Hr+zwwmPxt7qGRmNOBrVlJQ1x7&#10;Wv1sVvsMduosLamXwhWZnlofmOZq+RzutVM6e5C4shxhwKsGw3XQfLHSWt/karkgLtq3PTIes9PT&#10;t3Hip4diyynZcAJUQVybYv/zx6XW3P7yRov7kjYd2EBccz+vPwVxNK72grhx0vtxnQK4qwz7VtN4&#10;dEkRzevEMdqqqC+O12UsvPwzWWrMcDw/Mu+/ROJYbjFeM37Ww/mX24bPMn7eG523l8977rjK+fsW&#10;5+WlrVhv7GfOsS65lo8wPjhes+UFHIv8NHT6298ubdb8Z/fLe+S2820UxK1l/Cwz25vL0gVxYfaY&#10;1XDupLdY3di/m3VvWW6Ri0sfIfc33ie9pHq17dP09uhXlrquU/9lbM+36nsCr7xcgB+l1hv5XJcO&#10;wEoDAjtkqRvu1kpuhiVZosO/t14KV2Rq+lodLiiIq08v7YqCuG20W2DzKzGwm3ZnUe0WxMmW2fJe&#10;oiCuPZd+UmvPo7c/rzjf86+pN2sM9AN5V+2dgjgaV/JcPfbRYvJrocT9NhL3sJcvnMT9Of5OPPtc&#10;xvjX7l+cn+Nv1ziGdddzWhT4rTQ5Gcdq7CvN/GJQfL7pre52mRPJ/523GcftZ2xzbO8aY/Pjtfez&#10;OCf/tz/O8itnfebuPv+wv2tsc2pPZhTCxb5M/yLMnHZibO8y75XLUcYH582hnZ/nHp9Lm/X2+p9f&#10;rHa5bl9v260oiFtLSdu/xnNyug/OL74dzqH0Vosb2+k77i1xf09vdbeSaz29pHq17VPJtfA60beZ&#10;ez/O3XPXuM6AT0TH6PWF+D79FWrM60TWm1Y/n7U+h60fbtdQ8vAn7afWh6V7XAZ98vtbe5Z8kKlJ&#10;L+1Kr59PbcbJm8zxbyqnpx9pdxZ110SLHCTbPj+1e70etyCuyefRoR+RNj/resKkhVglDrZyNcGk&#10;II7GHfkLrDGZt0ah05Kif5nb9skZ2qglxhzS5H8Uwf111QYWJo75ks8V8V65v5PLWPg4ju3N3P5h&#10;31/eI/35YuNxjLmrO49jvHavsaRFxuLivByOwz3nQly78XnEOZX9G5/msupYyXjInO0tOV5HKYgr&#10;uW7fJj7vKcdp/Btx7D8oDJp7vC/v+f793kdB3FpKzqG4xtPLFnXZhnva8SHDubREPyTO9fis5reH&#10;lyzdBpWME6WXVK/GfZreJmUy8RyMf/PxOWY8CjY33og+GLyu9SY+12f722Jin9LuNaXkZliSHgri&#10;4iE9t2/SY7b/huIWFMTVp5d2pdfPpzZDX2nWT5DUlXUeLksGgOWo2bbQS0FcWxYZCN44MYiXNv+m&#10;uwYVd8pRJtFgb1dt3tDHTP8ZmhQTXK/vJcfIcA0P9/lWxp8X6xtHEVKMXT9+/e3WuF0ck8hl4vOy&#10;el/0m5bo68X7LH3ML/3Q/N97m5eiiMv43n37M34mwzkUfa/c8Xw5hi/H8eNJ5PLs3ecb9zuzXXMy&#10;5VjGf1v2WP76CU4FcftYZB7tUlj6/XJODO83Pr/F/39amxX/Lm1Okcvfyb/ndRTErWVO27+GaEdy&#10;f7M8cb6O5+4ft+7PYZ328JI1Puvxusz8rVzSS6pX4z6VXA+3M/aNf7ap471xvDenVZuzr7nOy30V&#10;2NDtRqnH1eH6KzRq9TMquRmW5KNOUCt6PE/lVvqcDI7rML+/9Seuv7QbXemlXen186nN5aEu/xk0&#10;EyvEyS75NVmwFQVxbVnrGWjNxDanzb+pyb7fSvcJ4FrcG19ddwriaNpyk7ltJPqZLU7YxaRkbn/u&#10;ztB3ePhy/jtyads+LyKZk3j/Nca35xZFXPp56+zreu8b2W9luLdKCr3mZ41jef18qyBuH+O1W8Ei&#10;H3PapentsYK4tcxt+9cw9qPWOpff3aMz/2aJDOd02p1FlYwVpZdUr9Z9qmNc7ri/mgG7uXVDrPUG&#10;fo92J4xuZ87DRQ3Wuum0OFDz1tEG2I6cHs7XHAVx9dlm8G39HGnAa0899JdiACTtzqIUxMmHWWlg&#10;7CMK4tpxee5ec9JvnUyd+FhtYHvF9Nrvg5pctXsK4mjcUcbrxv7l48c/l167uMfn9q32xLFfa6z/&#10;nqKIy7nfTj82xgNqG3Mdj2FT/eX3X/ZSELefOu4/5c/wMUaSf6+3URC3lnva/rXEM0Hu79ed8/Oa&#10;7U6txWP3qHmf9j8H+/zlMKje+45Jfxdjqw/Cn2Wth+S1rVUQ1/qATWi5mEgK0vFkgIK4+tQxcHJ/&#10;tnowP7oYPM4d/5YS+5B2Z1EK4uR29nl+UhDXjtWef1ZMnF9p8z8Vg8O596g5a90rgF/i/vjzulMQ&#10;R+N6ea6+lbjv9zQm0lwB0mndn6a9tygijmcLYwVrFhXeK7arhee38Rhmnm0VxO0r2ufcsdgu5UVr&#10;7+edb0VB3FrubfvX0tT4yGX1uVX7RzUXj81V8z6N9+Od+zTmuWAH726KHQ5SxT5d7WMnmfNwUYPV&#10;Ojw9FMQVdFKl4XRwrt6iIK4+vRTaelDYRjzo545/Sykp4ihRMgAsx8peg58tTKjkc6yCuLF/32Db&#10;WnLfbfUZJiZ30y4AK1AQR0/6LIiLn5V8+rPX+2Hqg1U+J7DuqjMvSvpqH/UBq34mXrmocCmxndnt&#10;3z3n5/h8bx3Dks9+zuegIO5ze587pcd9+vYqiFvLUm3/Gi7XfN2rj94qEF5azcVjc9W+T5f5sj3P&#10;v3rbPejacPF9/3khdlao0eeAxSUtPOTllNwMS9LDw1BJJ1UaTecTAQri6tNLu1Lr4EJvhjaq+YK4&#10;tdrZqgf/Zcecn/fqkyuIa8P+3+afk/Lz+mpMoZkcb7VC2FK0JT+vNwVxNK6f8eXhuhyuxxhDbXVc&#10;udTYF6vuOffj4qOllYwLfVYUcXmvevp98UzUWlHn2J7UVKw5bMtnRR8K4uoQ+547JmtnznU2nFcK&#10;4na2ZNu/lhrHWmP1sC3niRTE7SOuj/isc9u0bi59wLQZwJZ+3hg7HKCq6QFt6cx5uKjBWgVxvdxE&#10;6hukkUXT8epwQUFcnXL721xMoq2u5ev3OusUONQ4SCP7Z8+BTwVxbWjyc5pxz91rcubefDb5B8wX&#10;g/0/rzd9eRrXbkFcrAJ3/nu4Br/FPrQ6lryEGPPZf8w1VoTbvoBrjaKIVNS12/Ec+9iNj7HufU5G&#10;2zB1LLRkPGROO6Mgbrptr735xbtx38m/59soiFvLGm3/WuoYc922WP2Fgrh9TW+r7k/0XYxBwc6G&#10;xv57b4Ual4ndupddvSdb35iXoiDuY8MNuMuf+JVLhyd9zN1SEFenPu6FlpJeW8kAZNUZHmTTLi2q&#10;jsEZqSkxgbBnf7zJQqsxxymIGye5sseg7szpE10G21vsb1glDtZy1SYoiKNxbRTE/Sx++yvGXo9e&#10;AHfLWMS/eRHS5edp95oEvfTTctv1PqXj6/Hvx/Mu815rJP5WL3MAL7Y+J+M5Mo5hSftQMh4yp91R&#10;EFeu5DMpz9CHO933M8Tx+vx7v42CuLWs2fav4bK92y9wM6dNXFJLxWNTtbZP49jdivPycY7NGWcD&#10;VtBjVWpJo9ti9rpB32utz6XWjmep6Q8L0lqO0OlREFencSAjs89tRUHc2tYdTNswCuJkkwzt6s5f&#10;JlIQV78mP6PT04+0+cVafY7pcSwEanD1DKIgjsaNk7QxUbZXxgniIXGvHRJjoOPzydAfVfg2Txy7&#10;OIbr9dfGgpIqfp52PH+z2/g+cUzSy4qkVavi/Fy8sOsykXwp8kx/rktxTsZ+RtFf7jjck3jPe47h&#10;WLD2tl26kTnn+zienHmvXBQVXBvvBYtdd6l4d4E2KxV6Zj/Dq1Q8PpDd3kxqLdIc2/7M9uZS23UV&#10;2zNs17fxXpo9V+/JZbXWWu4raV+zn8vbpJdUr9V9Gu91ixVl7rMqMHAwlwe9HgoAbmeJjukeoqOR&#10;25+7M3SQ0p9o2thZyO2fNJ3hc/07fcRdUxBXpzj/cvvcWkxYryvuo7nj3lqin5F2aVEK4uR11jrP&#10;SjRZbDXmGAVxl4G03P7XnXvO7XEiNPOe1aeT50iozdWYXGWTHQBvjcUbl6LDGYUl71fnS29bhcs8&#10;SW6732duQdxr8fcuz8/n7+XPLGMh4Y94XbzHUceBXo7hePyKz8lf52O8h8n4Y4hx7Z/nTPa8yOVS&#10;sDGcK9/i+bXV+Ub6Fufm/PYw8us8r6FInfrFOZKKer+VzaulL0NU2BcEOhUNTr5B6iet3rhX+2w6&#10;GWCNzzW7f9J0av2m0NIUxNWpbDCk3sTDb9olVtDLebLWtRznX+7vyfES10oN/fB2r9mDFMQNzyb5&#10;/a879w7aDfu9+Kog68cqtLCGcULg5TrrZLwGOJYY44rny5dCk5eMk6Tx5YchLUx4low1rzXu8vpY&#10;xvGLvD6WcRxbnevYShyfn8cxHb+XYxj/zXHktXGMfjgnfl5zXy4ri7rm6EGc33EO585v7SFLi/Po&#10;5/mWzrmf9+BX51v65wDbiMapzYH4srR6M1+vWLGfiYwjnL+HyvB5HqXzPT5s545BA4nOa9qN7gzn&#10;YB8/xWwibTVj3yl3zBtMtENptxYVD7m5vydHy/m5lkEOBXH1inMkv+91Z+gL3b2icattZWx32gVg&#10;IQriAOpQ8ryvTwQAAFC5sSI380DXWxTEvU1XBXF9FK/ImCMNJimIq1M/hTxWcFlLT32ntfpH/VxH&#10;ck9qulcoiKtXq335eE5LuzBbuwXW+hiwNAVxAHVQEAcAANCRXn7y67MoiHuftVaF2VossZrbP2kw&#10;B1odLiiIq1NXxU6dtPO1WfPevGWGc/3u1Y1uURAnUeSUTocqKIir06Uv9KoIpJmcn5e6x0bhS/5v&#10;1J342Yu0C8ACFMQB1EFBHAAAQCd6mvT/LAriMnn8+lv6M82LQqrsPkpTWWKljZYoiKtTyeBn7TE4&#10;u45u7jkrTrYqiDt6zt9r63sriKtTswXGC7afUViW/RvVxypxsCQFcQB1UBAHAADQiaOsDhdREPc+&#10;PT20P/rZ1A5yfm71Op1LQVy9riakmo7J6qV19WWCFVfwUhB33MTKgzXezxXE1ecy2djm/XbJflDJ&#10;pGttsUocLOeqPVQQB7Cbkr6ZgjgAAIBKnU5P/8o9yPWaVgttVl01oaNB1pYnkuSSo60OFxTE1aun&#10;gvGlftKNiyhOyR3nFrPmdawg7piptRguKIirT7Orw63wJY5W7y1xzaddAO6kIA6gDgriAAAAOtDT&#10;hO6UKIh7n94mMGJ/cvspLeR4q8MFBXH16mvVyb5/bm9Ll4HxXlYPHLLiT6criDtihnt5xQW4CuLq&#10;Mranrf789Aqra0Z7nP1bDSS+aJd2A7jDVR9TQRzAbhTEAQAANO5ShNHRhO6EKIjLpa+f0osCnfx+&#10;Su054upwQUFcvdpdtSYXP5u6lPhpuPwxbjNrFi8piDtahueKFQssl6Agri5Nt6crnesNFwgq3IEF&#10;XI3Rua4AdqMgDgAAoHF9TfRPi4K4fGpeyWOOZieSDp26V5RZk4K4evX2s+IGaZfR00qksS9pt1ah&#10;IO5IOT+3cE9QEFeXVtvTNdvO4Tmm2dVpj9qXhyUpiAOog4I4AACAhl0e6o61OlxEQVw+vT24x4Rs&#10;bj+l5hz35xwVxNWtr3ulVeLu1d39ZYWf/HtNQdxBcnr60crPJSqIq0fL7emaqxqXTL7Wl+P252Ep&#10;V88eCuIAdqMgDgAAoGFHXB0uoiDuRjocaI2VG7L7KlWmlYn0NSiIq1tM7ub2vdXEz9OlXWOG3u4t&#10;a1/DCuL6T1wTLa0KpSCuHu1+FuuvhBZFprm/20KsEgf3URAHUAcFcQAAAI0aH+gO+pOSCuJupb9V&#10;g3r7qcOuc/CBfgVxdYsCsty+t5vzc6v3wr31V9y1/rmgIK7vjMVwjbUnCuLqEP2H/H42kA36rW33&#10;PawSB/eI/tnP60lBHMBuxvmTqz7O7SiIAwAAqEh/k/vToyDugzx+/S39uW7EhEx2X6WudHjulVAQ&#10;V7eSQdB2YrK61OU86Oyn5jeYZFUQ12+isKzFfrWCuDpE+5Pfz/qzRd+n7b6Hwnu4x1V/U0EcwG5K&#10;+mMK4gAAACoSqznkHt6OkFYH57coiIu/kf5cNy6DF50VMPQWg/wK4hownKfdrap65J8pnmM4B77l&#10;jmPL2eK+ryCu0wzXQ7N9agVxu2t7Feftir3iM89vQ/0xKQzzKYgDqIOCOAAAgAY1/fM0C0RB3Efp&#10;72dTQ6w+lt9fqSIHXx0uKIirX4/FUFHkl3aPT/R6H4m2J+3iahTE9Zbzc6w0nT7eJimI21/LhV5b&#10;fg5tP7f3+VwJW4jr5+e1pCAOYDcK4gAAABrU7iTQMlEQ93G2mBzfQ5fFLEvn9PQjro8tixeiPUof&#10;0aEpiKtfv8Xkfjr1M+MgeIcrBA7n9N9pF1elIK6fxDnTQz9RQdy+Ln2ehldv3viLHC3ff1ovnoW9&#10;KIgDqIOCOAAAgMZYKUtB3GfpeeLi6MWgH+f8/HqC7/JTVuuv3nGUYqrPKIirX8lAaGsxYX1bKob7&#10;K3fcms/p6VvazVUpiOskDf9E6lsK4va11TPNGtmqkPi1uPZy29JGrBIHcyiIA6iDgjgAAIDGdDup&#10;WxAFcZ+k4wHX+OxjIiu73wfPrYKY+O/DObHKyhR7TCrWSkFcG7YoEt0tfro4y2d+PwVx7ae3yR0F&#10;cfu5TCo2vDrc8JwUXxrZMq1/oU3RPZRTEAdQBwVxAAAADWm54GLJKIj7PD38HNYtroNMJqwSFP8m&#10;+9o7YoLsFwVxbRgnpjPHoI+cn3tu++fouZBry4JkBXE9pK+fVlYQt5+WV4eTmTk9/UgfPzCRgjiA&#10;OiiIAwAAaIgJiEsUxH2e3h/i/XTw65y/T70mohhosRX2Tk8/Wr0W16Agrh1x7uaOQxcxaf3TuDpm&#10;y6sYfZLoU6RdXZ2CuD7SU8Gsgrh9jBOKPd9D5XasQgtFFMQB1EFBHAAAQCMuD3D9TuyWpNUinG0L&#10;Gs/P6c92ywR9ZHox3GuXY3dfe2Kg6JqCuHZcCqXyx6KHRKFI2tXDuqwE2HOf6fy8ZV/I/baX9LNK&#10;nIK4ffR+/5Tb0beAMlf9UAVxALtREAcAANAIq8P9ioK4iTnAN/mPfV3MK4Z7Ld4j/96fxOpw7yiI&#10;a0fJgGizmfAzyr0ai+F6X8Fo44lVBXH9pJdV4hTE7WOxVYalyfS0yiSsTUEcQD2iDzMpxjkBAAD2&#10;MU7e+3man2n1AXX74q1+VgL5yDF/PvX+YrgXc4pH4lxOLyeJwbPcsWohRyuIC7OLQRvKEVdzudwP&#10;DrCa7sYF7wriekoffUMFcduLvkJ+n+Q4OcazJSzhqj+qIA4AAAAAbvPzNNdREDc12/6k2p76/3m8&#10;Vzk9fVvjc51e8HCc86qEgri2HKWQNlbziXMz7XbXLm1Y//eB+EzTLm9GQVxf6aFNUBC3vXaPuSyZ&#10;o/Qp4F5XfVIFcQAAAABwW0x+vh6IPnoUxE1PTGKnP9+9mKDp+1o5P6/9eca1FZO1+b9/idXh8hTE&#10;tec4K6+en3v+Ce2x3To9fcvve3/Zow1WENdb2l/lSUHctqKfkN8fOV6sEgdTjP3vl+tGQRwAAAAA&#10;5JmAeB8FcSU5P6c/fwhxbvS5gsX5ecuipds/o2p1uFsUxLXnaKuv9lggnYrh/srtb5/Zpw1WENdf&#10;Wl/lSUHctqwOJ78y3IesEgefimvl53WjIA4AAAAA8kxAvI+CuLJE0UfahMPoabWgaAP2mnh6WwRh&#10;dbjbFMS1KV/42XGGtjHtevNuF+72m73aYAVxPabtVZ4UxG1nbGuz+yJHjecB+JyCOAAAAAD4RPzE&#10;2evBZ7lEQVxpjrVK3Iv2iyXOzzUUM14mQuNnVK0I8REFcW062ipxkeHz/juu63QImpNWhft2NdF4&#10;hAz3s736Pwri+kzL93QFcdu59AFz+yLHzTGfLaHEVT9VQRwAAAAAvBcDZ9eDzxJREFeeI64S9+JS&#10;OJE/LvXm/L228zwKdNP/SYaCuHZFoVHuuHSfoW1s7X4a7VAU9GX3p/PsuSJPywVxcdzWSO5vtZd2&#10;V4lTELeNS9/mYMXHMilHfraEKRTEAQAAAMAH/DzN7SiIm5Njf5P/1ypnuWNTS2JFuPN/W1656cgU&#10;xLUr9j93XA6TBn5GdVwx98hfEthxdbjQbkHcen2fXgozW10lTkHcNvop/pTlY5U4+EhcIz+vFwVx&#10;AAAAAHAtJqivB53lJQri5sU3+WstjIvB8vN3hXBtUxDXtqOuOnaVCgvjxhXhmi18WS57378VxL3X&#10;TyFtm6vEKYhbXzxvXfqouf0Q8WwJH7lqPxXEAQAAAMAvJiA+joK4ufFN/hdRvHT5PPa7zqIAJ7ah&#10;1dVZuKYgrm1WZX2d8/c9fyI57vFRgKVIMWXn1eGCgri8+Gzyf7ettNgPURC3PqvDyacZ2sB0ugBv&#10;XI0zKIgDAAAAgF9MQHwcBXHzE5PaaXNILqu8bLNqXEzgxnlgNbj+KIhrn5XI3ub8/Bir1W5QHBf3&#10;9bEtHn8W1RcCXqeGFXgUxOXFZ5P/u62lvVXiFMStK9pkbbFMiT4k5F21oQriAAAAAODCBMTnURB3&#10;T87PViS7bfx5vuFzuky03ncdjqsbnZ7+Gj/34X0d974piGtfy5/hJnnVnqVDNkvcw6MoOM67sb21&#10;EtztVDKBqiDutuEzskrcDhTErauOZxZpIXEPT6cN8MrVWIKCOAAAAAC4MAHxeRTE3ZeYREybxARj&#10;0cbp6T+Xn/AbPsNYMWlcUW7I8H/Hfxv/t+HfxL+NQo9Wz1HmUxDXh3YLf3bKaVzR7Xu0g1dtYWoz&#10;X7ebce+5FL8p+p+W83Mtq4m2e12sXxA3nt/Zv91YGpusVxC3nvHLWZ0Ueso28aUfeO+qv6sgDgAA&#10;AABMQEyNgrj7owAGlqUgrh+Xoq38sRLZKlGElk7J3SmIu23su2f/dntpqahFQdx6ok+Q33aRW2nv&#10;Z5dhbQriAAAAAOANExDToiBuiZyfWz2OUCMFcf1o+bOUTlLZxKmCuI8Nn9e3/N9vLA1N2CuIW0+7&#10;x1b2jFXi4JqCOAAAAAB4wwTEtCiIWygGZmExCuL60s3PIEqDqeenUl8oiPuYVeK2pyBuHb6cJfNj&#10;lTh4TUEcAAAAALxiAmJ6FMQtmMevv6XNA+6gIK4/w3Hx06myeWr6qdQXCuI+F8Ug+W1oLI1M2iuI&#10;W4cvZ8n8nJ+tEge/KIgDAAAAgFdikOx6UFluRUHcktlushh6piCuPy1/ptJmohglnX5VURD3uZ7a&#10;ixaKWhTELS++JJPfZpFpiWfddDrB4SmIAwAAAIAkfhrr9WCyfBwFcQvHAC3cTUFcn9otBJL2Ut9P&#10;pb5QEDdNN6trNdAvVBC3PF/Okvvji1bwQkEcAAAAACQxOXI9mCwfRUHc8nk4Pf0nbSYwg4K4fikS&#10;kPVzfq75OlQQN01PK2zVWpz5QkHcsqyIKksl7hfptIJDUxAHAAAAAIPLBMSrwTL5NAri1kntk59Q&#10;MwVxfRuO0d+5YyeyRGovIFAQN93j6elHflsaS+WT9wriljV83t/y2ytSGqvEQVAQBwAAAACD2ouk&#10;aoyCuLVyfm712MLeFMT1LdrGq4ktkaVyevqWTrNqKYibLlbczW9Le6n5ixIK4pbjy1mydKw8Dgri&#10;AAAAAMAE+8woiFsvMcGYNhcooCCufz39HKLUkVh5sIU+jYK4Mo9WiVudgrjl+HKWLJ6hDUynFxyW&#10;gjgAAAAADs8ExLwoiFs7df6cE9RMQdwxxLHKHUOR4pyefkS7kU6tqimIK9Pu8XqfWleJUxC3DF/O&#10;krWib8nRKYgDAAAA4NDGCYheVpDYOAri1o9JDCijIO44oqAhdxxFpuf8HCsOplOqegriylyKjHLb&#10;02AqncRXELcMX86StTL0Lf9OpxkckoI4AAAAAA7NKjPzoyBuozQ0WQ97UxB3LIriZH7Oz61dcwri&#10;yj2enr7lt6m91LhKnIK4+/lylqydWleYhC0oiAMAAADg0NqdyNk/CuI2jKI4mERB3PEoipPytFcM&#10;FxTEletplbjhnK1upScFcfd7OD39J7+NIgtFERAHpiAOAAAAgMOKydCrwWIpioK4bePb/fA5BXHH&#10;FBNcuWMq8j5tFsMFBXHzRPFTfrvaS219QQVx94tCx/w2iiyX6B+nUw4ORUEcAAAAAIdldbj7oiBu&#10;65yfFcXBxxTEHZd7unye83OsxpROmeYoiJun5fvC20TxVNqtKiiIu0/c9/PbJ7J06ikChS1FH+Tn&#10;daAgDgAAAICjiMKi60FiKY2CuD2iKA4+oiDu2BTFye20XQwXFMTN19MqkjX1AxXE3cc9S7aMVeI4&#10;IgVxAAAAABxSTIS8HiCW8iiI2yuK4uAWBXEoMJD3ab8YLiiIm+/x8etv+W1rLzWtEqcgbr6ezklp&#10;JVaJ43iiD/LzGlAQBwAAAMARXAomXg2MyawoiNsziuIgR0EcoafVoOTe9FEMFxTE3WdoF37kt6+9&#10;1NIHVBA3n/uUbJ862mLYUpz3P68BBXEAAAAAHEEfBVH7R0FcBXn8+lvaLWCgII4X7vUyToJ2dJ9U&#10;EHefKIzMb197qWWVOAVx80RBY367RNZN3EfSaQiHoCAOAAAAgEOJIq6rQTGZHQVxdcTEBvyiII7X&#10;/CTdcRMFQ9EepFOhCwri7tfTKnE13DMUxM0Tfz+/Xa3l/D0KTY+S/DFoLVaJ41jinP95/iuIAwAA&#10;AKB3VoxZLgri6knsU9o9ODQFcbx1WYlHIfyhcnr6q9U+ykcUxN2vn6KWS9Fn2q3dKIgrd+mn9HBP&#10;Oj/3VnT8mXbP9+tEO5h2Cbp31d4qiAMAAACgZ+PqcB2tDLF3FMTVlZikSbsIh6Ugjpy4X0XxSO64&#10;S1/puUBcQdz9xmeBLoqRLtn7vqEgrlw3zyEHLCyJ6y17LJqLVeI4DgVxAAAAABxGT6tC1BAFcfUl&#10;Cj5a/VxgCQri+EhMhOWOvfSQ83Pvq94oiFvG0A58y29ne4l+X9qtXSiIK9NVQebj19/Sbh1KL1+u&#10;s0ocR6EgDgAAAIDDiEmj1wPBcl8UxNWa87PCGo5KQRyfabeoSG4linLip3HTR9wtBXHLuBQl5baz&#10;zex571AQV8bqcO3r5Qt2exfTwlYUxAEAAABwCDFZ9HoQWO6PgrjKc3r6lnYZDkNBHFNE8VS7hRzy&#10;K+fnKBI7ysqoCuKWEwVR+W1tL3sWtiiIm24sxOxldbED91cuBbV9rPJ3hEJyuLpeFcQBAAAA0CsT&#10;38tHQVz9iUlSkx0ciYI4Slgtrt0c8f6mIG45l6KW3La2mb3uHwriprOyWD/iS0e5Y9Na4vpNuwTd&#10;UhAH7CWeNyLjl/GGvvqY6A8+fv0txq3SPwMAAID7xcPm68FfWSYK4tpJTKKn3YeuKYijVBqg9pPq&#10;LeX09K3VPsg9FMQtKybG89vbYE5PP9JubUpB3HS93GfiOSrt0mH1VFBrQp7eKYgDtjL2Dx6//hZ9&#10;pUu/b+KKsrGCcBTbD69NbwUAAABluprwqigK4tpKDMgcsYCAY1EQx1xHvTe0lLiPHfk6URC3rCiG&#10;zW9vm9nj2lAQN018NvntaC3nZ88SF3EO5Y9Ra9m+OBS2FO3Wz/NdQRywgsuX8KNfMLEA7sMM73F6&#10;+uaXPgAAAJis5eKI2qMgrs1Y2YGeKYjjHpcCmV4muXvK+TmKwY5eiKEgbnnjigzZbW4wO6wSpyBu&#10;mnaP03U8Q/zS0xiDVeLo2Vhc8nK+K4gDFjQWwq34BXz3ZwAAACax4st6URDXbsZVdk5P/0mHBLqh&#10;II4lpMHtfgplmk1MYp6/mwy4UBC3vOgL5be5zWx9H1EQ97muVofTFl+J56n8sWotVomjX9F2/TzX&#10;FcQBC4ix8Lh3Xt9Ll030MdKfAwAAgNvSQ+oCS5ZLLgri2k9MZJrcoicK4ljSWICkMG6XxP3JT8Vc&#10;UxC3jq6u8Y1XiVMQ97kowMhvQ2NRSPJOPwW1ih3p19V4oHYMuFPcLzfp/56evqU/CQAAALcpfFo3&#10;CuI6isEWOqEgjjW0W4jUXmKCwbWQpyBuHVaJm09B3McuP8Od+/sN5vHrb2m3eGV4huqioDaej9Mu&#10;QVcUxAFL2XIVec/DAAAAfGpcHc6qLqtGQVxvOT8rjKN1CuJYS+pXfMt9dnJ/orAmCr5a7VtsQUHc&#10;Orp7ZthwlTgFcR+Lv5P/+41FEclNPa0Sl3YJujKOcbyc59oyYKbLlxy2+gUa92QAAAAm6G21hxqj&#10;IK7jnJ6++emc+6VvkH7zs3/bURDHFsbCJEX3iyQKarSR0yiIW09vfcN4Dkq7tioFcbdd+iNbTZyu&#10;G/2T28aC2swxazFbtRuwpat2WEEcMEPc64e+0N+v75mrRlsFAADAFJs+rB40CuIOEIVxxdJg2R8/&#10;2yCDWZtSEMeWxmu92YKQPROTk+fvCuHKKIhbT09FLWM2WiVOQdxt3TxvbLjiYKvieSl77JqLFWno&#10;z6XPmc5xz+VAofEZYWg7ru+X66bFcaE4TvFsL/OSDiMAAMB08fCYe6iUZaMg7kCJAaDHr7+lQ0hG&#10;DGJcJsTerAbiuG1KQRx7GFeD7OWn8VbN+Tnuwa32H/amIG5dvV3DW6z2pCAu71Jg2cvqcE9/pt3i&#10;hsvnnT9+rcUqcfTmqi1WEAcUum/8eHj2HfrK8R7jPMXj199eCqAuX6x7+s/4v131p8/PLT4rm4e5&#10;L/pfAABAMau1bBMFccfLQ6x6ZtW4n8YJsMevv43HJTPxGW1R+qdsREEce4uiJf2Q14m28bIaXKv9&#10;hlooiFtXT0UtYzZY2avdtm7dgrh+njXanJTdQ5xT+WPYWKwISGeiHXt1fiuIAya7PBvM+YLD+Tme&#10;20r7UDEeFK9L/9+mKIi7LwriAACAIpdVWvIPGLJsWp0gURC3TGISNI7l0SbKxkGxsQhuOI9OTz9y&#10;x+YlCpy2pyCOmhy3OO78HJOO0VYe7R6xJgVx6xu21SpxBRTEvTf2Ez/pH7aS6Oum3eIT40rRmWPY&#10;YvRH6cnYJ305vxXEAQXmjB1H3/iIz78K4u6LgjgAOKaYyxxXDZ4QcyzAlXECNvNwIctnXO1laLBb&#10;y3COfMvtj9yR4bqLm3K6DLtz+UmD8WcOsivB5RL/Nr2cDf2ciG4wJiD7Fedl/8VxlyK4OI89oK0j&#10;7rNv240W0tL9cCxqyexDq4k2J+3aKsYCwszfbSDf0i4s7lK4Gn3F9hPPTWm3mODXc0LjUTRERy7n&#10;deqrOreBicZxpdftx5TEr2kc9Dk4xgCyx0QmpefxdADgtpI+VPzb9DKgBpeHxvwFKyL9Zyz4OD19&#10;ixt0q4NBsd2Xzsj5+/D//p3bz89iQAO4JdqXsci26QK5y6R57IefQwUAoDYK4oA5ilfmXvHLFi24&#10;jJ9mjotMivFjADimkj5U/Nv0MqAW8SCYu2BF5HipvUBuLOJ9/PrbOOB12c7Jq8DdzOnph+IQYKpo&#10;H2tfQW5sG6ONPD39Jwrg0qYDAECVFMQBc0R78fpZ+KPEc/LRx/9iPCN3bGRaFMQBwDGV9KHi36aX&#10;AbUYC0wyF6yISBSLXQaXYvW1pz+jGG2Ln2RapfDtRmK/0p8FKBZtYjzkxMDo2E7GSmybFMudny9/&#10;51f7bPU3AABapCAOKHWZ0ygYKxyemdNLD0tB3H1REAcAx6QgDjoQk6m5i1ZE5GZeiuVSwdzw/36L&#10;oozIZfWkKA6JnxpMGf7/8d9fitzGXF43Fo8M/+bvSNFg1t05PyseAdbys1gutYEvRXOpcO7SBqZ2&#10;8GdSexp5aU9f2lRFbwAA9OhqHGDoE6f/DHBTPGdfj/F9EO3KqOiYybvEuEw6lADAgZT0oeLfppcB&#10;Nbl8oyp/4YqI9JooNknNIAAAALADBXFAqfGLZq/G+D6KickLBXH3RUEcAByTgjjoxGWVkvzFKyLS&#10;X6wOBwAAAHtTEAeUirbiepzvdmL19vSyQ4sV5y9zQDUk/1nlk3v9DvGzuwBwSArioBPxYJi7cEVE&#10;eozV4QAAAGB/jwrigEIPX85/vx7nu5X4d+klVOSq3f8kChoBgD0piIOOlHyzSkSk3ZyfDaYAAADA&#10;/hTEAaWGtuLH9VjfrZy/p5dQEQVxAEArFMRBRy7LZucvYBGRbnJ6+paaPQAAAGBHCuKAUlfjfB/F&#10;GGCVFMQBAK1QEAedGS7UScuNi4i0mfNzFP+mJg8AAADYkYI4oMTvv//7H9djfbfz8OXpz/QyKqIg&#10;DgBohYI46Mzj49ffchewiEgXMbgOAAAA1VAQB5SIAqmrsb4P8nB6+k96GRVREAcAtEJBHHTo8fT0&#10;I3cRi4g0n8evv6WmDgAAANiZgjighIK49imIAwBaoSAOOhQPirmLWESk6RhYBwAAgKooiANKKIhr&#10;n4I4AKAVCuKgU1aJE5HuYnU4AAAAqIqCOKCEgrj2KYgDAFqhIA46ZZU4EekqBtUBAACgOgrigBIK&#10;4tqnIA4AaIWCOOiYVeJEpJtYHQ4AAACqoyAOKKEgrn0K4gCAViiIg45ZJU5EesjD6fzf1KwBAAAA&#10;FVEQB5RQENc+BXEAQCsUxEHHfv/93/+wSpyItB4dEAAAAKiTgjighIK49imIAwBaoSAOOvfw5enP&#10;3AUtItJChs7H36k5AwAAACqjIA6WE19wP52e/vX4+PW3XguJFMS1T0Hcsby0S1EkENfkmCguGNqp&#10;+O/xv6d/SqHXbf7r4/tyDzjKsY39fDkWP8+1l+Px+lzTnmTdOnZx3F7OpfRPmWA8H4djFsfT8evD&#10;2I5k+ii5xL9NLwNaEQ137oIWEWkh0XFPzRkAAABQGQVxUCYmWP/ny//+33DtfH84nf/78OX89+VX&#10;Xj4oMhr+9/i3cY1dXvf0nxj3T2/ZlJhYzu5jJsYF66Qgbr7XhRYvRSvRHsT/G4n/nv7p5sa5xMco&#10;zHr6c1K79DapfYr98bm/F8d3LMo4PX0bj2/Zsf0Rx3c8to22/a+9nP+zjkXkcm5+HxeEGc7Z9LaH&#10;8HIejdfppV8w/VfiXvoSqR+R3vKQXrd3cW3Fefj5uTj8b+laPOr5N0cc67jm97zvxd/Nf6bvE/82&#10;vQxoydA4f8td1CIiVWfoXPbwgAcAAAC9upo4OimIg7deJl1jjP4y2fpq7OvOXArq9pmQHSeS4+/P&#10;SG5fskmT94tnOGZpN5jh44KB69RUGDVeg7nz4U2i0CG95G5zC3/Sy1f3UlwT+1zyuU7KpXDk29xi&#10;h/HYZT6fXOb+jTg/c++Xy5x2dnz/KFxaqe1vqfDw5ViM50Vmn+7O5RrbvJBlvIbenCs3M3P7rs+j&#10;xa/TbgotPxPtxFiItdJxjOKu2o5jtO3Zc/FN4t+ll9xtrfteSXv9LiVt8Fp9z5Q4B9MuAUsaH7pz&#10;F7WISMUxOAUAAAB1u5rkUBAHP40FY2tMun6Y8/etCiTGyc7sNtSfmJBMu8EMJed0TQU78bnntvFd&#10;Tk8/0ktmGefjfl7/mff/LHf+/SmiYCGKFbZqn+JYlK5INW5j5r1yifYovaxInJ+598ulZPvj89/s&#10;+A5/p6br7LXra2HDe+FwTNImrK5k/r2kEGaPY3cp2Olr5bjxOP4szMrv99Kp6ThO3u8F7nvRDs8+&#10;zhP+fkl7XXeWKz4E3ogLLH/hiYjUmPNzdKJSEwYAAABU6GqSTkEcvCqEez3OtXXWL4yLic/8364/&#10;CuLuc9Xuf5IjFcS9FF6UHJ9cov1Ib7m4pbZxfs7PUwtFWiyIS4WGf+Vev3o2LAKbIq0Ste+9cINj&#10;Ml5Tub+dydSCuL37EdFW1lpkOdX+bd2Q4V6yd2Hc5POogfuegjjgUyU3ZRGRvWN1OAAAAKjf1QSI&#10;gjgOrI5CuDc5rbdy0LCvCuIOqmTi+wgFcTH3FkUPSxVerHF+VlEc8irRVn52brRUEFfV8R3uRWmz&#10;dlHjuRbnUtq8xZXMvX9WEFfbsRu2Y7NVZ5dS3zEcsmNh3OR+aQP3vZL2uu4oiINVxUWWv/hERGqK&#10;1eEAAACgBVcTIQriOKAqVsH5LKflV8mJApTs32ogCuLuUzIB3ntB3CrX/8L30iiQKvnMNs0HbVMr&#10;BXE13gNKfppzSZcimYnX2cZZawGGsQAr8/dy+ehzGa/Toe3JvW7vtLB4RZWFcG8S7cTctmquyW1T&#10;wX1vlS+ATLjvKYgDJumnsRCRnmN1OAAAAGiDgjiOLCa3a558fZ2YvFyyOCkmdXN/p4UoiLtPyTnf&#10;c0Hcetf/cpPlLbRRY2FFZlWzFgriai423HqOZSyGW7pIZuGs0fbfWxA3nudD/zn372tKzffNVAxX&#10;/TF8yZbX5uRrsoH7noI4YLKWbgoicsScn2saKAEAAABuu5oUURDHQfxaieT1mFYbmVs48la8T+79&#10;W4iCuPuUTIb3WBC3+vW/wIqOlyKdxn4x6k1RXO0FcZfCkPy/rSVbtXVxvtVeDPeSpY/J5VrL/623&#10;eVsQl4rhqlwVLpf4jGubu6t5Zb2PstW1Ofm6bOC+pyAOmKykEykisn10BgAAAKAVCuI4mjQp2PSX&#10;zpdYnURB3HEduSBui+s/t4pUibFoYNVtHD7/tQpQXhXF1VwQd9m26dfBrlmgwPIj9xfDnZ/Ha3PY&#10;zjj3x3vLcB7EMY7/O4573LOGf/c9/t3k6/iDLHkPmFsQl67Tha+jl2tzzXNzeO83xat7uRSlNnId&#10;ZhLXTZznaXdWMfnabOC+pyAOKHJf50REZL2s3QEEAAAAlnM1EaUgjs6NRRCLTWBfigBioj8m/F8K&#10;AGLiMf7WOPE3/LfXBQFLFAK85N6CgNiu3Pu2kCWLIY6opAAhzuP0st1Nvn5uFAZsURQQebsSWYkl&#10;26hxHjFWBHppm4bP8qV9ei3+e7QHYzHTEm1UKrYZ9yX3v2cSf3/cmEIlBRYvn8tlu+YX4aTj+lcc&#10;2zhmY1HPm7Y+CibGf5d5/ZzMPT5TXLY3/3dvJ93/hv3NnVOfic8gHafZn8OUApwpxnYh8/65vPzN&#10;8by78zodj18cgzd9h9fi71yO1YLXZ8qa59RnUlu82Gpl47WWrsdce/fSxr0cx7g+c+8zO6nNW8O4&#10;b7m/+TYN3PdK2uu6oyAONhGNdv4iFBHZMQbOAQAAoClXk5Ge6+nYZSJu/uT7mJgATwUmucnrKeJ1&#10;MXG4xARlTI6nt51lnDAuTOx7bltyiYnn3HsskbQLzFByHdR0rCcXg2QKA7YqCojE/F36s0XGtuHO&#10;IqqXIpsoCElvO8tlDvKOopFUlJL93zKZfcyG8zP3frm8FG+N7Xjmf7+dS/FXtGelxzX+3jKFTOfn&#10;Na7Fy/Eruy/Gvtx7fr02nmtzr80FCpHGcyL33pm83NPKz6FLxuszzsM7P8u7r8+UJT/HEsPxu7MY&#10;7tcXEu7ZhziOY1HizM/zddY6lsM2zi6Iq/G+F9s0J2O/OfN3c4ltyb3Hkkm7A6xtiQZaRGTRrPhN&#10;CAAAAGB5VxOhCuLoVExeTZ5UzCReO06ErzAJNlx3900MD69Pb7WJ0gKU9DIqUlIAs0YRzlyTi4oy&#10;hQH3XmeXv33+Hu8zFjh9Of8RBRBxfH5Oksf/nf7/6c8WGd57duHC0kVKLy7X+7zCmzhOuf+ey9Ri&#10;ircu25d/z7cZt6foGJ+fl2z34/OJczP/tz5P3IfSWy1m8jWVEsVDa9wHw1iYlPmbH+f8nF4+W+xP&#10;/r3fJ7ZxTl+ixuvzkvPzWp/nLSXtwvsM967hGl7jWEYbdM/1OR7L4fNIb7eYyedbo/e9qcbPJ7ON&#10;ucS/TS8DWldSDSsisnoMmgMAAEBzxsklz/Z0bJzsnltocnr6sWRBxC3jNt4xqb1l4dllAj6/HW+j&#10;IK5OV+3+J1ljgn+uycU7bwoDSibSf2WZFYimmlcMlAoWNviS+uW6v6fw5uPMLWAoaY+mn/fDZ79i&#10;4dc9BUFLtqljgV7mb9zKFu15yQqkL4njmV4+y+X+m3/ve7NWIdxbl89y3vUZ25jeZnWXuobp95/X&#10;2epYjts4tzAuU5R2r6FtnFUQ18J9r0TJ/sy9nwCVmt0oi4gsHavDAQAAQHOuJqYUxNGh4byet0LG&#10;8Lq1C+HeignIyZOfb7PR2JyCuPaVFCS0XhCXik0LCjDSqmAb7vfcAqk1i7ZumVOwNCVzCxjKCuI+&#10;T7S/GxYwzSgMun9FtBdFRZjD/TC9bHXl98H7jsk6BXGXdiT9ic3Mvj436P/PPueH9nyPAqd7ipTT&#10;Wyxi8rXQ2H2vVJwD+W1/nz3OF2BFl2rq/AUvIrJZDJgDAABAk64mTDzf05l5hSaxQsa+hVxxLea3&#10;7aOs83Ndb5UUoCiIq1PJRHlNE+RzCuKmX0txTM7f9yiCLfk8Ltm3jYpjVFaw9HnmFjAsWRAX59eW&#10;n/+47TMWPVnqs5/8t4d/t891kdmWbO67Hi7FQ7n3nZtYYXC/gpzx2M05r1bc5vEYzzrXh2tyx3vQ&#10;/ALg8/f0Fneb3NYOxze9pPr73hxxfub34X32vP6Alcy5iYiILBkdDAAAAGjTZTIkPeMriKMjl0KJ&#10;wkKTGGuv5FcQZq1OssE1XFKAoiCuTiXXxZ7FCG+VFsRNLYiN940ikvGPbGzyPqVEccRe2/pWFFLk&#10;tnFO5s4vlLRHH2efopBZxVivCl/mKik4i3tRetmmPj6/LoU8cb++93Ob9RncSFyfNbSZsU+lbUsc&#10;0/TyxQ3nbPlKvTus0psT10p8rtlt/CBLtdOT/3ZD97054h6R249c5t5PgIrFQ2XughcR2SLRcUrN&#10;EQAAANCYy6Ries5XEEdHPp5Mf59xIruCydfXSiYAf2blgj4Fce27avc/SasFcZfz9PP93ONnR1+U&#10;rz60zSqQJaLfkN/WsswtYChpj25n3xWS5rTz9xZ8lMwr73XOxWcS1/LLdsQ9Oq7XKOJZ8vMa/86r&#10;/Z2b2L49z6Oc8oLb5Ysfp7bFr7PHz81+JD7X+Hxz23or8e/Ty+8y+e82ct+bazgOCuLgyMab9atO&#10;gYjIljGwBQAAAO26mjhREEcn5hSa1LpSRhRr5Lf5RtIqIWspKUAxblinkuKEvYphckoK4uJ+lv3f&#10;XmWvla9elBWr7PszjB8pLbrJZe6+lbRH2UQRSQWFIVPO1+vc95OMk39OfOX7yWfiXv5SBJf+0+LG&#10;OfbcvhelvmLVUF4/sPx+FLcPp6dv6aVVuZwnZYV9S7TZw3tMLoib0o7sfd+bK45lbn9yqfVeCdwp&#10;GrDcRS8ismp2fiACAAAA7nM1uaMgjk70UmjyYsok5+usuT8K4tpXMqnfZEHchOxeDFcwuR+pbcWk&#10;16JQZNif4p8UfJ25bda9BXG1tP1zCpfSS2cZXj+p0Do+1/SSbt1fEFd3HyKKCfPbfSMLFqTFccn+&#10;jRuJNj4+j/Ty6hR/2WKB+dO4BrPvPSOtFsOFknOp5usRuMP9N2wRkfLU/CAOAAAAfO6qMEJBHB0o&#10;nYBtYXyrvODkvmKJjyiIa99Vu/9JeiyIq6EooGhfKl0x6bV75yjnFjDcVRBX2XGN7clu543cc21G&#10;fy/3nm8T52l6SbfuPncbuM+VFXItt0pcSTsXfZyai+FelPYx7z0/yvp+t9NyMVwoOe5z7ydAA0o7&#10;SyIid+VUx3LiAAAAwHwK4uhNYaFJM+d8aeHHWpP0JduhIK5Ohy6Iq6AIqqyg4vzcyhj8Pb9kNbeA&#10;obRd/JX6jmtpYdY9xdzTr6X1iqtrUXrcr9JQHyK2NbsP2dz3k7yhrJ0b8vj1t/TS6hUey7uuoeE4&#10;3l8Q10BR9WdKzqe59xOgAXfdtEVECtP6NwoAAAAABXH0peynwc7P8e/TS5sQk9T5fcllnUIGBXHt&#10;u2r3P0lXBXGVfMG7pJiitTH4OMa5/fgsWxfE1Xpci9r4O/psJX+npjZgDfPn1tvqQ5T2j9LLZitp&#10;5+45l/dQ2u7c0xe6uyCuk4VNFMQBPxV1lkREZqedb6YBAAAAt8Uz/s/nfQVxNK5ohaIGV8wonbhf&#10;o5ChZCJYQVydrtr9T1JTMczdBXEVrEB0uYYnHv8GCxnKfprxV7YtiFvuJyGXVlL0EfuRXlYs7n/5&#10;93yfFn5W/B6l99WfabAPEf387L5kck+xX1E7N/y71r6cEIbtLvmCwuwV9+4uiGto5b2PKIgDfpp9&#10;4xYRKYjV4QAAAKAPVxNWCuJoXBSQvB7Dup16CyI+UzIJu0Yhg4K49l21+5+km4K4SopXyib12xyD&#10;n/M5zS1gmFUQV3Ffp3SON72sWGHx+I/0si7Nm1dvc8GIovv3He3PEdq5svNmfvHqcCznF8R18FOp&#10;L8rOKQVx0L2SB2IRkfJYHQ4AAAB6cVUYoSCOhpX8HFjLX/YsmoRd4ZpWENe+q3b/k/RREFfPePb0&#10;QqR2x+Djus/v0+1sWhBX+YpJUYCW3e5M5p4jRfeRIXHtpZd2p/RYRFruQwxty8QagrtWIJy4El3b&#10;c41RcJbfr/eZuwre7IK4Tn4q9YWCOODKrA6giMjEtNzZBwAAAK7FZNTP534FcTQsVkN7PYb1YRr/&#10;Cak9J5sVxLXvqt3/JD0UxNU0nh1FCrltfJeG78eXAqPp51hks4K4BlY7G7Zx9SKbMPlcTOl1XmhO&#10;QVzLfYiSgtW57f8R2rmwxRcx5hbE9Xa9KogD3ombSK4REBG5L+dmf04CAAAAeE9BHL2YOiYek4vp&#10;Jc0qmdBeuihNQVz7jlYQV8s+FBVPNH7tDOdY0S9ZbVgQV30/p6R9v6cwazgWkwvvXhL3z97a9fKC&#10;uPkrp9WgZH/n/Ox6UeFSB+fScB1N/qn+9JIicc3l3+/j9DaPW3ReKYiDYyjpWIuITM/5e2pmAAAA&#10;gA5cFUYoiKNRRSsSnZ6+pZc1q2wCf9nxPAVx7Zt8rQxpviCuovtaySqWrRczlM5Rzi1gKC2Ia2HV&#10;pK0KP2atjJYy/N2xMC7eI71ds4qPQwd9iMlFXDPaz7jGsu+VSQ9FW3E+5PYtlzn7G9da7r0+TIfP&#10;c1u1i0BjZjWSIiIf5J4luAEAAID6KIijB2U/W9XHRNnUCe0oIkovWURJAYqCuDodqSCupus9ilNz&#10;2/g2MbeXXtK0kvNs7udUWhDXwk9dxjZmtz2Te9vYkuKlmxn6jvE+rc4dlRbE9dCHmFzENfQz0ksm&#10;i/Mh+15v0ks7F+dDbv+ymdH+xHHKvtcH6eEcfavkOPe4/8ANRY2wiMhnMSgOAAAA3VEQRw9KCgh6&#10;WNEmrDmh/REFce07TEHccO7XdL3HPTa7nW/TwQpUoaSQY24BQ1lB3Pm5hfZ/yzY2jkfJ5zQpqUCu&#10;heLDUFoQ10MfYnr9QPnPfE5upztp50rOn5k/QVt2fVZ231vK9HNWQRwcTjR8ucZARKQ4jTzAAAAA&#10;ANMpiKMHURRwNY51IzGxmF7SvKn7PGdC+yMK4tp3oIK4qgoupm7/nKKJGsXxz+1fLnMLGIrao0ba&#10;/63b2LGgZ8W55PG8H86FOK9rak9eFBXELVxgvpeSVXXTSyabei711D+Yek/dqCCui0LDt+Iekd3f&#10;TObeT4BGTX8oFhH5IAbEAQAAoEsK4uhBTDJejWXdSEzMp5c0r2RycMnVQhTEte8oBXG1TYpPLhTp&#10;ZDK/5Oc45+5zWXvURvu/Rxt7KZCa3i7cl+HvVLSKXElB3HCedlFUX7LPpf2H3Hvk0ks7F+K8yO3j&#10;28Q5n14y2dT3fklPx/W12K/c/ubS6zEAPjC1ky0icjNWhwMAAIAuKYijB8N5/P1qLOtmzt/TS5pX&#10;ssJL/Nv0srspiGtfSeFLywVxNW17OF5B3PoFDCXtUSvt/15tbBQ+lV5jiyUVyO1xzRYVxHVUVJ/b&#10;v1xK+g8l525t7fM9Jl83M56zhraxqCCup+P62hb3E6BhVokTkXvSUycfAAAAuKYgjh7Euft6POtm&#10;OvopqZJJ/CW/7LpXsQbLOURBXIU/bZjdzkx6KWgoKdrdpCCukfZ/7zZ26oqrayWu8y2L44rupR31&#10;ISbfBwr6DyXXfC/tXIjzIrePbzNnrrWoIK7C+95SFMQBn4pGMNcoiIh8Fp0HAAAA6JeCOHowtVBm&#10;zs9V1apsVZsFVxHauViD+x2kIK6q+1nJddNLoYiCuHlqaGMv95epK6+ul5fiuLRZqzhqQdzUQqso&#10;kEwv+VQUz+XeI5f0ki7EeZHbx3eZUbA29XMa0/FzXNwjsvuciTltOKjoFOUaBRGRjxKdrdSMAAAA&#10;AB1SEEcP1pjYbUFuH3NREMdrBymIq6pwpWjlpN///Y/0sqbVVhDXSvtfUxsbn2EUpJW0GWtl3eK/&#10;/N98m576EFPb05J9nl60dH5OL+lCHKP8fr7J+gVx3RRsvjX93Jp/PwEaN97QrRInIoUxaAUAAAB9&#10;UxBHDw65QlxJ0cSCk4MK4tp3hIK42ibES4puFMRN12N7VOs+XQpSYtW4/Yrjhm34O86rtEmLKLk2&#10;e+pDTK0ZKDnHSlaI66WdC5frIr+fV1m5IK62+96SLu1Pfr/fpufjAHziUsWfbxxERN5l6Jz11CkF&#10;AAAA3lMQRw8mF8p0dI5vUWySoyCufUcoiIvCjPSyamS3M5OlC372oiBunhb2Ka6vWBXrck1uXyC3&#10;5EptJQVxPfUhYv4vu49vUnJtllzzXRXEDedFbh/fZjiWxb/IFa/JvVc2Fd73lhLnYXafM5l7PwE6&#10;UHRTF5HDp6flnwEAAIA8BXH0YOpkZFeT2QUrsSw5Saogrn1HKIirabtfTD7unRQ1xPWf3b9M5hYw&#10;KIirY59im8fP+/T0raiA554s9POQhy2Iy+1fJiVtaUlBXC+Fv2HqvSn+XXrJZCXXU433vaUoiAMm&#10;iw5CrnEQEbmK1eEAAADgEBTE0YOp494xsZhe0rySYpMlJ0lbLNbgmoK4fUwtbOjli+qxH7n9y2Vu&#10;AUOP7VEv+xSfafxyWcl1W5olrpXCgrjin7ysUck5VtKWFh3LjlYzi/Miu4/vcv6eXjLZ1PtGpMb7&#10;3lKiPcntcy5z7ydAJ6wSJyJTEg8qqdkAAAAAOqYgjh7EWNbrsa3bOT+nlzSvpNgkvWQRPRagHM0R&#10;CuLSS6oydft7KYiLPkVu/3JREPdLr21sfMbjfWs8L6a3QZ/l3uKXsnnzPvoQJSu5pZdMNvWz7aWd&#10;C5PP5xmrGg7n9+SCuPSSLsV1ntvnXO5tE4AODA3z91wDISJyyfnZ6nAAAABwDFeTOAriaFTJRFkv&#10;K2hMLTaJydT0kkUoiGvf5Mn7IQrilhPFELltfZ/yVYRqNOzvxFWT5hcwKIhrt42NFcKiKOr+FeTu&#10;m88qXUimhz5EnDe5fXuXGSviRZ8j+17v0kc7V1JcOOd6nX48FcS9ZO79BOiIVeJE5KNYHQ4AAACO&#10;Q0EcPSgZ8+5hVZLL/k5ekWTR61pBXPsmnztDmiyIq/RnDYftmloQ1/wqVKXzkArifjlqG5tWj5tc&#10;RHmd+cVVpedqD32I6Bfk9u1tohgrvWSyI7VzYTxvs/uXyYyfiZ1cEFfpfW8pCuKAYtE5yDUSInL0&#10;WB0OAAAAjiTGAn6OCyiIo2GTJ9I7OM/LJgaX/fKrgrj2XbX7n0RB3HLieshubyY1Hfc5StqoyNwC&#10;BgVx/bWxRQVGrzL3miktiOuhD1HQXyr/ic+Cdm5OgVht4nzI7tu7zCsAHNpGBXGDsn6vgjhgUNKh&#10;EpHjxOpwAAAAcCwK4uhFTNy+Huf6KK1/ITTG8HL7lcvShTVHL9bogYK4fZQU3rS+CtX0IpFLFMT9&#10;oo29XCuTC4FS5l4zxQVxMwubahFFaPn9ep8512XR8ZxRcFeTwn2d9Yw1+TpQEPczc+8nQIdKO6Qi&#10;0nvOzzUNcAAAAADrUxBHL4omyxovIoiJz9x+vU1MpKaXLEaxRvsUxO2noLih2ftxSRvxkrkFDD22&#10;R9rYi0ux0fS2au41U14Q1/Zxn15QP//XpCa31cPfSC9pUlG/c2YbV3DPUBCXMvdYAx06nZ7+lWso&#10;ROSoOX9PzQMsIh6YInG/Ge85j19/i/83HurnPkwBAACwrKvJRgVxNG7q5HlMMKaXNKdsUnD5X4NQ&#10;rNG+qddJJD7v9LLd9VEQt9/qjlsp2ceXzC1g6LE90sb+UrKaWWTOnEO8JvdeH6bR/nLsa/R/svv0&#10;NnfsY5yX2ffMpOXipZLCv7ntecHnpSAupeVzCljB5IZURLpPFCqlpgGKxLkzdkhPT9/G+8r4LeWJ&#10;A2vxb4eHqxgoifdodaAHAACgVQri6MlwPn+/Gnf4IK1OmE2fgB3y+PW39LLFKNZon4K4/ZQV37T3&#10;BfZx/8ax4dz+3M7c9rjH9kgbe63kvj5njmtWQdyQFufTygrV5hfUFx3TRgu5xvmw3P7kck9xoYK4&#10;UcnxbrV/D6ykqMEWkX5jwJsCl28SPf15GYSaPoA2OZciuW9rDNoCAABw7eq5zvgAjSucoGxu8rBs&#10;PH+dnyJTrNG+kvE8BXHLG8c+c9udSU3Hf4o5q8NF5hYwKIjrv40tuu/NmE+YWxA3bFdTK82WFqve&#10;2/aU/K0Wz+OSLyfcU1wY51nuPd+lwT5tiZJ24H++/O//pZcBXJTclESk0yg8YoJxifIoVFujCO5m&#10;hr81/M20CQAAACxMQRw9KZ3YbmkS9vIFxYJffFlpPEWxRvsUxO3rMr6a2e5s2lkl7tI2zBs3jmKH&#10;9DZFemyPtLHXSu7rc47H3IK4yNzzdg9RJJTbh1yir5FeNltZcew6BfxrKSnOin275z46ud/XeUFc&#10;rMiY3e9MFMQB70QHIddgiMhBYrCbD4yDrcN9YnLHe83sWBgXHe65qWngkI/lPr+p8TkDANCqq8lr&#10;YwR0oHQSNsY+0kurVjKZfe8E7EcUa7Tvqt3/JDWNd/RSEFdyDUVaGXOKPkRu+6dkbmFRj+2RNvZa&#10;UUHcjPPonoK4aEvT21Rt3MeCxXHuWdHsRenfbKWIKfaraK7szjktBXEXRe3iAucv0KGSm5KIdBar&#10;w3FDFPlUUQj3Jns8HA33ydkDOr0/jPTkrvPdxCEAAI1SEEdviid+T+f/ppdWK8ZoSoqY1pwMVKzR&#10;PgVx+xs+g+/Zbc+lgf2Jaz277RMzp5ApKIhbbp8uhT5Pf8b4aE3HquR4bPmTqT/TQN85tjG77bkM&#10;7U0ck/TSuxS3Cw3MVRYdy+Fee+89VEHcRdF16nkWyLm3syoibaaFAT+2lwaON/5p1LLEg8CWA3Jl&#10;Dzpv0vnDSE8UxAEAcERXz376tXSieLy74nP/UgxQMkaz7qp3exVrsJyS82nL8bfP9FQQV1qEU/M4&#10;fmnBbi4K4n7Zep+iCGm4Zq7mAmo63y7n1/t9z2VOe1V6LeZS8+pmZavLLr8v0R7n/k4+5+f4vNNL&#10;q1N6LJf4coKCuF+y+51NWz/BC2yo7KYkIj1k7oMm/YoHwMmDSxVkq4fN4R6pIO4AFMQBAHBEV5PY&#10;+rV0pHS8u8ZiiTnjNGv/VJSCuPaVFC8piFvP8DlMXyVuSI1FN0sUw0UUxP2yxT6N95a0GlzufSO1&#10;XPtxbuS2L5f0kiJLFMRFapxri/Mjt603M7SdcTzSyxdR8vmNWWEbllB8LId2cYn9+OgavcoB5qBK&#10;+vX6n0BWeWMuIi0nOlLp8ofR5UH4joKgnbL2QG8YOtsK4g7grvPfxCEAAI1SEEeviidhh9RUcHKZ&#10;pC8rmIkxiLUnkhXEta+kgElB3Hou13hm+z9ITdfUUsVwkWiv09sWURBXtk+51eBupZZV4ta+7udc&#10;hzdT0U9+jp914fW51jVSOuYe/37tvkyJWcdyoTmrycfuAHNQl7Yrs++ZxHFLLwP4ZbzpDw1mruEQ&#10;kf5iQIrX4h5Q+mBSU9YuihvujwriDuCua8DEIQAAjbqa4NGvpTOznvNOT9/Sy3cTBRGlK8NFthjv&#10;UxDXvpKJfQVx6xo+i7Ki1yFbfDn4M6mwarH5xKGtVhCXrFoQVzjGvfcxK/m51Ll92EUL4obUUFh/&#10;+WnP0mK49QogLwVl+b97O3X8fOqsYzn0PZcq6Jvcjz3AHFTcJ7L7fiM1//wusKPoSOcaDRHpLEPn&#10;qKZvWLCv1ovhfmbFiZvSwYKrKIhrxl3XgYlDAAAadTXJo19LZ8aJ7hlFGzExvNfY2ZyVSMZsVMin&#10;IK59JeeXgrh1zR2XXbN45TOXecQZbdQHiUKH9PZFFMQVFsTNKUwaXpNevqnx2ph6zQ+ZfQ5FPyHz&#10;fndlp/506vNMXkXrV4breeXP+VJYlvvbH2fu53qvy3lRXrAcx3LJQqzJ94cDzEGVX6vL/Gwt0JlV&#10;bvwiUl1q+vkH9jevY19n1hrYiIfY3N+bFAVxzZgzAPkzJg4BAGjUOAmmX0vHSooLrjI8z29ZQPFr&#10;IntOocn5+1aTfgri2ldyjimIW9/cNirGsbZcASe1UfPHSD/I7GKmDtujtfcpro/ce32YHYriyhZw&#10;mV/4sta8eFyfW7af43kz8/rc6tqIvkru73+ajVfuHQtHZx3L8/PctuyWyfMVB5mDKm2/li4ej2tl&#10;6/MRWEFcyLlGQ0Q6ydBh2GqAjPpFBz17njScNQaChutGQdwBTH7AzMXEIQAAjboqjNCvpVOzVsVJ&#10;iWfFNYtOYpxuHJ+ZU6QwJLZvy7G+HgtQjkZBXH3uaaPi3r3m5zQWDM0u1p2WaAPTnyvSY3u09j6N&#10;BR2Z9/o0GxWBXArUCgun7ti2y9/LvGc2MwvWa74+N/pcX5Ss+vcuK29r9PXuOZZrLEQyeb7iIHNQ&#10;c37pcIl+ctyjX38WNfWNgBnKbv4i0lqiw5Audw4u2vvJHeqmcn5eukM6PFAoiDuAu64HE4cAADTq&#10;atJHv5aOzS4CeEmMDSy4Ss44Dv9mgq08y/401xQ9FqAcTclkf02Tvj0XxIW5Pyn4K8sW3txVaDN8&#10;BkPbNvmL2PFv058t0mN7tMU+zS1KivvVmsdxvCcWb9t998GSOfHLNTp/lbNqrs+f2W512Rfx9+7r&#10;9yx/Ld9bCDdmeH16u0VNPlYHmYNK5/2ML5Ccn0vPm/Fv3ein+xU26MDsG7qIVB6/mc4vc75NMT3R&#10;wYyH1+F+MjwMxN8aM/y3uQ/cZTl/T7u5iGEfFMQdwF0P4yYOAQBoVDy/6ddyFOM4xetnuVkZrplx&#10;rKO8gGOcCD49/SeNmdwxiR1Z/qe5puixAOVoSs69JQs47jV5TLHhsbi4D2f3qSDj+FYUd8wo4I3C&#10;kJjov4yRzWyjhuMf581YZJL73zOZ25b12B5tsU9joce996CZ51hOvM/4fjO26d7ClMuxyL/327z8&#10;rWE7Z/clxnZsxrH7VZwT8yx3XJ8p8R57zRVezvE7z7/I0F7G8SgtiHx/LDPvXZT1Cgsnb9+B5qDi&#10;c8segwkZj+eN6y8+wzg3h3/zx+Ua/+gcPT+nlwGtGm8G2QtcRFpOdBTSZc7BXdr5BR463iQe6OIB&#10;ZMoDQPy7ezqvnyU6r+lP3S0ernJ/Y1IUxDXjrgdgE4cAADTq6tlQv5YDWHosIk1u/xWTZ+PkahS8&#10;fTn/cSkqGf7W6elb/Ju7njnfZZ9iuNBjAcrRlIwJLjm+dq8jFMSFS3uS2a+5ife75PKl5VdtVGT8&#10;70u1UakYLvZDQdw8W+3TWISWec/SxHkz3uuG95vaXoxzE0sUJC3Qby2ZD39dfBf3/Ny/Kc7r/sPL&#10;9Tnk5doc/7ex7VtuLieO+d5t+2VuaNl+0R7HMt53ylzYXJOP0YHmoEqu2UkZjt2cc6K0EBOoUNwY&#10;che4iLSa5X9GknYNHenJS9ZPSTxI3NMBHLdn7Hjm339OYpvS299t2DYFcQdw10P4AgMwAACwh6sJ&#10;AP1aDmKpQoA9EuMde47xbVWswXpKJn5rGk++FDLkt/MqHYzFDfvwLbtvNWc47q/PFwVx82y5T/H6&#10;3PsukhjrTwVKkbh+Y+z1rvHXqyzzk+FzC+LC5Dapoox9iBULuEpdzpH8ttad8/Pb82ENk6+Xg81B&#10;1dGPX/ZXqoAdlHS6RKT+xDci0uUNCz5oLPuN5GG7FhrsuXwjaKmHu7uOl4K4Ztw1IDOcI+ltAACg&#10;KePzk34tBxTj38tNzG+UlVcimaLHApSjuWr3P0l83ulluztSQVyIMdfs/tWYN8VwQUHcPFvvU5MF&#10;4pnzba57CuJCU0VxFfQhcmLuMru91Wa7VXon91MPOAcV53P2WGwWi9BAF4bGpNHKbBG5jhszv1we&#10;8qYPfN3OOh3/cQnr7N/7LJciuHF59oUf7O66HyqIa8bkB8xcTBwCANCoq+dD/VoO6K5n/s1yfq6l&#10;mKPHApSjKRkXrGlM+WgFceFSVLbEOO5aiW07f8+NxSqIm2ePfWqpKC7Gb5dsl+4tiAvz5zO2Sj19&#10;iFsu52DNbd0l4wp7G94XFcR9bO+C1C1WCQRWVtJhFZGaY+lWfokBhvx5UpY1O3vTH8KHh6SViuBe&#10;u2twXEFcMxTEAQBwRFeTT/q1HFRMFMfz+9VzXiWJyb4lfhZuKT0WoBxNSdHBlhP/nzliQVxIX27+&#10;nt3XHfNZ26Qgbp699mk8zyovEB+LkRaeA1iiIC7UfJ3Ovb62VusxvOTyE6lLn3+fURD3sfGc2bPd&#10;MvcHfbhrclhEqkhNg2bsb5FvLG0wSTL8jRtLHm9TBPfaXZ3qDgfhok2paUB0KQrirsVnHZ9zj581&#10;AAC/jM9YHfdrocQ4ZlJJYVxthXAveixAOZqrdv+T1DQmcNSCuBdjgdk9Y5SLZVphiIK4efbep0Xm&#10;DhbPeiucjQU12b/5PnFs0stuStfp7v2IGOeecp3W6NJ21FIYt08h3AsFcdNs/7O70Y/Kr44KNCg6&#10;ovmLXUSaiMFs3ljiYWKrAYRfHf5LBzMehvboZN412NTow0gc57EPcHr6lr5JNnwWNwZMh30c//fh&#10;OI0PH49ff0tv05Rf59uMNNzWxnV1eWg8f5/yWce+vnzWiuUAANp31fdruF8LSxoLAnaa0K61EO6F&#10;grj23Xzmz0RBXH3SeN0O7VMUJU3/ucBLUUvufd4n9im9rEiP7VEt+7TnffBX1i9GivfO/+33iW1J&#10;L/vUePwy77F+9i3gWtK+hXF1HMfJ8xWd3/emGH91aoM2q/Z+OjDT/p0eEZmdRgtTWM/Qpt/9TcKt&#10;BsPigSM6l0s+eMS2x8NMSSYPuGVzeXhaKmk3VhHHOQZSPiyIKsnEoqn4m7l9nZJbA2bR9uX+/Ue5&#10;p78Txyz3nnOy9gBdfM5xfOKzmfxQ/VHiuMWKju43AABNuur7K4iDK/F8tsVk7PhsNjxXtTDB1mMB&#10;ytGUjPlsNQY4hYK4a+MY3l1jlhMzHM8YQyptny7FLJn3y+TW+N5nemyPatun+Gw2Oc9eJf5ejJFu&#10;UYw0jpNmtiGX2Kb0ssnGsd4lxl8/yZbHbGvRliw2jv1hLkW/NR3Hyft8kPveFPH5xfHIHqc70vM1&#10;BgwuD/75BkBEKo6BbDKWeHBIb9Wk8ZsimX1qJWk3FjUOtIw/UbtAEdytDO3RrUHUu87JG+3c+OCT&#10;+/ctZKUH2HGAZ/3P+YcJDwCAtlz1D40jwE3Ds+sfy03IXiZd5xSZ7C2eLS/H4vPUVEzFL7nP6lZq&#10;mvi9fLkvv52vc8Qv7I37PRbvLjPmM7zf3y/t09xzYKu2YhzrnZCW2qPc9uey9T7FZ7XkefYrwz3x&#10;1TmX/twmxvHS7Da9T4w3p5cVi88rXh/3/tx7l+dX8VZr/Yh7jO1K1CwMzyz541KWOO/G8fK4niq6&#10;372I7XppJz9K/Lv0EpJlrrfLdXakawwOLSY4842BiFQbnSAy7m/Pz8/prZoU10V+v9pI2o1FjA/8&#10;axdIvcn4EPKmbRoe2hTEvc7CBXGXAcjxJ1G3+5xjEEthHABAE676iQriYJLLc9b5j3juSc9b3+P6&#10;GZ95x3GXl8n9caL1ryHfLhNzT/+JZ+IaJ12BPoxt09AuvbRNv9ql67Gb8f4//PexnYp/F/9e+8RE&#10;UYz3cq5dn2e58cf4b6/Ot1f3xXuKLpcQf/v99uYT25tedrc4duP49XAcbh+798fMdXptPAdTX+z1&#10;uTges7fH79JXu/THhtcpcjqO8TyJcyTOjew98dJGxblyOX/uKwgHGjU+rF81DiJSc+KmnS5fuHJ5&#10;GMifN1PTckdQQdzF+MD97iF7wwwPn2lT7jsnh4fZ9DZXLvuX+fctZHggS7txt7H/9u4Bb7uMn+2b&#10;AkgAAOpy9Vxwo38NAPTBBD9biXOt9vMttu/1WOZHWbIg7jOuU9iGaw24sueEqoiUJSre06ULV8Zv&#10;QGTOmZK0/O2ZoxfEXR7yY2n7/PtvmSiWinNJQdybLFAQV9PnHNlywAgAgDIK4gAAOKJaC+IAgB00&#10;PbkscqBEcUm6bOGdZYpkzt/T2zXnyAVx4wP+uDx4/r33yx0r1SmIe2f8yYIFCl8Xj8lVAIAqKYgD&#10;AOCIFMQBAD+l1Ub2+3k1EZmU+Im8dNnCO4+np2+586Y0UXST3rIpRy2Ii5XYotAq955NR0Hclcv5&#10;XW9fLQq2W207AAB6pSAOAIAjUhAHAFxZqpBCRFbK6f9v726v3EaydOFeE8aENqFNKA+qRlqUhvln&#10;yoTxoE2QCTKhTCgTygSZkCa8Lw4YKSUzD5kIRAAEyL3Xetbc2yV8B4BA4CT49CM68eWUhXc+fXn6&#10;T9p2KrPXwpZHLIgbi+HutaBdQdxPp23ew3E+PiuKAwDYDgVxAAA8IgVxAMCZms6BiKyfKHYqpyuk&#10;Pn05/pG1nbnZ2xcJH60gLgqP7rYYLqIgbrS3okc/7Q0AsB0K4gAAeEQK4gCAdz5/OX7POgMicusc&#10;n30djil6F858Ohz/jgfCPbS/RyqIi+MRxyabz91EQdyp6HGYJp3XhhNts2wCAAA3pCAOAIBHpCAO&#10;AHinpoMgIuvF1+GYatHC5rEw5/h9LEj6/PW3ssjNeKSCuEWP81by4AVxuy96PDx9K5sCAMCNKIgD&#10;AOARKYgDAFIP8ZJdZFfxdTim6/2zqR/m8PRXFL7Ecm/dTh+lIG7XBWE1efCCuHvoj8V1oWwOAAA3&#10;oCAOAIBHpCAOAEjVdBJEZPn4Ohw1Ttfwvj+bWpdh2Yenv6Ldrv0VuUcoiBt/QnOh4zt+jezw9C0S&#10;gwBRzPTp8PTneCzH4qyV29UDF8QtU9g6nps/Yr/+PMavju8yX6M7PpdNAgDgBs768AriAAB4EAri&#10;AICL4sVo1ikQkbVzfI4CmHJqwiRR5JK3p9vkVGhz+qnVpb8iNxbFVeTTl+M/2TpPShQXJfOcm7IJ&#10;V/W+P8exieNyODz9uyziqrFIbiygyufXNRde2I2DGcn+u5o4VtkyJmRsv9k8Z6ZsxlV9i9OOz3HM&#10;pt5LxoLDhv31NrHsMmsAAFYWfcGffTMFcQAAPAgFcQDARacv0OQdAxFZLwoJmKup0GvhjMU+8SWy&#10;icVBS4qXQtk6TsrEr331EkVr6XrMSLSPKJwss56ld3Heu3R8YddY+Ljqi8MoOkzXozrH55Yi1LGw&#10;tkthnMJuAIBbURAHAMAjUhAHAFwVA2VZx0BE1ooiAubrWTy1eA5P327V1pvudSsXxHW7L8f+7vSl&#10;vmhnixVfdnxht5eCuDguPfZnzKPXMe5zfI/fy+wAAFiRgjgAAB6RgjgA4KpdFVOI3GUUENBm/OnD&#10;tG1tNIenv9YujItlpusyJSsWxI0/t5mtQ1VOXwwrs+xmHFxo2Y+X0vGF3V4K4nqcsz2L4UKvIj0F&#10;3gAA61MQBwDAI1IQBwB8qM9XQURkTqIotZyKMFsUVmbta9M5PH0rq7+4pkKuNQviOhScLf1g32Md&#10;z9Lxhd1eCuKiTaXrMDG9i+Fe9CiKM7AEALA+BXEAADwiBXEAwIc+fTn+kXUORGThGKimo10WxX05&#10;Pn86PP1ZNmExca7ly5+QlQriTg/vr15kzclKRYZdC+kfrCCu9cu8SxXDvagZRMpzfC6zAgBgJQri&#10;AAB4RAriAIBJ4oV/1kEQkQXz+etv5RSELj59efpP2tY2nljvsgmLiJdC2XInZaWCuNbi9KULpV7r&#10;Urz3kgcriIuBl3T5U7PCfaP1OuJnUwEA1qUgDgCAR6QgDgCYJL7Qk3UQRGShGKRmIeMXqHZY5Pzp&#10;cPy7bEJ3cb5ly5yU1Qri2oqQoqCuzGoV3foND1YQ19gWV1nHcSCp4RpicAkAYF0K4gAAeEQK4gCA&#10;yVpefopIZXwdjoV93uFPqC5VFNdYhLRKQVzLPTgKwcpsVtWl39Dxhd3WC+JqBmiyrFn0OOyPb9k6&#10;TIufTQUAWJOCOAAAHpGCOABgMl+JE1knS34JC147PRDurTDu+L2sfjfxUihf1oSsUBA3ftUvW/bE&#10;xP27zGpVXfoND1QQFwVt6bKnZKXCzBfxs6fpekxMXHvKrAAAWJiCOAAAHpGCOABgsrHj0ONrLyJy&#10;NWt+5QdexANfFGNmbXJr6X2OxEuhbDmTskIhUhybdNkTE8VLZVarqhlwuJgHKohrLk6NPtqaydZh&#10;anwFFQBgNQriAAB4RAriAIAqn748/SfrKIhIn0TBRjnd4CaieGr7xXHH555FXvFSKF/OhByWL4hr&#10;uffe+prSocjrcQriWtrhzmKACQBgPQriAAB4RFEQF+85JsWHKgCALl97EZGLudVPG8Il8SWn8acv&#10;D0/f4sEwa7e3Sb+fTm0qRFqhIK6pqGw4bmU2N9H8s6kPVBC3rfNr2USRZ9lsAAAWpiAOAAAAACaI&#10;l+uvX2qKSKccnn5E0Wk51WCz4q+lxp/xjCK5liKjxvT6Sly8FMrmPylrFMQ1rN+t/7ItjlG2XpPz&#10;QAVx0ZbSZd9jvIgFAFiNgjgAAAAAmMBX4kSWiS/msGc/i+S+HL+vVyTX5ytx8VIon/+ErPKTqQ37&#10;8/PX38psbqK5z/BIBXGvX1Tee7yIBQBYjYI4AAAAAJgoihDOXmyKSGOOz74Ox715KZJb7qcgj89l&#10;UU3ipVA+/wlZ5wtxs78c1usrei2aCr0epCCu+Ut6e8sK5w0AACcK4gAAAABgIl+JE+kbX4fjEUSB&#10;XO+C6sPh6d9l9rPFS6Fs3pOyRkFcttyJ2UJB3FYK0bZcEBftOF3uvUZBHADAahTEAQAAAECF3kUN&#10;Io8bX4fjsUTxT6+vxvUoJo2XQtm8J2XrBXEbuLbEPsrWbVIepCDOF+IAAFiKgjgAAAAAqOArcSJ9&#10;4utwPKoehdVRWFdmN1u8FMrmPSmrFMTN/8nRHl/Qa9Wy/j1f2G26IO7R+lQK4gAAVqMgDgAAAAAq&#10;9ShmEHnsHJ+38JOGcCtRGJOfG1NzfC6zmi1eCuXznpAVCnuaCrk+f/2tzOYmmr989iAFcaGpcHBv&#10;URAHALAaBXEAAAAAUOnhfuJLpHcOT9/K6QQPKQq20nOjImVWs8VLoWy+k7JGQVzDz8t+Ojz9WWZz&#10;E/GFumy9JueBCuKa1m9vURAHALAaBXEAAAAAMEMMpp295BSRifF1OAitX8aKn5sss5ql6T62QmHP&#10;sIxv6bIn5NY/yfzfX/7n/7L1mpxHKohrLHyM82BPKZsNAMDCFMQBAAAAwAzNX38RedQYiIZRSyFQ&#10;JO5DZVazxLmYzXdSVvnJ1Kf/pMuelPaflG3RtG8jHa+Tm//J1KZ9dfxeZgMAAGcUxAEAAADATA/1&#10;M18indJaxAOt4itN8ZOl4zX8hj/fG8vOzpGpuWlB3AoFZ8Px+SNf9rTc6mtcY/tq/Ppfzxd2OyiI&#10;azgPblv4CADAdimIAwAAAICZWl/WizxcDEJzQ1EEdyq+eV2sdLuCmmHZ38/Oj8q0/vRw6/LLbBZz&#10;KizLlz0l8XOaZVarav651MhWCuJWOD+aCx/9BDcAAImz5z5jEQAAAABQ5/Ph6cfrF7MiciWfv/5W&#10;Th1YxdnX4LI2OeRWhVPxUiZbn6kps5ntVByYz3tK1ihEarvHrl/sOLa3Hv2CngVxTT/Nu/w+bC18&#10;jMLOMisAAPhJQRwAAAAANIhCivMXsyKSxgA0K8q/Bncpx+coyimTrqapcGqYtsxmtk9fnv6Tzntq&#10;VihwPR3DZNkTs3axY/M+fUnH62XMK13GxKxxbrQW7flKHAAAbymIAwAAAIBGUZhw/nJWRN7F1+FY&#10;WBTuxM8vzvqJyJVfkLT+TGQUEJVZzdZavBU/DVpmtZjW/bRmsePh8PTvaQWYE9K3IK6pqHCNa3fz&#10;Hxd4wQkAwBsK4gAAAACgka/EiVxPj+IduKTua3CXs9bXxMbCvaYvYkXafyayuSjvy/GfMqtFtR/X&#10;5a8/cUyHNtivOH5LBXEr/CTpuP/SZU9PtOcyOwAAUBAHAAAAAK26vwgXubMoVGAp8WIja3Nzs0ZR&#10;XHxZLVt2TXqcU60FcZE1zu0oyMqWXZXD07cyu+5KH6BrO+z5wq7Hz7iu8ZOk7f2o43N8pa/MbhE/&#10;vwI4HB8/0woAsG0K4gAAAACggx4vnEXuMZ9W+ooUj2mRL3QuWDzVoxguXuxEEVaZ5Ww9vsoVRUxl&#10;drPEOny0LVF4lC67Ngsc1yiQimtcuryWdC2Iay98bF2fKe21y3ouWBSX/iSuwjgAgM1SEAcAAAAA&#10;HXQpLBC5w6z1M5Q8pqWuvVHk1LPtjuvZ/NOVJR1f5gzzav+6aRQFTSh4eu31z9xGkWD5ny8a/l37&#10;V+KGxHHtVcA0bsPbAqle6XiMu50jlQWF43JPx/mv2E9Tzqc+xYXDsjp/ufBUyHrlWMc5oDAOAGBT&#10;zvpvHfvXAAAAAPBw4mXx2QtSkUfP4elHbaEM1Fr82jvMf26xy+kLYvEF0X6FUz2LfYb16lJoNhYh&#10;fVDwFPswCoveFz0dn8s/uahbUddLKou7Xosirz6FW1fS+YVdXIvT5VQmtvuj9vfS5pPj/L38k4tO&#10;RYavp2lIwzF+UX2sFcYBAGzG2TOYgjgAAAAAmK/7C3uRnSeKIsrpAYtZ7dp7GL909X0s9omfav38&#10;9bcofonljxn+32MxUPy3w9O3ZYqm+vxc6otxXdPlzM9pu0/7adwPh+PfH+2LKUVEMc9s2qacjtOH&#10;BYZxXPNivoXSvyCuf9Hoq/Ph5ThH+0z/7ZiPCx/Dab7Z9DMzrFscvzL7D8X5FW2i6VgP2zClXQEA&#10;sJyzvmnn/jUAAAAAPJxFXtiL7DJ9C3fgmtNPGmbt8L4y5Wcna8Q5mi1n7Uz52dSl13UsgCpFXlFE&#10;Ff93SjHfIun8wi6Ks9LlrJwp7TeKI7Np2xMvRH8VtMY+if8bbe90/Yj/1vdYj0WCn7/+VjYNAIAV&#10;nfp/pW+mIA4AAAAA2myluEDk1vF1ONZ2+kJV3h7vIgu9xLlJwde7TPt62FYKuxZP52M99k06/Wxq&#10;UyZu1z0VuE4p9gQAoD8FcQAAAADQWXxl5PXLUJHHi6/Dsb5TQfK1n2zcc4ZzasLPis6xlSKzqdv3&#10;EPfYBV7YLfHzuHMy9d4Q+yCbfl85fi+bAwDAys6eDRXEAQAAAEC75X7uS2Qf8XU4biV+njBrk3vP&#10;0l+Z2sRX4g5P38rqfMjXAOtt5StxNT/7u42vF87MsK8VhgMA3I6COAAAAABYwEN8wUYkzXJfsoIp&#10;7q0obo0C0218JW7az6aGrRR3LZaFXthFW0qXt2Yqtm2/X308Ph8OT/8umwEAwA2c9SMVxAEAAABA&#10;H/Ei9PzlqMiDpOIrT7CUeymKW/Nri/GSKFuHNVNTTDt+jfVei+IWfGG3ha+u1RznU39qT0VxiuEA&#10;ALZAQRwAAAAALOTuf9JN5F0UArAdey9MrvlpyV5uXyx1/F5WZZL4gtiuf1bzUhZ8YbeFr67V/gTw&#10;fo7z8Tm+tlhWGwCAG1IQBwAAAAAL8ZU4ebgYZGZjSvHPzn7C+vh8i2K4cPtiqek/m/paXHvy+d0q&#10;sQ8b9uPC19Jb90+iuK2sSpVhv3zL5reFxB9B+LlwAIDtOOuPG6sAAAAAgL4+3+vPuYkk8XU4tioK&#10;zG5b6DU1x+9RlFZW+ybGYqkb3rvmfmErfl42m9/aeSmMavqi2Qov7G79s8Jzi8fi63LZ/G6aw9O3&#10;W5+3AACcUxAHAAAAAAuKF/tnL01F7jUGmNm4LX8tLoqn5haCLWHcV8M5na3r0onCtrIa1W5bzHd8&#10;fv1ToFsviAvNhXuz0/YVxNMX7m5/Lkfxo0JwAIBtUhAHAAAAAAu73ct5kRXz+etvpcnD5o1fmdrA&#10;tTkKamJdtvp1qfW+xhUFUv2Ki8YvAq52fONF2/H72y+e7aEg7sWwvJV+inTYV/E1tU4/LXqzwrih&#10;bW35vAUAQEEcAAAAACzu9FN9r16kitxbDC6zU6VwauUvoR2f4ytoe/qy1HIFhGOB1F9L7YtlCx9P&#10;X4S7VBS1p4K4EEVqw3IXKow7tflehXBvrVMYdyrajC85KoQDANi+8VnjpS9nzAIAAAAAlrHcC3mR&#10;DcTX4bgDUegSRTv9f0LypZDm6T9xruy5mCYKwGJb8u2cmrI/Dk9/rrUvYr+3H9so6hqmj6KxCccx&#10;ir+iUGtuymxuotdxjhePa7f5OI/HY9Sl33Xahmirtz4mAADUGftyL/06BXEAAAAAsAxfiZN7TRRN&#10;lGYOdyUKml6K5D5/OX4/FXEd/x4LbcZim3jBMhbM/CiFUn+NiS9VHZ6+3XsRTRQ6jV9gu7JvYr+8&#10;7JvYj7E/bl0QGOsQx+b1cb20zvHfh/87qQDuXg374o/0OJf9Ff/vn/ts+Dfxb7dwnMNYCPlyrE9F&#10;cn9dXP/T/z6205huK9sAAMA8p/5eGbsY+nnlfwYAAAAAeoqXqqcXsOfFRCJ7TxRLlGYOAAAAcHMK&#10;4gAAAABgJaev0ZwXE4nsOfFVndK8AQAAADZBQRwAAAAArGT8StyrYiKRvSd+iq40bwAAAIBNUBAH&#10;AAAAACv6fHj69rqgSGS3OTz9iCLP0rQBAAAANkFBHAAAAACsyFfi5F4SPwFcmjUAAADAZiiIAwAA&#10;AICVff5y/P66sEhkfzk++zocAAAAsEUK4gAAAABgZb4SJ3uPr8MBAAAAW6UgDoA5Pn/++luMfU9J&#10;mQR+ivbz31/+5/+mpEwCAAD3x1fiZL/xdTgAAABguxTEATDHcM/4dj4WfinH5zIJ/KT9AADA4Pev&#10;X/+Vd4RFth1//QYAAABsmYI4AOZQ0EQL7QcAAIoYkMs7wyJbzfE5ijlLEwYAAADYHAVxAMyhoIkW&#10;2g8AABSHw9O/886wyFZz/F6aLwAAAMAmKYgDYA4FTbTQfoApoj7g05fjH+M1Y3hWiV/m+vz562/l&#10;PwPA/RhueP/kHWKRreX4HJ200nQBAAAANklBHABzKGiihfYDXPP77//7X9euE1Ez4D0sAHclKr6z&#10;m57I5mIAGQAAANgBBXEAzKGgiRbaD3BJFMNN/UjOp8PTn2UyANi/oZP8I7vhiWwqPtcLAAAA7ICC&#10;OADmeLSCpnF7N5z4GcExh6c/x58X/Pz1t9+/fv1XFJaUTdiUcb3T9vI2CuLg0QzXh7/y60EeX4oD&#10;4G5EZz672YlsJgaPAQAAgJ1QEAfAHI9W0JRv244y3OOjYG4rf8z/aO0HmGYs6E2vBVdyePpRJgeA&#10;/YsbW3rDE9lCfB0OAAAA2AkFcQDM8WgFTfm27TilQC6+Ilc2cVWP1n6AaYZz/nt+LbieW13LAKA7&#10;X4mTzcbAMQAAALAjCuIAmENB3B1lOJZrF5MoiAMyn74c/8mvBdfz31/+5//KLABg/4bOsq/Eyfbi&#10;63AAAADAjiiIA2AOBXF3mPGrccc/yiYvSkEckJn7/j++eFlmAQD75ytxsrV8Ohz/Ls0TAAAAYBcU&#10;xAEwh4K4+0286/j99//9r7Lpi1AQB2Ti+pNfC65nrWJeAFhFdMbnVomLLBGdLQAAAGBvFMQBMIeC&#10;uHvP0D9Y8BdxFMQBmenXhvOs/bPPALC4+PxpdtMTWTvxm/alWQIAAADshoI4AOZQEPcYWepnCBXE&#10;AZkobMuvBVfiGQaAezR+JS678YmsnPgJ39IsAQAAAHZDQRwAcyiIe5ws8UEABXHAJXUfxDk+L/0T&#10;zwBwM9M7zSIL5fD0Q2cLAAAA2CMFcQDMoSDusfLpcPy77IouFMQB1wzn/vf8mvAqh6cfn74c/yiT&#10;AMD98ZU4uXWW+mQ4AAAAwNIUxAEwh4K4Czk8/fj8+etvayeKQsYcnv6MdxZjDse/03WcmZ5FcQri&#10;gI8cDk//ji9UZteFuIb4WAkAD2FSlbjIIvEpXgAAAGC/xhdKL+McCuIAmEhB3IUcnn6USTYjCuX+&#10;+8v//F+XArnhuJfZNnm09gO0ietYFP9GkVz5nwDgMfhKnNwqvg4HAAAA7JmCOADmUBB3IRssiHst&#10;ikmGY9L0kYn4Cl2Z3WwK4gAAYKLWDrxIfXwdDgAAANi3GN/4OdahIA6AiRTEXcjGC+Je/P7167/i&#10;vp9uw4c5Psf0ZVazKIgDAICJxs572lkWWSa+DgfTRfFo/PXhy+f5Y8AjPtE/5svxn0gMFo3/7/h0&#10;fwzGjAMyx+9xrsWnsFsHWQAAAHhPQRwAc8T43uvx8stRELdl41htth0f5vi9zGKWR2s/AADQ5FQ8&#10;kXWYRXqn/S+g4J6NP2X9+etvUcw2Fru9fsHSmuFaHwM1UWBXFgcAAMBMZ89rCuIAmOjRCprybUuy&#10;s4K4UH5GtXr8tuUdyaO1HwAAaHLqtGcdZpHeafvrJ7hHL0Vwp8GMjgVwVzMsZ1ieAlUAAIB5zp7f&#10;FMQBMNGjFTTl25ZkhwVxYdb7tYZ+w6O1HwAAaHb6ElHWaRbpF1+mgl+iEG78WdPD04/sfFkrp59g&#10;ffqzrBYAAAATKIgDYI5HK2jKty3JTgviwvjHztk2XcncP1RWEAcAAJXmdNhFqmJwGEZRCBc/XRqD&#10;POm5cqsM66MwDgCg3fgHB1+O/8xJ9BPLbICNUxAHwByPVtCUb1uSHRfEhRhXTbfrUoZ2UCat8mjt&#10;BwAAuogHjrzjLNIhn7/+VpoaPKTTF+GOf2z9Wju+jFUYBwAw21mRTHWO38tsgI1TEAfAHI9W0JRv&#10;W5KdF8SFunHfecf30doPAAB0Uf0XLCJTY2CYBxcFoVFolp4fW81w3s79dD8AwCM7K5KpjoI42Iuz&#10;c924BwATPVpBU75tSe6gIG78Y+hs2y5kztjro7UfAADoJh468s6zSEN8HY4HFV+Fixcj6Xmxk/ha&#10;HABAHQVx8BgUxAEwx6MVNOXbluQOCuJCzTu2//7yP/9XJpvs0doPAAB04ytx0j0GhXlQh8PTv2sG&#10;QDadw9O3slkAAHxAQRw8BgVxAMzxaAVN+bYluZOCuChyS7cvyafD8e8y2WSP1n4AAKCrePDIO9Ai&#10;9YnPhJemBQ8jvorY9iJ0e4mffI0v3pVNBADggrZ+oII42Iuzc11BHFwV4wnxh4MxThh/kD0WjBye&#10;vkUxSCTOoTHDfTDy6cvTf2JsZc7PCT6a1/v2Zb+O+3HYn2/3bezX8Q/iH3Tfvt1XYzu7QTuMZZ73&#10;/y5FQdwejb8Ykm1fmvpjfC/tx31hWT/377Bvx30X+3HYn2f7t+zXMeXeUCZ/SJfup+/aZLTTV/ss&#10;piuzYCGXjk0cj7fXi7Nj80DXi0vX1LQNP/B+AhiNF8C0Ay1Sl7jBlmYFDyM6kkOH8q6K4X7m8PQj&#10;OtVlUwEASLT1BRXEwV6cnesHBXHwVrxcOxUdHf9pHicZzrGYV+uYRLwsjPWakjJJtWxeaRpeoMd+&#10;6LFvy8vRb/dcBHF6ORwFH9tph+M+z+b/Lgri9iq2Jd3GJLXXgj23n7j29bwvxLm9i/vCSsuIa/mv&#10;612yz6amXOta7lM9ZPsnTcN69rpHbOl+mu6jLA37LZ1flsZjo69zXezfYf/8MeyfKBxuu6bG9I37&#10;KdYnbQdv09AuALqIC9Fw0fOVOGlOFFeWZgV3b7x2jh3P/Hy4mwz3Bx1WAIDL2gYiFcTBXpyd6wri&#10;YNTtZfyVxLxjGXPGJmK6bJ5ZyiTVsnlliXUpk0wS27v0vo0XofGisixyt7beDscXzsk830dB3F5N&#10;P8ZP/19tQdfe2s8a52O0nfF8nHH9iunSeSaZOyYeRT3Z/LLULiP276lNtBbD5Iliolu854v9kK1P&#10;lti/ZbJJ7vl+WrPf5o491Cwj9nOZbJJ7Pja9nO+jZc77MXFdqSyOm3o99TEdYBOmXrRELuaOHmDh&#10;I+NDwCE+NZycC/cYRXEAABe1DUoqiIO9ODvXFcTx4KKgI+5h5/e0FTKcezUvNWvGvMsk1bJ5ZYl1&#10;KZNcVcacFit2SDMsryx+V8bCm/gSTLZNS6ayHZ6OZzKfd1EQt1dV79cqCw720n7u8b4wdzx8iYK4&#10;U6HhgkVDbxLLWrMwbrz3JeuRZWpBXLSL0/lzv/fTmv0W52eZrErNMvR1+rnJPnrJxH019XqqIA7Y&#10;hLqbpsj71P5VBuzZqSOanwv3Gp1WAIBc2wClgjjYi7NzXUEcD+omL5ezdH5RFymTVMvmleWjl8Qx&#10;Pn8qorjdvp36IvvWblZ48zYT2+H0cUQFcXsVhUPpNiapLTLaevu55/tCXJfLZFV6FsSN17uh35lN&#10;u0aiMK72q4Zz1Lyj/uhd5Divm7bJ4/NaxYQ1+21Yr5sXxN3+2Gz/XfYW9lFkSlHs1Oupd4vAZpwu&#10;sPnFSuRqfD2KB1LzQHs/OX53jgMA5NoGKhXEwV6cnesK4ngwW3k5d56PXzjXFD6USapl88py7SVx&#10;FBus+eWfa4n12OoY0Bbb4fjC+Mvxj7KKqenvXRTE7VW0gXQbk9QWY2y1/TzCfWHutbBXQdyW9u/S&#10;RURje0qWm+XaupSflP2RTbd21igCqtlvQ1u6aUHcpvo6GyzQGvfz5q6pQ658hVNBHLA7dTdOkV+5&#10;1smBexIP1Gt1SE8PB8fv0QmOh7wYWImHhvLg8EesS5x7Y6dzsb8SW++vmQAA9qqtf6ggDvbi7FxX&#10;EMcDiXGIoc1v4uVylnjJ1vqiLlImqZbNK8ul8dNT4cS2Xn7GmFQc97KKm7ClIoc8x++X2mGM7eXT&#10;vI2CuL0a22e2jUlq36Vssf08yn0h3pmWyaq0FsSVwpibfRXuUmrbbo2a99OXCuK2ej+d246mqNlv&#10;cZ8qk1WpWcbe+jqXrhNr2+o5f5bhXlRW96ep11MFccCmxA0xu1iJXM7xeckOHWzF+KC/aKc9is+O&#10;f0cncu6g41goN0wfnfl8GdNzbeAAAIBf2vqICuJgL87OdQVxPIhTkce2XmBeSvYHfVNf1EXKJNWy&#10;eWXJXhLHy8Xs324jw3Efjn9Z1Zva4ov0S8na4fTjrCBur05/RJ1sY5LaPz7eWvt5pPvC3PdeLQVx&#10;eyg2LKvaVU3R1duCuNO0W363fXxeqsi8Zr/FPiqTValZxh77Oksdm6m2X/D/K2/P/6nXUwVxwKbU&#10;3TxF8g4O3JsoDFuuU3p8jvMorr9lcV1Ecdy8dT4+v32oBADgsug/5f2qKVEQB3txdq4riOMBnF5y&#10;7aPo4SVvix+mvqiLlEmqZfPK8nYMddsviF/lhkVx47uKveynV3nbDqdvg4K4vaopgIox2zLZJFtq&#10;P492X5g7Xj+3IG7ZdxD9skRxS8276bfvLoY2uYsPvSxReFWz32I/lcmq1Cxjr32dWxXF7fOa+uv8&#10;n3o9VRAHbM5eOg+yhfg6HI9hqetidASX7myPD+ATH6RjfXwVDgCgTtsApoI42Iuzc11BHHfs9OKz&#10;5zjIcO4cnn6MX7Mffw5qmPfh6Vt5Cfg9xiIiZ+dYQ14XP9QUPpRJqmXzyvL6JXFNscS0nPZx/t9a&#10;c5vx37Eddv35sDftMF7Sr9QOx2Ul/+Z9FMTtVbShdBuT1I4Fb6H93Oy+0Om6Nve+MPfaN6cgLv7v&#10;6RqU/7v6LHlfOL+n9XBqY/my3uZ1Qdwi99Mx2X9rzALXvJr9FudWmaxKzTL0daYbtqVrH6dcM8f+&#10;Tez7SBRgx/VvvO7FvWT47+N1N53H9MSyYhumXk9f/j3AZox/hZBcsETepnenF7YoOo1Z+29JdDrX&#10;/quTeODJ1uWU01fh1u70AwDcg3FgNu1jTYmCONiLs3P9oCCO+zW+TDu7V83J+NLyr3gJVzPWEP92&#10;fIHXWBTwUvww9UVdZFyBGbJ5ZXkZR411m9d3OL3sHLfp89ffYlwpxvHf7t9xbH/472U5XQpY1n6R&#10;GdvUsR1+i/1xy3Y4rkPy399HQdxe1bTX2j9G3kL7qdm+y9nffaFmPV+L9c3mlyWWEZm/j0/7dVzm&#10;y70hWe9od2NxzLD9PQpiIjG/Mvtm4z5IlpEltjWmqdnP56m7n47L6XIODBnmU2bfRc1+G7Z7tYK4&#10;Vfs6nY7Nmn2dYZ0bv5z3az9dOueviX9fjtHsfuLP45T8t7eJa05ZNMB2dLu5yx3n+BydjtJk4G5F&#10;xy4/B2ZmuL7WdlB7yTrasX3RaS7/5C7E/o3rU2zX+KA/dO7jwXXs5A8PStlDFPdnfLB7dfxP7f/s&#10;r0yHvs7w/x8e3H62De1iV+J4vQxMvTvGr/7KeDzGY/oN1G3ZeO173e6HpPvkRu0+lvdyfX63jsm5&#10;eQ/3qHSbL7TV+O/x7+5hu2u9DGZOOp+Hf7ela/awbgri4AGcnevDdan8z3BX4j57fp+qS9y7ox/T&#10;6z5d+gWzvgYS/YWa7SmLrJbNK0usS+ybun5DeeHZ2PeJ/uXYp0qXMS1xLMrsFhf9o2wdpiX27/F7&#10;z/50azs89W3z/34eBXF7FOfmqd0l25ikTDbZrdvP1u4L5Zxa5b4wd53Ha0Yyvyxj+5l8jEuG7X+5&#10;p8xdx5iuZj3z9HtHOO6HdBnvM67356+/1Zx347+N/dw4Dhb307nt7yXRDsvsmtXst2EfrFIQp69z&#10;Xdt5N+yrYR/3fjc/rlNju76WOC5lUQDbcbph5RcukVO8uOH+jQ84afufl+isllnfzK+H/vv4Ktz4&#10;QBYv0IftOj3w1DxsDRk7+vHCvd+D6DVxf23JrQuRY39n61WTJdtczH92Wyg5FV8M58nQrspsVxX7&#10;pyVlNtVi2tjm8gD8szhp3JfjQNv4f//66Dr2dn1qU2ZzURzjWMdYt7nH+GU7Yl5ltovLtrUmZTap&#10;+O/n18Fkmz9K7JMFr4OxjuNxm31uDtOUgcsyy82LbR4H21va6o23+6X9zU2ZzUXxb4Y2MfS14oXn&#10;vH007t/O++jtdkzJ/GM8ZDj/snnOSdkEYCFn57qCOO7Q+Czw+h5VkbgnL9m/jn7VcN5Vv6ir6R+X&#10;RVXL5pWnrs+zxD6dux9fssYz1Px2eHqhvuQ6lufl+v03eRoFcXt0eqZJti9JXJPKZJMN++lmBXGP&#10;fl+Y+4xVs9/GMcjkf8/Tfzw/5jXMt+krUWVWTU7rkS/jfW5/Pz0d4/njALcoJIz9Viarsrdjs+W+&#10;zrhus9pNKYTreO5nZvdzPsicex/AKmo6hvJ4WbJTAFsQnct+18EYlFun4GqKWJc9n8PxwBid83hg&#10;mvcAcTkxz/HhYqHCs2F9Zw8wvOSWRXF1gzQX0rmwI/ZHUyHQ1Qzt6/D0bc193tZG6gY/4zo3nkvj&#10;vpt+LpXJU61tpMzmnbHgazzn8+nmJrZ9yOJfjjsNlOXrMCVZGxwHpMaB8b7XwWGeXYrj5ravjzIe&#10;sw3dU1879R2Wuh4NicKpFa9Hp4G6ZD0m5lJfI/73Jdpur7bR5V53o8R1smwGsICz65aCOO7MeH+e&#10;cW+O+++a4wut/eprKYuols2rJeNzz8J/EDEc61nPnUv3NYb2FH8sUd8Oh/W6j3aoIG6Pok+Qbl+W&#10;4TmoTDbZ6dkpmde79G0/7gvrFMRNy/LFMHOPdySu3WU2s41jXMm8W7LGvaHq/D9Lnw+O1O23NQri&#10;pmWVYzN3jH2h57zZ19RhX639Pmj6fWda4r5QZg2wLacH0PziJQ8eA788gJ4vQ+MhuMyWBuNDwxLF&#10;H5cyXOt6PNC/Fg8v6bIqcsv2FA8v2TpNTc+Hn/FhfN32UD1oOcfsh/Ux0wY/x3bYsO/KbFK9C+Li&#10;RVCci9m/7ZphGUsOLrQOhr5et9XafsM+GZ8jFviLwteJ68lWCuPimIzHeOFt/pmF2+uL3gVxa93H&#10;W9uGgjjgkrPr13AtLv8z7F7pX9b3Y6JPMkxbZrOa0qfo3u8qs6+WzWt2hr7SWvs0lpWuwwdZqh86&#10;90XxmvvstWXaoYK4vYnzoabdxrNymXSy6edqv/bjvnDK3G3pWxAXxXDL/yFniPYcz9P5elxOTFNm&#10;MdvY5pJ5z86a99OZY7k97qd1+20jBXEP2NcZ92H1Neq2v/DUOib4Oj2uEQCLWaITKXeQhf9KEW7t&#10;1Mnv9LJ26HSX2TJTKYhZvvjjQuLlcs+BhzkDC+e5zQBp7IN8faYnigzK7GYrD5A3aw9Ln9PDdi1W&#10;ENdl330wYN2rIO7Xuub/bqn0aKOZXgVxSw3yXktNYVFZv+ULGF9n4XPymrGdxtcLm6/rMzNse+9B&#10;utd6FsSdrg1rX7fnDfYqiAMuObuOKYjjjszpv0X/tkx+M3Gvz9Ztbspsq2XzmpUb9Gvn9Xv6fNXm&#10;rejH5Mu7lNOL4jL5TZTn1o7PPwri9qau3R6fo82USSeLa0M+v7fp137cF06Zc7xC6xjQrwx9z5Xf&#10;xcU2zxnjeP38P8d4PU3mOye3aIu3up/W7bcNFMQ9aF+nfh3WK4S9Js7rHmOeMY8yS4Dt6VkBLHcS&#10;g748gF4vQqOjN/fBmZ8Di7crfHqTGOTqUXjQ495aU6DSy5zBsPPMG/h7bSyO3EJ7ODz9aB3ouSQe&#10;uNNlTsrlwc9ou+3HcMgKBXHl3O/4UqEuSxSUtA6GxvE7zeM27f+j+9mtr9e3uN/GMal/abdMhu1f&#10;ZJCsR0Hc2DY6v5SoyZy20asfeIsscf0Cfjm7zxkb4U6cnrHO7yfXs40XdC969jPKLKtl86rNLQtJ&#10;5jx79f6jjGhT2XIu517boYK4PalutzP7Dqdn7WR+79Kn/bgv/MrccYYeBXHDPv2n97V2qtNzfL5e&#10;F9PYN561zHcZ2uINxsxf3OJ+WrffblsQ96h9nZhPtM1sGXmGf7tyIew1p+PfNt4b17MyO4BtGm4U&#10;vhInv7KhGzEsJTpoafuvSnvxzyMbB182ev/pMcjTvG2Ngwy1ejz4DOvc9BdgtywGupQlBvyGbexe&#10;EHcazOyz7z56gG0tJIkCmi2c+7GdPa/hzYOhMwZuumc4Ltk+Ga8PW1i/oY0vVaj61hbvUXHuldXr&#10;prUgLq6RmygaHI5VTdtQEAdcctafWrk/DkupvVff8mXmJW3PUL9SZlctm1dVbvC1lNdKf76yb9vv&#10;yymx/Hj+ypeTZ4ln8VZ9+r0K4vZiLHCoPG/mttu4RmTze58+7cd94Vfmjgs1jwGtOL5xSbTXfN0u&#10;p6WAaLwXJfOsyRLjIjXm3E9b17luv92wIO6B+zp116NtFRi/GMfr0/WdlujnlVkBbFOPL9nIfcQL&#10;Fh5Ba+fuJbd+ANuzLRY+vUvjQ9z0wazL6fVXSlP0KA6YO5BTHlib99dS6X2u1z0kv8354Oevfdfv&#10;fPqoL9DeVjZ07nccnG8fDN1G3g5glDa2gWK4lyxfjL7le1Scnz23v/05cEv7aWgbE++bPe55t4rn&#10;NVjW2XVNQRx3oPpl941fZl5TW8CRpcyqWjavqYn+9dL91ynqx8L6FW5V9znvuh0qiNuDOGfj3E23&#10;6VKGbZ17rkebT+f5Lu3tx33hPHOPWesYUExfZnVTw/GtGu9pWe/Y19k8p2Yrz8KnP0rO1zFN43Ww&#10;br/dpiBuK32d6mPT4Zpau8xbfuHwI/X771eiDZTZAGxX3JSzi5g8VuKBqDQJuFtdXoI2DHI8stPD&#10;VZ+/4FsjLQ9zrQ+SkTUHR2Jbs3WYnJkvDMf9tKlimzw9B13azoHzB/Vh3/UvJPzgWO65kCRNp5fd&#10;rYOhW8pLe9/q+bnkIMsi51TvRB+kU8H0vf1h1NRrtYI44JLoa/085zr1EeCW4r7x+j5yLfFv5z7/&#10;rqX1ubXMplo2r2m5/ReAXqt9Fu3R5yzPFBXvHfp9mW4J9dvzNgritm7uc3BLkcOwvPUK4twXzjJ3&#10;+9rGgLZznRvbe7qOF9LQP65e1lmm/wHcGmrOo0jLeVS3325REPfYfZ2qtrDhAuMXc8fLlhyrBejm&#10;3l6GSH3csHgUMRiTnQM12cpfce1JPFjVPixuIlF4MPOhtfYB7H3WGSgdrv/Vn8h/m5hHmd1k48P2&#10;BottLqbTS9G2dvGrTSxXgHV98OTuCuKG9PjrvHsqiBsT5+aWz89O5+Nru2rbnV4s3ecz4McDwAri&#10;gEuir/XznFvgXgNrqnvOW/4rvD3ES8t8/aelzKZaNq8p2drYUe3+67H+Vf2uhvGXNbV8QeX1M/2e&#10;5duWZGcFceOXFOeMGzf2GYbpVymIc194n7nbOHsMaIPXueFYV4xTzm+Dsd35PD/OnHHnJdWOpbeM&#10;O9btt/UL4rbW16n9Im7Lsalb1raKOi8Z28KM++BwTqgvALZv7kVO7ic9XgbD1tV2iNNs8MF168o9&#10;Zj+FT28yt0PfNkh6yhrX5uZjM/OcGKbb/peY3qTH8agbaHqb08BTrEf8v/N/05gP/lrtHgviIq2D&#10;EndXELeD9BwQ3ePx61EYdbqW5PPfcz5qGwrigEvO+lcK4ti5eI59fQ+5lrg3lsk2r+U5ssyiWjav&#10;D7PRsaOadtHjOhj7IZ13kj2NTce+ybbh4yiI26rTM+HMcZbPX38rs5ll2E9rFcS5L7zJ3Ov03DGE&#10;Le7X2qLCueNn4/uBZH4fJdptmcWm1NzfhnN39lcB6/bbygVx99DXaTg2NdeBPV1Th/1X/fGErZ6n&#10;AO/s+cWANGajHRforccL7z11XrciHiyyfbmnzH0BXfdw/D5Lv/g+PfC2FVbNOSf2WHzykngoLJsx&#10;S9v5cPoMfesxu5oHLYgbtrvpZc+e2/R+0+dl0uLn1JL54Hz9yL0WxMW9t2xias/XMQVxsKyz+4GC&#10;OHas6o8BdzYmOD7DznzOLrOols3ro2x17Kiu/9fW3777djjrGUJB3JbEcYwxnrriibeZX0zxYthP&#10;ixfEuS/kmbud88aAtvvVvZr9F9teJqsyHqdkfh9lq8XSa91P6/bbugVxj97XifGZfJ5vsrNraqi9&#10;LyqIA3Zj7k1P9p+5nVjYm6Hz2fyVsj182nhL7qpIZEbhQY9igyXbXHtRQP3nvmOwMabL57ePxEBi&#10;2ZxqMTiRzXNahv02c5Bvaj4azNhzIclHaTnXFMTdJq0Do3HMlz6nlk7LPuhxj9pqru2XPV/HFMTB&#10;ss76qAri2LGavulWX2Zec3qmzLfnWsrk1bJ5Xc92ix5qx/9btqOmz9Xar7+FeX1pBXFbEGM6Y/ts&#10;fBaMAoAe5/qwHosXxLkv5Jl7/OaNAbUXTy5lehscMrOPXHv/OeV+7qdlsmp1y1mzIO6x+zrjeGIy&#10;ryyPcE2N+2GZFGD7qjo+ch/ZYXU6zBXtPT0PJkbHrs7cwYi6lAKhxmM7NbFNZfMmmfdAeZ4lH5qi&#10;TWfLnJzKQZDT/liyGO74HNs0/oXWkm1imHfZpGoxOJHOcyOJQb2yqqmalxr7yzqfyZeeaXuhNPmv&#10;OWdlpevRsJy5xZz3XBB37Tq95+uYgjhYVlxTf55zCuLYsWi/r+8fFzPcL/c6Jjinf1UmrZbN63q2&#10;W/QQavZdyx+DTe1rR5+5TLIr88Y3FMStJY5PPCedit+Of8Qz+6lN9hmTinbb6/o57KfFC+KGZbgv&#10;JJm7rXPGgFqup0uLcyRb5zQrFsRtvZCops3NbWt1+23FgrgZHw5YU82xmXNu1lwDWv4A+1Zq28Re&#10;+3LAg5p145NdZ4/V6TBXdg5UZeWOfnSW42X1llJW7UPj/WTGQMTHGQvgvn3+/PW3WEZZ3Jn4b3Ft&#10;i454Po+W1A8+xcNoPq+pWWbAtGqw41KGfV1mN0n/IoQoOBnmGe3hwsPleB6N29q3EK3mfHit93r0&#10;zkfb1f8YXsp4rv81nu9DxsHrcdnH70sWMc0dpFinIG5o76cB/O/v9ski17s5+XXcXtZvXMdx8L3P&#10;i4e3ieWUw1ClyzXwLLF9w7EZrkcxmJbdo5a6HsX8yiKqxPmez693LrTd4f+95Pkc+7ps6plfx6Am&#10;+TKm5HR+ZvOsT+y3shnAAobzTEEcu3ca253Y7xruxWWy3Yl1T7fpSsqk1bJ5XcuWix5C1b6rfOZ/&#10;UfOOYc/9m/p2+GAFcWPG56QbJFuXXpn/R0mZ6e1oXvtxX7icS2PLH6kdA4rn3jLpJtVds+cVvtQs&#10;4yU9z7MlDOfV8Jyer/vbzO0b1O239Qri7qmvM2dbhvlPKjKee75sQU373vN2Ag+q5iIne892P2sL&#10;vUXHNj8PpideoJbZraLHOvfN9IGX8UV3Oo95iYGDOUUPp33Y975WO1gbD+/ZfGoyt/jqmqkPbpdS&#10;+6Bz2g+dBiUPTz+iPdTew/q2h3kDkb3bY+98dJ3rfW6fZ2gfQ7uM4/TRsY3/XjsAOSVzrjNhiXV5&#10;SVz/4howZZ8se3wu5VSYOuW4xQu17ufAzIKFfoVYp+2vHaiNfdVzX8T+L7OebOmCuHEfR8HyB+0i&#10;jOdQ90L6fl9nieOcL2NKtv2VGOCXs3NdQRw7Ff358/vQ5aw9xtHTqS+Vb9ellEmrZfO6nO0XPK3R&#10;Rmqej7Ze8HDNaYwh3648j1gQd28Z+gozC0UvGfocixbEuS9czpRn1Uz1GNAOCg2HYz/xDy3ntcPa&#10;4xPrUybdrKp2sEKB+XBsViqIu6++zpxjM3X8qvY90pbUjBnu4XwFODOn4yj7zJ5vxlDr9BI+Pxem&#10;Zu1BuvqBteUzZaCga+HTMJ94uJyy3GvGfdntRXv9X4JOH1TI0/svCU/3+rZjVHsPmT7Ady0d20OH&#10;NjrnPjos94YFccM2D+fB2B7HgshhXYbjEtvxko+KauLf5PNuS7Txj5Z9Sdd9OvPld/Vg6KSc2ntZ&#10;xGRxfepX7HU9c49br3PwlPqBuKqBsWsZzp/W61FM33qPiMy5TyxVEBfbE/u4LKZK32tMv0Hatvaq&#10;IA724uxcVxDHTkX/5Pw+dCn7/yPZYVurnvHLZNWyeV3MDq4dNeNjc55HQuyHbH5vE/3GMslu1bXD&#10;7RcRTJFv2/0nnrmWGBuuuW6XSarUzP/R7gtzt7d2DGju8/Gapl6357bD2Nf5/C5l+8/RcVzzdX+f&#10;uX/sXrffViqI09eZfh+cWQi5BTXt4h76c8ADihtndlGTe4qvw/FYerz0LbNazalgIF+XW2XKdWP6&#10;QMv1LDHQNP3h/qPUPWD2aH8990V7wUHdPSTWPabJ5zU18ZN7/b6U1+f8qi+OjLaTz2uhxGBgnJPD&#10;A3iP+/4iBXHD+rWuW6/rThzTMssq3QvihuPWes4v3tYaj1tsXwyYpPOuTM3gcqxzl+UO219m2azX&#10;OtXsh7BEQdx47248n3uuV697Z1wbsvlPi4I42Iuzc30HL3ogE/3I8/vQhdxBG6/tM5TJqmXzupR4&#10;XiqTbdbp+Txf/7dpKIib2g53+/OML+qekRXE7TYdxi0uiXmny3yX2QVx7gsXMveY1o4B9XouXdL0&#10;djhvv8U02bwupecY8FLWKDCv22/rFMTtoa9TM+5fe2xq+lF7OPevOXs+vpIY0yyTAOxHzQVd9pk9&#10;dFqgp+ZihcPTjzKr1WyxIC7WqaxequZB8GqWHGjqVCRS+0AzeQDqUjoOFDcXXlSuS/s+j58k7P/X&#10;lD3OsdqH5l7t76PM/XLXR7oXxHU817vt2xl/vdd8j3md4VrRa8Ak2kG6jNZ0uh71e+aYPujXpdiq&#10;4/X4RZwHHa7NVS8wehaeRXoUw72Ia362jNrMHXR+K+5D2fynRUEc7MXZua4gjp2KvuT5fSjPHl40&#10;f6T2ea5MVi2b16Us8dzaW82L77njx9m8suxhf32krt+qIG5/WWY86rV4vsyX/TbLFsQ94n1h7vNr&#10;zRjQ0H52USgyvR2uUxC3h0KimjGtuWMTdfttrYK4x+7r1Lz/KpPsVly/su16m71c5wDeicG/7MIm&#10;95D6L9rA3rUWcdyiU9ejWKd3Piqw6VMsc/w+58G6Ro97XPXDUsXAQp4+A6fx0JrPf3pqCq1OD6BN&#10;hQSLDj42F3FWFstG+07n0ylxrVpyf/U5x0/pWTzzIrY/W1ZNas/t0LMgrufxaz//3if2cc/jFtub&#10;LacqFUULzdf/BYrhXozHq7F4uubYdC2Ii0LO3udzj4LOTgUtjfcxBXGwE2fneqfrB6zt/B50OTXP&#10;dFt16uvm25elTFYtm9el9O4PLSVb9yxzno1qCgTuYXy6rh0qiNtPYizq6T9rtNF4xszX4W1mFsSl&#10;83qfR7wvzL1mV40BLTiG0FPNeN+c/XaP18qabbqngrg5x39tNdtU29eZPJZW+c5gi6aOy8VYcZkE&#10;YF+2WIghveKlDI9n+uBCnuj8lVmtZpPX4Q++nBQd/XS6ieldaHFN+4v2uofz2ofLLD3+WnM4Rq3F&#10;IHVfIGosdpkzAF8r7ovZsqemZoC0dVlXM1znlj5/agbIruf4POdLbB/pct2c8QK8W0HcAi/f+x2z&#10;kgWOW1z702VNzcRBptN1eH5h0xp9gdYitZr7RM+CuLjWl9l20+W+2WlQrqXdxHW/zAbYuLNzXUEc&#10;O/RohUgh+oHZ9mUpk1TL5pVmRy8+p/Zt5jyP1zyTlUl2b3pfUUHc9nN8juf7tcYmw3DtWKwgzn3h&#10;euYe55oxoDXGNXuo2aY5+63m+b7Xc/zSarbpbgridtXXSdY/Se05OvVcucX7xN6m3p/2cs4CpJpf&#10;Tskmcw9/7QO1pg8uXMgNXojsrSCufX2Pz2ten+oeKPPUDhbFg2k2n6lpfZA6bXPLS/3xAaeq6KGp&#10;GGd4yI51LrNaTGtbqBnUaG0DFzNc48oiFtWtuGrB9Y12ky5zam5YELfEAHSPa93PLHQvbC/MmvZi&#10;IK5f+fQTs0AxYKbpGaziGHUriFuwj9R+zezz0rHt3qkgDvbi7Fy/wfMftHrEQqSaP3Qrk1TL5pVl&#10;Ty8Dp/Zt5hRyRJ85m9e77Oil+kem998VxG0zx+e4lsRz/RpjUG8N58JiBXHuC9cz93jXjAHV/NHa&#10;LdVs05z9VjM2tZdCopptqhk7fq1mGcM1YvGCuH31dfJteJvavs70sfH9jwVN3dY9tQuAd4aLWPtP&#10;GMm2YlCXB9VaxHGLB7G9FcS17uMYACqzWk08mKTrMjG1D7OTB4avpKVgpsMxqi5Qi2nSeU1IrG+Z&#10;zeJa2kLNQ19rm8uy5n5qbkMlS/7lcWuRz5yH+JqBw4vZdFFRyUIFYafBt7Zi3TKrq5r2w4p96LY2&#10;fHyeep3uVhC3YKFg+/OogjhgurNz3dgJO/SIhUjDtkz+48cySbVsXln28gI/TO3bzHnWnNrHvKeX&#10;p9PboYK4beRUADcet+G6WTvO1duS7cd94XrmHvuqgrgFvqa+hC0VxA1tfRfP0DXbdDcFcbvq6+Tb&#10;8Da1fZ3J15g7eJ6c+h7gnvp0wIOKznB2gZOdZsEXVrBl7UUc6w9abbEg7toX3MbBpGSaaZn+Ar+n&#10;0wPf/Jfccx4Cm++rw0NXmVW11mXXPiC2tuE1f65h8iDhhUxd1xicyKafnZUfrtuvpUMWXue6waIs&#10;9df7HgVxS/7VcI/Cp6UHN9ruIdMGZFuugWsOYre24altaQ/tov18nv+S47WWvkJc98tsgI07O9cV&#10;xLFDj1iIVPN8Uiapls0rzY6uG1P7NrVjAGHqs9GeXqp/ZDj2CuIuJK43t0qck9EXj+MT7XK8Rm6g&#10;AO6tJduP+8L1zG0LVWNAO3kfV7NNc/Zb3bO9grgXa+y3ezw2IV//96nt60zu59zBdXW8hybb9jb3&#10;dA8BHlSPFyWykRjQ5YFVPaimURAXuVT007yuDUVeraYPPOWpHQRov6/Oa4vDg0nzV3ZqC9Tazrvj&#10;czyQrpl8PSZm4gDX1AfJaVm/kLR5Pw2Jtlhmt5jhvG4o/rxNQdySBaAx72yZVVn4Ot3atj7afz3u&#10;U6+vF0unpQ3H9GWzr+rxnDd1WS1iYC1b9tT0uE7GdSGb97QoiIO9ODvXjZ+wQ5Nf0N1RIdLYb0q2&#10;MUuZpFo2rzx7ekm8XEFc7IdsXu9zP32keFbIt/FtHq0g7j62d2lLth/3heuZ+6xYMwZ07Y/Lt6Rm&#10;m+bst5gmm1eahcefeqnZpti/ZbIqVftt5n11jWXcQr7+71Pb15n+jmX/98B4Js637TwK4oC7MFz0&#10;2r5mI9uIr8PxwNqLgfq8UK2xp4K41q9r3fL61No2agc26h4y80QRQ5ndZFMfYC5mxkvBeEhO53WH&#10;mTqw0XOfzB1MaVEzsHgpa1xLW782VmYzWc3AYZalBw66XHcWLmRsLc76qCDuof7IZ+L1usc+WWNw&#10;f9ietsL1DsWmMZCZzXtaFMTBXpyd6wri2KGpfXUFcXWyeaXZyQv8MLVvU/uSOEzuu93RdXZ6f1VB&#10;HO8t2X7cF65n7vhUVfFYh+fRNVRt04z9VjMuNefecws12zR3DLduPG+Fgrhd9XWS9U9S296mv7O7&#10;i4K4SbUhCuKAu/BQL5DuNPf0UANz9CguW+Ol72s91rl3yqq903SfGDrWZTY3Ew8o6bpNyYxivnhA&#10;Tec1MbXX9NODbcvL/CFztrO1CG9Hmfrw3HrsX3Kr+3rNwGKWtR6QW/dzmc1krQVxsb5lVovJlzs9&#10;Sw/ithYnf7R+7cdoP5l6fejxjFdmtajW646COGCqs3NdQRw7NLk/tYFn8F5q+gllkmrZvLLUvlC9&#10;pal9mznbNPWY3NNY9XBOKYhLoyBuiiXbj/vC9cR4aZmsytLFY7ewpYK4ucVja1tjm2qWMVwjFi+I&#10;21dfJ9+Gt6ndppr9Ff+2TLZLcW/ItuttFMQBd2PqhU+2mXj4KYcSHlLdw0OetR/GtlYQd61jW/PQ&#10;/C4b+MuiYR1mF27NaRfxcj6bV01qXvDXDAZlmftQEwPc2fzuMhNfmsbgRDp9ZW41ANHalqbup1Zx&#10;XUmXPzFlNpM1XQOHrHE8Y/A8W/a0LP8io/VLox9dE5vb7q4y7Xi1FsStNeDVen4piAOmOjvXFcSx&#10;QzH2d34PupT7KVKp6feXSapl88pyq2e0Oab2beZs0+R2eEcFONHfS7fxXe7j3Mu3Lcv9XGuWNP06&#10;Vr8/3ReuZ26xSs0z6l4KYpbeppp3M3PG2m9hjW2qWUbci8pkVWqWsa++Tr4Nb1O7TVXH5Ia/itSq&#10;5t3kWuODAIvzlbj9xs0ITuLhPjtHJmfllyKbK4i78te78cCVTTMp2yiIm108M/dBMK7N2fwmp2K/&#10;Df+2qah97ja2LndPmfrX7U3nys8cn3sUeMwRbSFfp4lZ6XxvXc8ym8laC3ZikLrMajEt98A1+pJL&#10;F8T1Off2kxigK5t+Ufvz3TqFXq3rqSAOmOrsXFcQxw7VjCGUSXYvztVs+7KUSapl88oy97n5Fqb2&#10;beZsUzzbZPN6n7sqwJk49qEgjvdinCTff29Tvz/dF65nynNzRkGcgriwxjbVLGO4RiiIeyVb/yxz&#10;timux9m83me/40E11wQ1CMDdGG+KvhK3y8RLpHIY4aH1+FpVXAvL7FYRAxc901SEdaWQpWaw4W22&#10;cI1qK56Z92DToRBh0kDY9MHoSzk+z233j9VvmHY8or3k01fkhi9o286V8QF5lS/Wtq5nmc1kNYME&#10;WdbYL9FGs2VPyRo/Z7R4QVzDfWqPiXt+2fSLmu9DaxW4KogDVnJ2rt+wvwVz1bzQXHtsYyk1z5xl&#10;kmrZvLLs6yXxcgVx0Q/N5pWlTLJ70/uKCuJ4L56r8v33NvX7033heuZu89LFY7ew9DbVtMW5xWNr&#10;W2ObapYxXCMUxL2SrX+WOdsU+zqb1/vs9z4Yz8P5Nr2PgjjgrrS+XJQbZHgAmNNBhXs0fYDhcvZc&#10;YHp6uGkoiLhSsNFSbLhWgcw1sQ7Zuk1Kw8uymkGaLFPaY83DS5qGgod0fnecstlXTX9gvpxbnjPN&#10;fcGVPhXfup5lNpO1FsStsV9arv8t17mpli6I61EUv6tMaFOthWZr9YkUxAFrOTvXFcSxU+f3oMuZ&#10;Ujy/dXUviRXEvTa1bzNnm2qOyz2MWdcUAMZ+L5PtWr5tWRTETRHjbvn+e5t5+zOf1/s84n1h7jVI&#10;QZyCuLDGNtUsY7hGKIh7JVv/LHO2qWacqseY1NpObaJiHOxwPz+DD1B585UtZC+dR1hDU9HTz+z3&#10;pWbr9l/rvA/znv/luZUKZK5pKcRo+XLS9EGvPLHfy6xSccyqHl6SzB0Qe8Q+Q9n0q+Iakk1bk1s+&#10;SLcWmq01wNq6nmU2k9UMHGZZY7+0XQuWv/ctXhDXcp/aY9YoiFupOFdBHLCWs3NdQRw7NfWedQ/j&#10;hbX9xzJZtWxeWfb1knhaO5m7Tdm8sqz1BxZLqhtrUxDHe8sXxLkvXEqMXZZJq9SMAc1dxtqW3qaa&#10;ceK9tMU1tqlmGcO5riDulWz9s8zZpntsz6/V9W2GKIgD7k3ry3tZMb4OB2fqHiAu55bFKC3ipU62&#10;PVPyUeFV0xfiNjAA2vayff6L7h5t8lp7bC0KijZTZjVLOs87Ttnsq6K9ZNNOzUfn4tJa29Ra18/W&#10;9Syzmaxm4DDLGvtl6iB4moYvRU61eEGcL8S9oyBuuqbzR0Ec7MbZua4gjp2K54Xz+9CF3EEbr+2D&#10;l8mqZfPKsq+XxEsXxE3tO+2/n1T37KkgjvfieTvff28zb3+6L1zO3HdnNcvZy/u5pbepZgw81qVM&#10;tmlrbFPNMubeU2uWsa++Tr4NbzN3m6aPM+7rXhjtYfJ94yUK4oB7U3cDlltmT50TWEuXF+I7HCCI&#10;l8HR+U63Z0I+up5MH7x5ny085NY89L9LY6FIPKym852cyw+78TCSTzMtrcUOLW1ujymbfVXz8b7x&#10;9adusP99FMTlURA3rN/CBXHt19qdZYWCuCnL6EFBHLCWs3NdQRw7Ff228/vQpey/UKV2fKdMVi2b&#10;V5Y9jcNO7dvM3abo/2Tze5/9t8O6cZf7KBDLty3LfWzv0pa+brsvXE686yyTVqkZA5q7jLUtvU01&#10;75W38K5gijW2qWYZwzmsIO6VbP2zzN2murGq/YwLzRrjVhAH3KO4eKcXPdlQjs9zOqZw75pf/pas&#10;9bN/vUwf/LiQD156t8x/Cw9SLfe11vVvLQKJ632Z1ZkoZsv//cR0+Mpo9V8T7Txls69q7kMN51qZ&#10;1U1Ee0/Xa2LKbBa39nrOGix4FQVx7dfCDwviWu+De8sKBXGr/QSygjhgJWfnuoI4dqrqOXCl4vYl&#10;RD8k3aYrKZNWy+aVZQtjG1NN7dvM3aaadrjGs9BS6sddFMTx3vRn1Xn7033hcuaOey5dPHYLS29T&#10;TJPNK8vc4rG1rbFNNcsYrhEK4l7J1j/L3G2qOzb76O+ctmnG+JeCOOAe1V7oZf3sqWMCa+p1/Yq/&#10;OCuz3LzobM/qyP7MxwMuTcUgG3jZFOuQrtuExIv6MpvZ4qEhm/fUZOvQsk2RHveRpi8yDusf7WpP&#10;KZt9VQxOpNs7MTGQWWZ1E9EusvWamjKbxa29nnH8s/lMzRqDIk33gTsoiGtqEzu8Hk1pUwripmvs&#10;RymIg504O9c38IwCc02+b934j21azOnblUmrZfPK0uMZei1T28jcbaoZe4u+a5lsd+JekW3T5SiI&#10;4724Fuf7723m70/3hTxxrSqTV4nrVja/LHOXsbalt+ke7wtrbFPNMobzXEHcK9n6Z2nZpqp+wA6e&#10;L+dcR8coiAPuVdxc0wufbCC+DgfX9Lp+9SiEWkPz9k7orNf/Vezr3HaA7PTQN/9Fd48CpdaX/cM6&#10;/FNmNepRBNmpgKCh7d1nAUHbPrn91ylnPxiXlNksbu31rBk4zNLjfPtI0zXhHgrimq6z9/kiR0Hc&#10;dE3nz53ez+AenZ3rCuLYsbj3nN+LLmWffZzxGX7GH5WVyatl88qyr5fE0/o2LdsU4xTZPN9nx+2w&#10;uo94H88V+bZluc/nqN7ieTvff28zf38O07ovJJn7Dk1BnIK4sMY21SwjzvMyWZWaZeyrr5Nvw9u0&#10;bNPpHUw+3yxbfp94GnubOfalIA64V7UXelkve+qUwC3M+YT6pdy6OOUjrS+RI1MKvloLGW75MNBW&#10;zNfnRXvdw22e1+sR94Hs30xOpxeA0wf1stznwOn0Qcg8Pdpbi9a2VWazuLXXU0Fcu+W/ENd4rR+u&#10;02VWd6O1j6AgbmoUxMFenJ3rCuLYsZp75x7HEOf2vcvk1bJ5ZdnTvpzat2nZpppnsluOCc0175lT&#10;QRzvTR87m78/3RfyzH3Or1neXsYSlt6mmrHvWJcy2aatsU01yxiuEQriXsnWP0vrNsV+z+Z7KVPe&#10;ta3t9L60adxYQRxwv2KAML34yQ3T56s+cO/6Xb+2e87FejV1ZCNDZ3bKQ27dw1mW270sbmsL/b7I&#10;GfsgX8bU/NqHcdzyfzMxn7/+VmbVZAvFhlvTepxvvU/mDfr/SpnN4tZez7mDry9Z47jG9Spb9qTc&#10;QUFc631qjy/pPtJaaKYgbmIU1cBunJ3rzl12rK7fs69xxFjXufflMotq2byy7Osl8bR92LJNte2w&#10;TLYL89uhgjjei+ftfP+9zfz96b6QZ+6YroI4BXFhjW2qWcZwHiiIeyVb/yyt21R3jE7Z0kc2Wq6h&#10;P6MgDrhnp6rh5OInN4wvEMAUp45edg7V59Obn6vcguiIfzoc/87WtyY1D2tx/cnmMTW3GGxp7vB3&#10;fFHW3iZPA2OtRWg92/OcB8LX2dND9lTN58mwT8usbiKOSbZeU1Nms7i117Nm4DDLGte/xmvd7gvi&#10;QgzQZNNOyRbv9a0UxE3X0nYMDMJ+nN0rFcSxc9F3ObsfXcm+Xm7Of54qs6iWzSvLzvbjpGeD1m2q&#10;6UPtpQAizB9vUxDHe8N5snhBXHBfeJ+5Y2w1Y0C3Hsebaultqhkj3sv9YI1tqllGnAtlsio1y9jX&#10;tSHfhrfpsU01588pQz+s0wcJWow1Hi3jXS8x7gXcu5qOtCyfLVWWw9a1PDC/TVwL1yhomGJ8iGn6&#10;6lnJ0JGNeZXZfqj1hXWsc5nValrbwHDcu37iuvUBZDwGjce+94NtW2Hm/Q2etra5MpubifaRrdfU&#10;lNksbu31rB/4OI+CuGH91imIa/gZ53WO05oUxE3X9szrRSDsxdm9UkEcOxfPquf3o2s5Pu9hPLFu&#10;m96nzKZaNq8s+3pJvE5BXF0/rt8X+JfU9uynII73pj+nNhfEuS+8ydxrTs11YA/XtbD0NsU02byy&#10;xLqUyTZtjW2qWcZw3iqIeyVb/yy9tmm4lle/17nl/jz10RrGil9HQRxw71o7ndIxBmyhSt0DxZTc&#10;frBg3KYexXBDolNcZjtJj/255v5rLb6I4x3bXGbXRetL/+Ge/E/bg8wC2zQ82OXLmpa9DIJMNezj&#10;hoK42w8mtx7PMpvFrb2eNQOHWRTEtV+Tp+zD+DfZtFMTBb5lVneh9Z7zUAVxjV/d7X1vBZZxdq80&#10;vsIdOD0fnt+TLmbjL7LGflzjH5CVWVXL5pXlli81a019NuixTTXHLdpsmWyTov/b9Fy1gWf6HvJt&#10;y6Igbop43s7339u070/3hfPMfU5bunjsFpbeppgmm1eWvYwFr7FNNcsYrhEK4l7J1j9Lr2069RHy&#10;ZVxLXJfnnFNzjce78Q+G32Xj9wuALlo7ntIpG/jEKuxNa9FElls9tI2d7l7X42E+czriw3SNxXjr&#10;FBX2GDSJbS2z66rbMZyTBYpe6h7c86xVdLGGGJzItnFaFMRNtfZ61gwcZulRsPORaD/ZsiflTgri&#10;Qus19tOXvl8GvSUFcdO1XbuHdjNsQ5kVsGFn90oFcdyB2hdzWy3+j2fKqiKOCymzq5bNK8u+XhKv&#10;VxAX/eds3hez0etvl3GkDTzT95BvWxYFcVPE83a+/96mfX+6L5xnzth3WLp47BaW+kbteAAAG9JJ&#10;REFU3qaYJptXllu9W6m1xjbVLGO4RiiIeyVb/yw9t6lpbHPhsdfxOA/r1+Pa+S5D/6gsBuB+tb6k&#10;kA4xWAuzjB3BJQqQhnNyjQKHULbh29QBzSmZ++K2y/1gOB6xTWWW3cW8W7/0ElmqKOJ0LPNlLp2l&#10;ihuaz7EVHqpezqOlixZicCLdxklREDfV2uupIK7dagVxjYVNsR/XKAQb29TC+731nv1QBXGt92aD&#10;g7ALZ/dKYyzciWjLZ/ekj7JCv69GeU7r8hX8Mstq2byy7Osl8XoFcaH25evSz+W1xnGkLi+QFcTx&#10;Xlx38/33Nn32p/vCr8S8ymyrLF08dgtLb9N43JJ5ZZlbPLa2NbapZhnDNUJB3CvZ+mfpvU3xzihb&#10;zuR0vuaOx3d2IdzEsWRjXsCjiAteeiGUdTLc0MqhACo1d1KvZejALlnosMRfdbT89d/Ywe5wP4ht&#10;WmK/lfVrHzQZtjHmVWbbVc1DaNcM+6WsQnc9CiWX/KvU0z7/VSQT7W+pAfjXy6mPgrip1l7PmoHD&#10;LAriTvezdNkTM3Ufxr/Lpq/LskVx79rTQvtfQdx0rdeUyNZe7ALvnd0rF+wbw5rm9H228iK62/N7&#10;SZlttWxeWfb1knjdgrg5ff37bIcK4ngvnvfy/fc2ffan+8KvxPzKrKvUjAHNXcbalt6m8dgl88qy&#10;lfb2kTW2qWYZwzVCQdwr2fpnWWKb4lhky6rKcK2LdZsz9jYe0+h7DfeXue8Oxw9KTL0/KYgDHkWP&#10;l90yL1v9dDXsSZdO6rVE57FT4Wp0aKMz3LsQ7pT2l/zDenUqMDw+x7zKbJvFdkXnPF9WXZZ+qb14&#10;e0zSc19neuz7Je534wPihcG0OMd6H+u2Y6sgbqq117Nm4DBLj4Kdj0T7yZY9KQsVZL22VkFcuHTO&#10;V2W4pvUuCCvXo8uDTZ2PQ+vz22MVxPXo28zrY70MZMY9aY1rBTyys3vlcK8o/zPs3qxnkBufA3HP&#10;jHtfum4zU2ZdLZtXliVeqC5l6rNBz22adTxXeA65prxM7vgRAAVxvBftPN9/b9Nvf7ovnBLPWmX2&#10;VRTEKYgLa2xTzTLivC6TValZxr76Ovk2vM1S2zTrOnsx0W8b5jfcL2J9x3Gy6KOcxor+iPY1nsPj&#10;f4/rZMMY8JB4BxPtIpaV/fd3URAHPJK46KUXQ1k0ccMrhwBoMP7VQ3KOdc/h6a/otE59qTk+lIyd&#10;2+jsxjq2dWivpdf1pOsAxdCRb3kBPO6/cXCpz35bowh5fKBJlr1Yhvt37Key+EW0FjT8ynAch/1T&#10;Zjvby3k1pe8S7TnWv0zaZHx4TZYxLQriplp7PWsGDrOsUeTSdA0crqFlNotpve7V7MP4t9k85qTX&#10;QO14n5/aD+l0PFqvy49UEDfeM5J5z0lcn8psrxrb6Zv+S6/2BuTO7pUK4rgjcR+b84we06zRT33r&#10;1Lfu8/z+OmX21bJ5ZZl6j9+Cqfu35zaVsZnqdwdjO1x4vCKzTDtUEMd7pz5/tv/ept/+3Nt94fRM&#10;2P++MPfaUjMGdIvr1xxLb1NMk80ry16ee9fYppplDOeIgrhXsvXPsuQ21ZxXW8lLMVysf+yb7N+8&#10;i4I44JHs8eK+98RDSNn9QKPo6M0ZDGjO0GEcX4If4os1USxz/B7//1iX0/r0f+BP07HgIV6Sp8to&#10;SQwQVRRCnf5yMDrtnfdfh2KsKaJdpMtfIGs9zHbdpuF8mTsINxaezDnXx3O1rTDudI4n854UBXFT&#10;rb2erX3gNQaUm66FHe8Pl6xZEBfazsXzjPfrmdeGqkK4t2k8Lgri6sw+TknGe9Bw/MZrx9AGYh3L&#10;Fw/+iOvXpf5f/O9ldYAFnJ13CuK4M3GveX1PmZ7jc+sz0FSnF7L9+mhvUxZTLZtXlrWeq3vI+hlZ&#10;em/T/LGi9drhuI7j+Fy2Hq1REMd78VyQ77+36bs/d3NfmLx/6vNS9FGrZgxo7jLWtvQ2ne7x+fze&#10;JtalTLZpa2xTzTKGc1NB3CvZ+mdZeptOfZ/O76cWyutiuBD7Jvt376IgDngkpxvnPi7s95K1Hj7g&#10;UTzsdSyKi151dnuIh7B0Wc2J43P8Hg+S8eI4XiT/fIk8XBOjo356kZxN25gVX4zFtqTr0D3H517F&#10;Ah8Zj1e6DvNTiknHYsm32xFtehzgG/7b2F7GYoYO53dDYVzbeaEgbqq117Nm4DDLGudgU9tvLLya&#10;Is7TdNkTU7sPT/f7fF7zM+zjYV/FtS69Hg2J+9WpvRy/d7tXzTw+rfeZ2JYyq0W1rmev86v1utIr&#10;a1wv4FGd3SsVxHGHmvpbHf446JK4t0V/pr6/GkUZ0wvWy+KqZfPKEn2FMsnmTd3XS2xTy7hA9J+X&#10;aoelEG5eO5zcr1cQx3undpftv7fpvz8f/b4wdyy8Zgxo7jLWtvQ2xTTZvLLEupTJNm2NbapZxtD+&#10;FcS9kq1/ljW2KfZxtzHAhfK2GC5MHgdTEAc8mskXSGnPcJN5e4MC2p3+aiM55+41C11LxoepYd7p&#10;MveY2E8rvoQe91+2Hr2z8su+moGpttQOms3IjH0XgxPpvCZFQdxUa69nzcBhljWuLU3nxMyCqxpr&#10;F8SF1uM2PStcj2ZcHxTE1dlK/3AvLwdgj86u1wriuFOt/Z+xIGnoa7f2A8bn3ej/zSp4iIxFSOOX&#10;VfP//j5l0dWyeWWJdSmTbN7Ufb7UNg3Lb/oDymiH0ZZb+3m92uFp+uy/v42CON67dft55PtCLLMs&#10;vkrNPpu7jLUtvU3j8U3mlSXWpUy2aWtsU80yhnNAQdwr2fpnWXObpl/v18vpGn78o6zimcnXUwVx&#10;wKOpu0FLS/bSMYQ9an0xv58cn2Nby2Z3F4OT8wYxtpZl99Ml8SCbr0/HrLxd0U+IB610XXaVeV/W&#10;azumCuKmWns9awYOs/Qq2LlmvI4ly56Uw30WxIVh2xb6OaR1c2nw6hoFcfW20V68WISlnN0rFcRx&#10;x/rdz4ZzZugnRj/ko/ttPAfGv4l/O0w3PBO1jBOcih5ivjX9/nFFZsjmlWXNF6qtpu7/Jbep1x/L&#10;jeML8YJ5eJ6Y2g7j+e20/D7tcFx++m/eRkEc722h/TzqfSHWYVyZSjVjQHOXsbaltymmyeaVZS/v&#10;PdfYppplxHlUJqtSs4x99XXybXibtbfptL9XeOfzYY7P0S5jfcqqvTP5eqogDnhE27iY33kW+qIT&#10;8Mv4JZB7+sLZm8Sg4UeDEz1s5Ysq8/NrUGVtcXzydeqTaANlUas6bVfLQNftM7dNtPWRFMRNtfZ6&#10;1gwcZlnjWtx0zh3utyAuxLUwm+duMvP4KIirt5U+zRrXDHhEZ/dKBXHcueg/vL63dE2MowznUBQc&#10;nfpZPZ/9zp/Pa/r9ZZJq2byyrP1CtcXUY7L0Nt1LO5y+HQrieG8r7edezsea+8Lc92tLF4/dwtLb&#10;FNNk88oyt3hsbWtsU80yhnNBQdwr2fpnudU2lfcjN6mliGvxlHGlydfT4RpfJgF4HHU3aZmTPXU8&#10;YM/ienb6q9H8XNxrxk7vsG1lMxfXWuhwy8SL+LIZNzEOGiXr1SO3vJfsuU3EIGHZjGptD7oK4qZa&#10;ez0VxLW7ZUHc+Oyy4LV2ybTczxXEzTO0lZt/JW4vLwhgb87ulQrieACtfdj18/6P1Wr6/WWSatm8&#10;suxprHbqs8Ea29T67LZ+3rfDeF7K/+3bKIjjvS21n0e7L8x9lq7ZT2uOv7dYepvGcZdkXln28ry7&#10;xjbVLGM4HxTEvZKtf5Zbb1OMrcU6nIqF83Vsz3CtHAuS637eevL1VEEc8Kji5pteGKVDjs9zOp3A&#10;fNMHJ3aQYVtucQ1pfaF9k6xQBPKR5fbb7e8lj9gm2vpHCuKmWns9WweNFcQN63fDgriwlS9/1SQG&#10;y1qu4wri5tlGW/FyEZZwdq9UEMeDON3XGvqJq+V90UOo6feXSapl88oS61Im2bypx3ytbdrPH8zl&#10;7TCel/J//zYK4nhva+3nke4Lc5+nFcTVb1NMk80ri4K4X2qWMZwTCuJeydY/y5a2KY5FtJU+H+go&#10;RXCHpz9jvmURVaJN5fN+EwVxwKOqu1FLTfbU6YB7UvNguM0cn2/9QLmrQZXhYaGs9s3FQ0W+ng3Z&#10;QLFf2NWX4jrss8kPkmkUxE219nq23h8UxLVfC3rsw/EetZMvxbUWwwUFcfPFi5dsWWtmjesGPJqz&#10;e6WCOB5I9Cmib/H6PrOtHL9f6vfU9PvLJNWyeWXZ03jt1GeDNbcp+pbbbYdRePP0n0vtMJ6X8une&#10;RkEc722x/TzKfeHSPD5SMwY0dxlrW3qbYppsXllu/f5iqjW2qWYZcV6UyarULGNffZ18G95my9sU&#10;Y08xJhbreLq2Hb+PxXKHpx9xjR6v0/ErBsN9JNrYeB5//vpb9KnmnKdvjfNO9tnbxDqVSQAeT1yc&#10;s4ujtMTX4eCW9vSy/Dz5X83dQlzD+vyVyzKJB4mtvWSOh5psXVuyViHDFNs/r/oVk7b1jRTETbX2&#10;eo4DDsl8pkZB3LB+GyiIC1u/R405PP3V43lAQVybtut5h6xwXsKjObtXKojjAbX2aXsn+mQf9Tdq&#10;+v1lkmrZvLLEupRJNm/qs8EttmmP7TD6Zdm076Mgjve23H42dz5G8cfnr7+V1UvV3BfmPlfX7Je9&#10;vMtbeptimmxeWWJdymSbtsY21SxjuEYoiHslW/8se9qmtY3X3GSfvc+8tgdwF+LlQ35xlLlxc4Zt&#10;GF/O7qIw7lTIM+dBdWk1AxSr5XCbn5P9SN3D74Rs8AVfbOM2i1D6FpPGA2K+nClREDfV2utZM3CY&#10;RUHcsH4bKYh7Mf2lxJrp+6VXBXHtbnvf8oIReju7VyqI44G19m3bM30co6bfXyapls0ry57GbKc+&#10;G9xym4Z1vPEf2k9vh9OfHRTE8d4e2s+93hemzC9Tsz/mLmNtS29TTJPNK0usS5ls09bYppplDOeJ&#10;grhXsvXPsqdtWttwf5r2/nOFcWOATYtBxPQCKTNyfF7jhSkw3fiwuMnCuOs/57AV45fBbj7IOTz4&#10;HI5/b/1hu+d+2srXAjM1AzBLJ9pF9yIbBXGrWHs9W9utgrhh/TZWEBfGddrIPX7KlylqKYjro/V6&#10;0xLPhtDX2b1SQRwP7vRydO1n9TgHj99r7m819+EySbVsXlliXcokmzf12eDW2xRt4RbtMLa7ph3G&#10;81I+r7dREMd7e2k/93hfmDtuXjMGtPWx+RdLb9Op/eTze5utj9G/WGObapYR50qZrErNMvbV18m3&#10;4W32tE1rutd2AbCIU7FDfpGU2vjsKGzV+NC4iZfmx+d4ebO3F6S3KoyLAoMtF4e91los8jNDO40H&#10;mjLbzaoZiOmdJQpPXrS1cwVxU629nq3tdY1r9nh/SJY9KQ9aEPfitvf45b70qiCun9KPmX+OVWe5&#10;dgGP7Ow8VhAHo7jXxD0nnpHO70W9cnyOec+9r/3sp01ImaRaNq8ssS5lks0bfwIr2Ya32co2RX9u&#10;y+1wfP5M9t/bxH4vk+xatm1Z7mV7l7a39nNP94U58w/jM2oyvyxzl7G2pbcppsnmlSXWpUy2aWts&#10;U80yhswau6tZRpxfZbLNy9Y/y562aU3xziy/Rr/PXs5ZgEWND9nJRVLqstZLJ2C+ZQcEruX0F6x7&#10;v06UF8qLF8bFMYpOfVnsbowPasn21CTaSZnd5o0P5KsVSp4G3KJdxHLLKnTXtj0K4qZaez3HAddk&#10;PlOjIG5Yvw0XxL34ObCeLL93Wl4ATDUOeCfLnhoFcefiWLVeCz5MGaxdsl3AIzu7VyqIg9Tp5Vjb&#10;M804Tjz0L+Me757GHKf+YZ92GM8h2iHM135fGDI+Zx+/uy8AbEM8D6fX6yRxHyiTATyuU6c4v1DK&#10;xBiMhd2JF5ZLFse9DN7FC+l7HCwY7x0xONlSxPEzv/66cM9Fg+Xn+761ZK3CgJ6ifbcPeOeJ82jN&#10;YtKf7XpGtlDM2NoGy2wWt/Z6jsW8yXymZo3zciwSTJY9JXH+ldksJvZBtuypWfPa9uo87lscF/Mb&#10;5rvW9WgP7TbsZT1fGwvjurWPoR80PAvGfvByCJY1XjfG/ubxe5zH5X8GLhj7b0O/O/pG0V88/VHK&#10;cA6NL9DG/zvei8exkeHfuJexhJp2GP9OO4TluC8A7F9cl4dr9uR3crcYdwPYpKGju8rXFO42w4NE&#10;2ZXADsU5PA6+DQ//9UVyP/9y9a8YNIgBhRgwKLN+CG/337gP391XopP+al/Fv/1yKnQyuHJfxoG1&#10;4djm7eBKhn9bpvE1AqCLl/tT9fXo5X716l5VZskdiUHBuN+M953xeGdt4W1ORfzuVQAAAACsKd69&#10;5ONV7xNjXWUyAMYXAcnFUibk4OtwcK9e/nIuciryGTqb5f8/FnIN/92L0I/ZR4Sx8CA5jxRFAmt7&#10;ub+/via5HhHGvt2F9qHfBwAAAMCtjH+kmdUqJIk/8i2TARDqvpogP/PZ1+EAAAAAAAAAgL7GP9rM&#10;6hQuRf0CwDlfiatPVGKX3QcAAAAAAAAA0EX8YsGnL8d/slqFLPFvy6QAvIiLqa/E1SWqscvuAwAA&#10;AAAAAAA26vevX/9V/p+7ED9/mtUpXMzh6VuZFIDXqi+oDxzV1QAAAAAAAACwfVEMN34gaCdFY6ef&#10;Sj0+Z7UKF+PnUgFy41fisgunvEv8xGzZbQAAAAAAAADABr376dHD01/lP23S4fD07+piuI1vE8DN&#10;RUV0egGVXzk8/YibZtllAAAAAAAAAMDGjMVwh+Pfb9/5x/9W/smmjF+yqy2GG/59FNGVWQCQ8ZW4&#10;jxM/LVt2FwAAAAAAAACwMWPtw+Hpr+ydf2RrRXHxk6fxcZ5sXa9F/QLARJ+/HL9nF1IZ4utwAAAA&#10;AAAAALBZpw8BfVz3ED+lOuSPMtnN/PeX//m/+i/DDVG/ADCdr8RdjupqAAAAAAAAANiuz4enb9n7&#10;/ss5fo+fKy2Tr+ajr9h9lE+Hpz/LrACYwlfishyfVVcDAAAAAAAAwDadvraWve//ODFtmc2iovju&#10;VLQ346twLxmmL7MDYCpfiXsfX4cDAAAAAAAAgG3qVudwePq2xE+pfv789bfmQrgxx+8+5gMwk6/E&#10;vc7x+RafSAUAAAAAAAAAphmLztJ3/nNz/D63OC6K1mLaMo9/8vnXJeajGA6gwfiZzuQC+4jxdTgA&#10;AAAAAAAA2L7+RXGvcnj68elw/Hv4v3+dCt2e/jP+TGt8+e2Uv+K/9yqAex3FcACdnC7i+cX2ceLr&#10;cAAAAAAAAACwF4sWxd0giuEAOjocnv6dXWwfK8fvZXcAAAAAAAAAADsQ9Q5LfKlt9RyevimGA+js&#10;Lm4QDYmbZNkVAAAAAAAAAMCOxEdwslqA7ef4/OnL8Y+yGQD0FBfY/OL7ADk8/VV2AwAAAAAAAACw&#10;Q6dfx9tTYdzxu6/CASzs8+HpR34RvvN8/vpb2QUAAAAAAAAAwI5tvTDu0+H496fD059ldQFYUlxw&#10;s4vxXcfX4QAAAAAAAADg7sTHcbbzYaDjcxTCRbFeWT0A1vJwX4nzdTgAAAAAAAAAuFtRF/Dpy9N/&#10;oigtrRtYNMfnWPbvX7/+q6wOAGt7pK/ERfV12WwAAAAAAAAA4M59+nL8IwrUol4gqyNoz/E5fqku&#10;lhFfg/v99//9r7JoAG4lLsaP8pW4uNGVzQYAAAAAAAAAHsz49bjD05/lC3Lfx0K5sWbi0tfkxoK3&#10;H5++HP+JwreSbzEPP4cKsGGnC312Yb+fxM2pbC4AAAAAAAAAQCo+LPSS8j8BsDfjV+KSIrJ7SlRn&#10;l80FAAAAAAAAAADgnsUnPbNCsrvI4emHym0AAAAAAAAAAIAHcc9fiYufhC2bCQAAAAAAAAAAwCP4&#10;/OX4PSso23eOz74OBwAAAAAAAAAA8GDu8Stxvg4HAAAAAAAAAADwoO7rK3G+DgcAAAAAAAAAAPCw&#10;fv/69V95cdn+4utwAAAAAAAAAAAAD+4+vhJ3fI7ivrJJAAAAAAAAAAAAPKLD4enfeZHZfuLrcAAA&#10;AAAAAAAAAIw+HY5/Z4Vm+4ivwwEAAAAAAAAAAFDs+ytxx+9lMwAAAAAAAAAAAOD//b9PX47/5AVn&#10;204U85VNAAAAAAAAAAAAgLEg7o+s4GzTOTz9VVYfAAAAAAAAAAAAfvl8ePqRFp5tNZ+//lZWHQAA&#10;AAAAAAAAAH75dHj6My0822J8HQ4AAAAAAAAAAIBrdvOVOF+HAwAAAAAAAAAA4Jo9fCXu0+H4d1ld&#10;AAAAAAAAAAAAyP3++//+19a/Evfpy/GPsroAAAAAAAAAAABw2acvT//JCtG2kE9fjv+U1QQAAAAA&#10;AAAAAIDrxq/EJcVoW0j8pGtZTQAAAAAAAAAAAPjY58PTt6wg7aY5PP2IYr2yigAAAAAAAAAAAPCx&#10;LX4lLn7KtaweAAAAAAAAAAAATPf5y/F7Vph2mxyffR0OAAAAAAAAAACAWbb0lThfhwMAAAAAAAAA&#10;AKDJNr4S5+twAAAAAAAAAAAANPr969d/5UVq68XX4QAAAAAAAAAAAOji8+Hpr6xQbZ0cn6Mor6wK&#10;AAAAAAAAAAAAzHc4PP07L1ZbIYenb2U1AAAAAAAAAAAAoN2nL8d/0oK1RePrcAAAAAAAAAAAAHT2&#10;+fPX3/KitQVzePqrLB4AAAAAAAAAAAD6+Xx4+pEWri2U+KnWsmgAAAAAAAAAAADo59Ph6c+scG2R&#10;+DocAAAAAAAAAAAAS1rtK3Gfv/5WFgkAAAAAAAAAAAD9rfKVOF+HAwAAAAAAAAAAYA2LfyXO1+EA&#10;AAAAAAAAAABYw5Jfift0OP5dFgMAAAAAAAAAAADL+v33//2vpb4S9+nL8Y+yGAAAAAAAAAAAAFje&#10;py9P/8kK2lry6cvxnzJ7AAAAAAAAAAAAWMf4lbikqK0l8VOsZfYAAAAAAAAAAACwns+Hp29ZYdus&#10;HJ5+RJFdmTUAAAAAAAAAAACsp+dX4uInWMtsAQAAAAAAAAAAYH2fvxy/ZwVudTk++zocAAAAAAAA&#10;AAAAN9XjK3G+DgcAAAAAAAAAAMAmtH0lztfhAAAAAAAAAAAA2Ijfv379V17s9nF8HQ4AAAAAAAAA&#10;AIBN+Xx4+isreLue43MU05VZAAAAAAAAAAAAwO0dDk//zoveruTw9K1MDgAAAAAAAAAAANvx6cvx&#10;n7TwLc3xOYroyqQAAAAAAAAAAACwHZ8/f/0tL35Lcnj6q0wGAAAAAAAAAAAA2/P58PQjLYB7E1+H&#10;AwAAAAAAAAAAYNM+HZ7+zArgzuLrcAAAAAAAAAAAAOzBh1+J+/z1t/JPAQAAAAAAAAAAYLuufiXO&#10;1+EAAAAAAAAAAADYk4tfifN1OAAAAAAAAAAAAPYk+0rcp8Px7/KfAQAAAAAAAAAAYB9+//1//+vt&#10;V+I+fTn+Uf4zAAAAAAAAAAAA7MenL0//eVUM90/5nwEAAAAAAAAAAGBfxq/EvRTEHZ7+LP8zAAAA&#10;AAAAAAAA7M/nw9O3+OnUKI4r/xMAAAAAAAAAAADsTxTCxU+nlv8vAAAAAAAAAACp//f//n8iDjTw&#10;J+7KpAAAAABJRU5ErkJgglBLAwQKAAAAAAAAACEAqzaCX+ZVAADmVQAAFAAAAGRycy9tZWRpYS9p&#10;bWFnZTIuc3ZnPHN2ZyB2aWV3Qm94PSIwIDAgNTA3NS43NyAxNTU5LjA2IiB4bWxucz0iaHR0cDov&#10;L3d3dy53My5vcmcvMjAwMC9zdmciIHhtbG5zOnhsaW5rPSJodHRwOi8vd3d3LnczLm9yZy8xOTk5&#10;L3hsaW5rIiBpZD0iTGF5ZXJfMiIgb3ZlcmZsb3c9ImhpZGRlbiI+PGRlZnM+PC9kZWZzPjxnPjxn&#10;PjxnPjxwYXRoIGQ9Ik0yNTI0LjM4IDUxOS4wNiAyMzY0IDg2NS43IDI0NjYuNiA4NjUuNyAyNDg0&#10;LjE2IDgyNS45NSAyNjA0LjM0IDgyNS45NSAyNjIxLjkgODY1LjcgMjcyNC41IDg2NS43IDI1NjQu&#10;MTIgNTE5LjA2IDI1MjQuMzggNTE5LjA2Wk0yNTE0LjIyIDc0OS42OSAyNTQxLjk0IDY3NC44MiAy&#10;NTQ2LjU2IDY3NC44MiAyNTc0LjMgNzQ5LjY5IDI1MTQuMjIgNzQ5LjY5WiIgZmlsbD0iIzUzNTY1&#10;QSIvPjxwYXRoIGQ9Ik0xNDc0LjM3IDAgMCAwIDI0NS41NCA1MTkuMyAzNTAuMDcgNTE5LjMgNDM3&#10;Ljg3IDcwOC4zMSA1MjUuNjggNTE5LjMgNjMxLjA0IDUxOS4zIDQ3Mi45OSA4NjUuODkgNDA5LjQy&#10;IDg2NS44OSA3MzcuMTggMTU1OS4wNiAxMDcwLjcxIDg1My42OUMxMDQzLjc3IDg2Ni42MiAxMDEz&#10;LjQ0IDg3My40NSA5ODEuNTYgODczLjQ1IDg4My42MyA4NzMuNDUgNzk1Ljg3IDc5NS4zOSA3OTUu&#10;ODcgNjkyLjM4IDc5NS44NyA1ODkuMzcgODgzLjY0IDUxMS4zMSA5ODEuNTYgNTExLjMxIDEwNDcu&#10;NjEgNTExLjMxIDExMDcuMiA1NDAuNDEgMTE0My4yMiA1OTMuMDdMMTA2NC43IDY0MS4xMUMxMDQ3&#10;LjE0IDYxNy4wOSAxMDIyLjIgNjAwLjkyIDk4Ni4xNyA2MDAuOTIgOTM4LjEzIDYwMC45MiA4OTYu&#10;NTYgNjQ0LjggODk2LjU2IDY5Mi4zNyA4OTYuNTYgNzM5Ljk0IDkzOC4xMyA3ODMuODMgOTg2LjE3&#10;IDc4My44MyAxMDIyLjIgNzgzLjgzIDEwNDcuMTQgNzY3LjY2IDEwNjQuNyA3NDMuNjRMMTEwOS43&#10;MSA3NzEuMTggMTE4OC42OSA2MDQuMTUgMTI1Ni4zOCA2MDQuMTUgMTI1Ni4zOCA4NjUuNTkgMTM1&#10;MC42MSA4NjUuNTkgMTM1MC42MSA2MDQuMTUgMTQ0NS4zIDYwNC4xNSAxNDQ1LjMgNTE5LjE2IDEy&#10;MjguODggNTE5LjE2IDE0NzQuMzcgMFpNNzUyIDg2NS42IDY1Ny43NyA4NjUuNiA2NTcuNzcgNTE5&#10;LjE3IDc1MiA1MTkuMTcgNzUyIDg2NS42WiIgZmlsbD0iIzUzNTY1QSIvPjxwYXRoIGQ9Ik0xNjUz&#10;LjE2IDUxMS4zMUMxNTUwLjE1IDUxMS4zMSAxNDYxIDU4OS4zOCAxNDYxIDY5Mi4zOCAxNDYxIDc5&#10;NS4zOCAxNTUwLjE1IDg3My40NSAxNjUzLjE2IDg3My40NSAxNzU2LjE3IDg3My40NSAxODQ1LjMx&#10;IDc5NS4zOSAxODQ1LjMxIDY5Mi4zOCAxODQ1LjMxIDU4OS4zNyAxNzU2LjE2IDUxMS4zMSAxNjUz&#10;LjE2IDUxMS4zMVpNMTY1My4xNiA3ODMuODRDMTYwMi44MSA3ODMuODQgMTU2MS43IDc0Mi43MyAx&#10;NTYxLjcgNjkyLjM4IDE1NjEuNyA2NDIuMDMgMTYwMi44MSA2MDAuOTMgMTY1My4xNiA2MDAuOTMg&#10;MTcwMy41MSA2MDAuOTMgMTc0NC42MSA2NDIuMDQgMTc0NC42MSA2OTIuMzggMTc0NC42MSA3NDIu&#10;NzIgMTcwMy41IDc4My44NCAxNjUzLjE2IDc4My44NFoiIGZpbGw9IiM1MzU2NUEiLz48cGF0aCBk&#10;PSJNMjE3Ny40MSA2NDUuMjdDMjE3Ny40MSA1NzIuNzUgMjExOS42NyA1MTkuMTcgMjA0Ni42OSA1&#10;MTkuMTdMMTg4OS4xOCA1MTkuMTcgMTg4OS4xOCA4NjUuNiAxOTgzLjQxIDg2NS42IDE5ODMuNDEg&#10;NzcxLjM3IDIwMjcuNzUgNzcxLjM3IDIwNzAuNzEgODY1LjYgMjE3Ni40OSA4NjUuNiAyMTE3Ljgy&#10;IDc0OS4yQzIxNTEuMDggNzI2LjExIDIxNzcuNDEgNjkxLjkyIDIxNzcuNDEgNjQ1LjI3Wk0yMDQz&#10;LjQ2IDY4Ni4zOCAxOTgzLjQxIDY4Ni4zOCAxOTgzLjQxIDYwNC4xNiAyMDQzLjQ2IDYwNC4xNkMy&#10;MDY0LjcxIDYwNC4xNiAyMDc4LjU3IDYyOC4xOCAyMDc4LjU3IDY0NS4yNyAyMDc4LjU3IDY2Mi4z&#10;NiAyMDY0LjcxIDY4Ni4zOCAyMDQzLjQ2IDY4Ni4zOFoiIGZpbGw9IiM1MzU2NUEiLz48cmVjdCB4&#10;PSIyMjIzLjU5IiB5PSI1MTkuMTciIHdpZHRoPSI5NC4yMyIgaGVpZ2h0PSIzNDYuNDMiIGZpbGw9&#10;IiM1MzU2NUEiLz48L2c+PGc+PHBhdGggZD0iTTEyNDYuNTggMTEyOC44OSAxMjc5LjU0IDExMTUu&#10;NzZDMTI4NC44IDExMzEuMjggMTI5Ny40NSAxMTM4LjIxIDEzMTQuNCAxMTM4LjIxIDEzMzMuMDMg&#10;MTEzOC4yMSAxMzQyLjgyIDExMjkuMzcgMTM0Mi44MiAxMTE3LjkxIDEzNDIuODIgMTEwOC44MyAx&#10;MzM4LjUyIDExMDMuMzQgMTMyNC4yIDExMDAuNDhMMTI5Mi42OCAxMDk0LjAzQzEyNzMuNTcgMTA5&#10;MC4yMSAxMjUwLjY1IDEwNzkuNDYgMTI1MC42NSAxMDQ4LjE4IDEyNTAuNjUgMTAxOS41MiAxMjc0&#10;LjA1IDk5OS40NiAxMzExLjU0IDk5OS40NiAxMzM5IDk5OS40NiAxMzYwLjk3IDEwMTIuMTEgMTM3&#10;MC43NyAxMDMzLjM3TDEzMzkuNzIgMTA0My42NEMxMzM0LjQ3IDEwMzMuNjEgMTMyMy40OSAxMDI3&#10;LjQgMTMxMC44MyAxMDI3LjQgMTI5NC41OSAxMDI3LjQgMTI4NC44IDEwMzYuNDggMTI4NC44IDEw&#10;NDcuMjIgMTI4NC44IDEwNTUuMzQgMTI4OC4zOCAxMDYwLjgzIDEzMDAuOCAxMDYzLjQ2TDEzMzIu&#10;OCAxMDcwLjM4QzEzNTguODMgMTA3Ni4xMSAxMzc0LjgzIDEwOTEuMzkgMTM3NC44MyAxMTE2LjIz&#10;IDEzNzQuODMgMTE0Ny4yOCAxMzQ5LjI4IDExNjYuNjIgMTMxMS4zMSAxMTY2LjYyIDEyODEuNDYg&#10;MTE2Ni42MiAxMjU0Ljk2IDExNTQuMiAxMjQ2LjYgMTEyOC44OVoiIGZpbGw9IiM1MzU2NUEiLz48&#10;cGF0aCBkPSJNMTQ4NS4zOCAxMTU3Ljc4QzE0NzIuOTYgMTE2NC40NyAxNDY0LjM3IDExNjYuNjIg&#10;MTQ1NC4zNCAxMTY2LjYyIDE0MjYuMTYgMTE2Ni42MiAxNDA3LjUzIDExNTEuODEgMTQwNy41MyAx&#10;MTE5LjFMMTQwNy41MyAxMDY5LjY3IDEzODEuOTggMTA2OS42NyAxMzgxLjk4IDEwNDMuODggMTQw&#10;Ny41MyAxMDQzLjg4IDE0MDcuNTMgMTAwNy44MiAxNDM5LjA1IDEwMDcuODIgMTQzOS4wNSAxMDQz&#10;Ljg4IDE0NzcuOTcgMTA0My44OCAxNDc3Ljk3IDEwNjkuNjcgMTQzOS4wNSAxMDY5LjY3IDE0Mzku&#10;MDUgMTExNi43MkMxNDM5LjA1IDExMzEuMDUgMTQ0NS45NyAxMTM3LjI1IDE0NTYuNDggMTEzNy4y&#10;NSAxNDYxLjk3IDExMzcuMjUgMTQ3MC4wOSAxMTM0Ljg3IDE0NzYuMjkgMTEzMS41MkwxNDg1LjM3&#10;IDExNTcuNzlaIiBmaWxsPSIjNTM1NjVBIi8+PHBhdGggZD0iTTE2MTcuNDMgMTA0My44OCAxNjE3&#10;LjQzIDExNjMuMDQgMTU4NS45MSAxMTYzLjA0IDE1ODUuOTEgMTE1My43M0MxNTc1Ljg3IDExNjEu&#10;ODUgMTU2Mi43NCAxMTY2LjYyIDE1NDYuNTEgMTE2Ni42MiAxNTE2LjE4IDExNjYuNjIgMTQ4OCAx&#10;MTQxLjA3IDE0ODggMTEwMy41OCAxNDg4IDEwNjYuMDkgMTUxNi4xOCAxMDQwLjMgMTU0Ni41MSAx&#10;MDQwLjMgMTU2Mi43NCAxMDQwLjMgMTU3NS44OCAxMDQ1LjA3IDE1ODUuOTEgMTA1My40M0wxNTg1&#10;LjkxIDEwNDMuODggMTYxNy40MyAxMDQzLjg4Wk0xNTg1LjkxIDExMDMuNThDMTU4NS45MSAxMDgx&#10;LjYxIDE1NjguOTUgMTA2Ny43NiAxNTUyIDEwNjcuNzYgMTUzMi44OSAxMDY3Ljc2IDE1MTguNTcg&#10;MTA4MS42MSAxNTE4LjU3IDExMDMuNTggMTUxOC41NyAxMTI1LjU1IDE1MzIuOSAxMTM5LjE2IDE1&#10;NTIgMTEzOS4xNiAxNTY4Ljk2IDExMzkuMTYgMTU4NS45MSAxMTI1LjU1IDE1ODUuOTEgMTEwMy41&#10;OFoiIGZpbGw9IiM1MzU2NUEiLz48cGF0aCBkPSJNMTczMi43NyAxMTU3Ljc4QzE3MjAuMzUgMTE2&#10;NC40NyAxNzExLjc2IDExNjYuNjIgMTcwMS43MyAxMTY2LjYyIDE2NzMuNTUgMTE2Ni42MiAxNjU0&#10;LjkyIDExNTEuODEgMTY1NC45MiAxMTE5LjFMMTY1NC45MiAxMDY5LjY3IDE2MjkuMzcgMTA2OS42&#10;NyAxNjI5LjM3IDEwNDMuODggMTY1NC45MiAxMDQzLjg4IDE2NTQuOTIgMTAwNy44MiAxNjg2LjQ0&#10;IDEwMDcuODIgMTY4Ni40NCAxMDQzLjg4IDE3MjUuMzYgMTA0My44OCAxNzI1LjM2IDEwNjkuNjcg&#10;MTY4Ni40NCAxMDY5LjY3IDE2ODYuNDQgMTExNi43MkMxNjg2LjQ0IDExMzEuMDUgMTY5My4zNiAx&#10;MTM3LjI1IDE3MDMuODcgMTEzNy4yNSAxNzA5LjM2IDExMzcuMjUgMTcxNy40OCAxMTM0Ljg3IDE3&#10;MjMuNjggMTEzMS41MkwxNzMyLjc2IDExNTcuNzlaIiBmaWxsPSIjNTM1NjVBIi8+PHBhdGggZD0i&#10;TTE4NTcuNDEgMTExMS45MyAxNzY2LjY3IDExMTEuOTNDMTc2OS43OCAxMTI5LjEzIDE3ODIuMTkg&#10;MTEzOS42MyAxNzk3LjcyIDExMzkuNjMgMTgwNy4yNiAxMTM5LjYzIDE4MTcuNzggMTEzNy45NiAx&#10;ODI2LjEzIDExMjcuNjlMMTg1MS4yMSAxMTQwLjFDMTgzOS43NSAxMTU4LjAyIDE4MjEuMTIgMTE2&#10;Ni42MSAxNzk3LjcyIDExNjYuNjEgMTc2Mi44NSAxMTY2LjYxIDE3MzUuMzkgMTE0MS4wNiAxNzM1&#10;LjM5IDExMDMuNTcgMTczNS4zOSAxMDY2LjA4IDE3NjIuODUgMTA0MC4yOSAxNzk3IDEwNDAuMjkg&#10;MTgyOC43NyAxMDQwLjI5IDE4NTYuMjMgMTA2NC44OSAxODU3LjQyIDExMDEuMThMMTg1Ny40MiAx&#10;MTExLjkyWk0xNzY3LjYzIDEwODkuNzMgMTgyNS4xOCAxMDg5LjczQzE4MjAuODggMTA3NC40NSAx&#10;ODA5LjY2IDEwNjcuNzYgMTc5NyAxMDY3Ljc2IDE3ODUuMDYgMTA2Ny43NiAxNzcxLjQ2IDEwNzQu&#10;OTIgMTc2Ny42MyAxMDg5LjczWiIgZmlsbD0iIzUzNTY1QSIvPjxwYXRoIGQ9Ik0xNDA5LjQ0IDEz&#10;MDUuODVDMTQwOS40NCAxMzUzLjM3IDEzNzUuNTMgMTM4OC45NiAxMzI4LjI1IDEzODguOTYgMTI4&#10;MC45NyAxMzg4Ljk2IDEyNDMuMjQgMTM1Mi40MiAxMjQzLjI0IDEzMDUuMzggMTI0My4yNCAxMjU4&#10;LjM0IDEyODEuMjEgMTIyMS44IDEzMjguMjUgMTIyMS44IDEzNTMuMzMgMTIyMS44IDEzNzUuNzcg&#10;MTIzMS41OSAxMzkwLjU3IDEyNDkuMjZMMTM2My44MyAxMjY3LjY1QzEzNTQuNzYgMTI1Ny4xNCAx&#10;MzQyLjEgMTI1Mi4zNyAxMzI4LjI1IDEyNTIuMzcgMTI5OS41OSAxMjUyLjM3IDEyNzYuMTkgMTI3&#10;NS4wNiAxMjc2LjE5IDEzMDUuMzggMTI3Ni4xOSAxMzM1LjcgMTI5OS4zNSAxMzU4LjYzIDEzMjku&#10;MiAxMzU4LjYzIDEzNTMuNTUgMTM1OC42MyAxMzcxLjcgMTM0NC4zIDEzNzcuMiAxMzIxLjYyTDEz&#10;MzUuNDEgMTMyMS42MiAxMzM1LjQxIDEyOTIgMTQwOC43MiAxMjkyQzE0MDkuMiAxMjk3LjUgMTQw&#10;OS40NCAxMzAyLjA0IDE0MDkuNDQgMTMwNS44NVoiIGZpbGw9IiM1MzU2NUEiLz48cGF0aCBkPSJN&#10;MTU1MC41OCAxMzI1LjkxQzE1NTAuNTggMTM2My40IDE1MjEuMiAxMzg4LjQ4IDE0ODYuMzQgMTM4&#10;OC40OCAxNDUxLjQ4IDEzODguNDggMTQyMS4zOCAxMzYzLjQgMTQyMS4zOCAxMzI1LjkxIDE0MjEu&#10;MzggMTI4OC40MiAxNDUwLjc2IDEyNjMuMzQgMTQ4Ni4zNCAxMjYzLjM0IDE1MjEuOTIgMTI2My4z&#10;NCAxNTUwLjU4IDEyODguNDEgMTU1MC41OCAxMzI1LjkxWk0xNTIwLjAxIDEzMjUuOTFDMTUyMC4w&#10;MSAxMzAzLjcgMTUwMi44MSAxMjkwLjMzIDE0ODYuMzQgMTI5MC4zMyAxNDY5Ljg3IDEyOTAuMzMg&#10;MTQ1MS45NSAxMzAzLjcgMTQ1MS45NSAxMzI1LjkxIDE0NTEuOTUgMTM0OC4xMiAxNDY5LjE1IDEz&#10;NjEuNDkgMTQ4Ni4zNCAxMzYxLjQ5IDE1MDMuNTMgMTM2MS40OSAxNTIwLjAxIDEzNDguMTEgMTUy&#10;MC4wMSAxMzI1LjkxWiIgZmlsbD0iIzUzNTY1QSIvPjxwYXRoIGQ9Ik0xNjg4LjEyIDEyNjUuOTcg&#10;MTYzOC40NiAxMzg1LjM3IDE2MDUuMDIgMTM4NS4zNyAxNTU1LjM2IDEyNjUuOTcgMTU4OS4yNyAx&#10;MjY1Ljk3IDE2MjEuNzUgMTM0Ni45MyAxNjU0LjIyIDEyNjUuOTcgMTY4OC4xMyAxMjY1Ljk3WiIg&#10;ZmlsbD0iIzUzNTY1QSIvPjxwYXRoIGQ9Ik0xODE0LjkzIDEzMzQuMjYgMTcyNC4xOSAxMzM0LjI2&#10;QzE3MjcuMyAxMzUxLjQ2IDE3MzkuNzEgMTM2MS45NiAxNzU1LjI0IDEzNjEuOTYgMTc2NC43OCAx&#10;MzYxLjk2IDE3NzUuMyAxMzYwLjI5IDE3ODMuNjUgMTM1MC4wMkwxODA4LjczIDEzNjIuNDNDMTc5&#10;Ny4yNyAxMzgwLjM1IDE3NzguNjQgMTM4OC45NCAxNzU1LjI0IDEzODguOTQgMTcyMC4zNyAxMzg4&#10;Ljk0IDE2OTIuOTEgMTM2My4zOSAxNjkyLjkxIDEzMjUuOSAxNjkyLjkxIDEyODguNDEgMTcyMC4z&#10;NyAxMjYyLjYyIDE3NTQuNTMgMTI2Mi42MiAxNzg2LjI5IDEyNjIuNjIgMTgxMy43NSAxMjg3LjIy&#10;IDE4MTQuOTQgMTMyMy41MUwxODE0Ljk0IDEzMzQuMjVaTTE3MjUuMTUgMTMxMi4wNiAxNzgyLjcg&#10;MTMxMi4wNkMxNzc4LjQgMTI5Ni43OCAxNzY3LjE4IDEyOTAuMDkgMTc1NC41MiAxMjkwLjA5IDE3&#10;NDIuNTggMTI5MC4wOSAxNzI4Ljk3IDEyOTcuMjUgMTcyNS4xNCAxMzEyLjA2WiIgZmlsbD0iIzUz&#10;NTY1QSIvPjxwYXRoIGQ9Ik0xOTE2LjY2IDEyNjUuNDkgMTkxNC45OSAxMjk1LjgyIDE5MDguMDYg&#10;MTI5NS44MkMxODc4LjkzIDEyOTUuODIgMTg2NS41NiAxMzEzLjczIDE4NjUuNTYgMTM0Ni45M0wx&#10;ODY1LjU2IDEzODUuMzggMTgzNC4wNCAxMzg1LjM4IDE4MzQuMDQgMTI2Ni4yMiAxODY1LjU2IDEy&#10;NjYuMjIgMTg2NS41NiAxMjg3Ljk1QzE4NzUuMTEgMTI3NC4xIDE4ODguOTYgMTI2NC41NSAxOTA4&#10;LjMgMTI2NC41NSAxOTExLjQxIDEyNjQuNTUgMTkxMy43OSAxMjY0LjU1IDE5MTYuNjYgMTI2NS41&#10;MVoiIGZpbGw9IiM1MzU2NUEiLz48cGF0aCBkPSJNMjA0OC40OCAxMzEyLjc4IDIwNDguNDggMTM4&#10;NS4zNyAyMDE2Ljk2IDEzODUuMzcgMjAxNi45NiAxMzE5LjQ2QzIwMTYuOTYgMTMwMi43NCAyMDA3&#10;LjQxIDEyOTEuNTIgMTk5Mi44NCAxMjkxLjUyIDE5NzQuOTMgMTI5MS41MiAxOTYzLjIzIDEzMDMu&#10;NDYgMTk2My4yMyAxMzMyLjZMMTk2My4yMyAxMzg1LjM3IDE5MzEuNzEgMTM4NS4zNyAxOTMxLjcx&#10;IDEyNjYuMjEgMTk2My4yMyAxMjY2LjIxIDE5NjMuMjMgMTI3Ni45NUMxOTcyLjU0IDEyNjcuNjQg&#10;MTk4NC45NiAxMjYyLjYyIDIwMDAuNzIgMTI2Mi42MiAyMDI5LjM4IDEyNjIuNjIgMjA0OC40OSAx&#10;MjgzLjE1IDIwNDguNDkgMTMxMi43N1oiIGZpbGw9IiM1MzU2NUEiLz48cGF0aCBkPSJNMjI3MC4w&#10;OSAxMzEwLjg2IDIyNzAuMDkgMTM4NS4zNyAyMjM4LjgxIDEzODUuMzcgMjIzOC44MSAxMzE3LjMy&#10;QzIyMzguODEgMTMwMS4zMSAyMjI4LjU0IDEyOTEuNTMgMjIxNS40MSAxMjkxLjUzIDIxOTguNjkg&#10;MTI5MS41MyAyMTg3LjcxIDEzMDIuOTkgMjE4Ny43MSAxMzI4LjA3TDIxODcuNzEgMTM4NS4zOCAy&#10;MTU2LjE5IDEzODUuMzggMjE1Ni4xOSAxMzE3LjMzQzIxNTYuMTkgMTMwMS4zMiAyMTQ1LjkyIDEy&#10;OTEuNTQgMjEzMi43OSAxMjkxLjU0IDIxMTYuMDcgMTI5MS41NCAyMTA1LjU3IDEzMDMgMjEwNS41&#10;NyAxMzI4LjA4TDIxMDUuNTcgMTM4NS4zOSAyMDc0LjA1IDEzODUuMzkgMjA3NC4wNSAxMjY2LjIz&#10;IDIxMDUuNTcgMTI2Ni4yMyAyMTA1LjU3IDEyNzYuMDJDMjExMy45MiAxMjY3LjY3IDIxMjUuNjMg&#10;MTI2Mi42NSAyMTQxLjE1IDEyNjIuNjUgMjE1Ni42NyAxMjYyLjY1IDIxNzEuNzIgMTI2OS41NyAy&#10;MTgwLjMxIDEyODIuMjMgMjE5MC4xIDEyNzAuMDQgMjIwNC42NyAxMjYyLjY1IDIyMjMuNzcgMTI2&#10;Mi42NSAyMjQ4LjYxIDEyNjIuNjUgMjI3MC4xIDEyODEuNzUgMjI3MC4xIDEzMTAuODhaIiBmaWxs&#10;PSIjNTM1NjVBIi8+PHBhdGggZD0iTTI0MDguMzUgMTMzNC4yNiAyMzE3LjYxIDEzMzQuMjZDMjMy&#10;MC43MiAxMzUxLjQ2IDIzMzMuMTMgMTM2MS45NiAyMzQ4LjY2IDEzNjEuOTYgMjM1OC4yIDEzNjEu&#10;OTYgMjM2OC43MiAxMzYwLjI5IDIzNzcuMDcgMTM1MC4wMkwyNDAyLjE1IDEzNjIuNDNDMjM5MC42&#10;OSAxMzgwLjM1IDIzNzIuMDYgMTM4OC45NCAyMzQ4LjY2IDEzODguOTQgMjMxMy43OSAxMzg4Ljk0&#10;IDIyODYuMzMgMTM2My4zOSAyMjg2LjMzIDEzMjUuOSAyMjg2LjMzIDEyODguNDEgMjMxMy43OSAx&#10;MjYyLjYyIDIzNDcuOTQgMTI2Mi42MiAyMzc5LjcxIDEyNjIuNjIgMjQwNy4xNyAxMjg3LjIyIDI0&#10;MDguMzYgMTMyMy41MUwyNDA4LjM2IDEzMzQuMjVaTTIzMTguNTcgMTMxMi4wNiAyMzc2LjEyIDEz&#10;MTIuMDZDMjM3MS44MiAxMjk2Ljc4IDIzNjAuNiAxMjkwLjA5IDIzNDcuOTQgMTI5MC4wOSAyMzM2&#10;IDEyOTAuMDkgMjMyMi40IDEyOTcuMjUgMjMxOC41NyAxMzEyLjA2WiIgZmlsbD0iIzUzNTY1QSIv&#10;PjxwYXRoIGQ9Ik0yNTQ0LjIzIDEzMTIuNzggMjU0NC4yMyAxMzg1LjM3IDI1MTIuNzEgMTM4NS4z&#10;NyAyNTEyLjcxIDEzMTkuNDZDMjUxMi43MSAxMzAyLjc0IDI1MDMuMTYgMTI5MS41MiAyNDg4LjU5&#10;IDEyOTEuNTIgMjQ3MC42OCAxMjkxLjUyIDI0NTguOTggMTMwMy40NiAyNDU4Ljk4IDEzMzIuNkwy&#10;NDU4Ljk4IDEzODUuMzcgMjQyNy40NiAxMzg1LjM3IDI0MjcuNDYgMTI2Ni4yMSAyNDU4Ljk4IDEy&#10;NjYuMjEgMjQ1OC45OCAxMjc2Ljk1QzI0NjguMjkgMTI2Ny42NCAyNDgwLjcxIDEyNjIuNjIgMjQ5&#10;Ni40NyAxMjYyLjYyIDI1MjUuMTMgMTI2Mi42MiAyNTQ0LjI0IDEyODMuMTUgMjU0NC4yNCAxMzEy&#10;Ljc3WiIgZmlsbD0iIzUzNTY1QSIvPjxwYXRoIGQ9Ik0yNjU2LjQ3IDEzODAuMTFDMjY0NC4wNSAx&#10;Mzg2LjggMjYzNS40NiAxMzg4Ljk1IDI2MjUuNDMgMTM4OC45NSAyNTk3LjI1IDEzODguOTUgMjU3&#10;OC42MiAxMzc0LjE0IDI1NzguNjIgMTM0MS40M0wyNTc4LjYyIDEyOTIgMjU1My4wNyAxMjkyIDI1&#10;NTMuMDcgMTI2Ni4yMSAyNTc4LjYyIDEyNjYuMjEgMjU3OC42MiAxMjMwLjE1IDI2MTAuMTQgMTIz&#10;MC4xNSAyNjEwLjE0IDEyNjYuMjEgMjY0OS4wNiAxMjY2LjIxIDI2NDkuMDYgMTI5MiAyNjEwLjE0&#10;IDEyOTIgMjYxMC4xNCAxMzM5LjA1QzI2MTAuMTQgMTM1My4zOCAyNjE3LjA2IDEzNTkuNTggMjYy&#10;Ny41NyAxMzU5LjU4IDI2MzMuMDYgMTM1OS41OCAyNjQxLjE4IDEzNTcuMiAyNjQ3LjM4IDEzNTMu&#10;ODVMMjY1Ni40NiAxMzgwLjEyWiIgZmlsbD0iIzUzNTY1QSIvPjwvZz48L2c+PHJlY3QgeD0iMzA4&#10;OC4yNyIgeT0iNTE4Ljc1IiB3aWR0aD0iNy4yNiIgaGVpZ2h0PSI4NjYuNjUiIGZpbGw9IiM1MzU2&#10;NUEiLz48L2c+PGc+PHBhdGggZD0iTTM2MjEuNSA2MTQuNzRDMzYyMS41IDY2Ny43NSAzNTgzLjM2&#10;IDcwOC43IDM1MTcuNDYgNzA4LjdMMzQ1NS4xOSA3MDguNyAzNDU1LjE5IDUyMC43OSAzNTE3LjQ2&#10;IDUyMC43OUMzNTgzLjM2IDUyMC43OSAzNjIxLjUgNTYxLjQ1IDM2MjEuNSA2MTQuNzRaTTM1OTku&#10;MDYgNjE0Ljc0QzM1OTkuMDYgNTcyLjk1IDM1NjkuOSA1NDAuNyAzNTE3LjE3IDU0MC43TDM0Nzcu&#10;MzUgNTQwLjcgMzQ3Ny4zNSA2ODguNSAzNTE3LjE3IDY4OC41QzM1NjkuOSA2ODguNSAzNTk5LjA2&#10;IDY1Ni4yNCAzNTk5LjA2IDYxNC43NFoiIGZpbGw9IiM1MzU2NUEiLz48cGF0aCBkPSJNMzc4NS42&#10;IDY0My45MSAzNjY2Ljk3IDY0My45MUMzNjY4Ljk0IDY3NS4wNCAzNjkyLjc3IDY5My41NSAzNzE3&#10;LjQ2IDY5My41NSAzNzM0Ljg0IDY5My41NSAzNzUxLjExIDY4Ny42NiAzNzYxLjc4IDY3Mi4yNEwz&#10;Nzc4Ljg5IDY4MC45NEMzNzY2LjI3IDcwMS42OSAzNzQ0LjM4IDcxMi4zNSAzNzE3LjQ2IDcxMi4z&#10;NSAzNjgwLjE2IDcxMi4zNSAzNjQ2LjIzIDY4NC4wMiAzNjQ2LjIzIDYzOS45OSAzNjQ2LjIzIDU5&#10;NS45NiAzNjc5LjU5IDU2Ny4wNyAzNzE3LjczIDU2Ny4wNyAzNzU1Ljg3IDU2Ny4wNyAzNzg0LjIx&#10;IDU5NS4xMiAzNzg1LjYgNjM2LjA2TDM3ODUuNiA2NDMuOTFaTTM2NjcuODEgNjI3LjkyIDM3NjQu&#10;MDIgNjI3LjkyQzM3NjAuMDkgNjAwLjcyIDM3NDEuMDEgNTg1Ljg1IDM3MTcuNzMgNTg1Ljg1IDM2&#10;OTQuNDUgNTg1Ljg1IDM2NzIuMDMgNjAxIDM2NjcuODEgNjI3LjkyWiIgZmlsbD0iIzUzNTY1QSIv&#10;PjxwYXRoIGQ9Ik0zOTU4LjEyIDYzOS43QzM5NTguMTIgNjgzLjQ1IDM5MjUuODUgNzEyLjM0IDM4&#10;ODkuMTIgNzEyLjM0IDM4NjYuMTMgNzEyLjM0IDM4NDYuNSA3MDMuMDggMzgzNC4xNiA2ODYuODJM&#10;MzgzNC4xNiA3NTYuMzcgMzgxMi44MyA3NTYuMzcgMzgxMi44MyA1NzAuNDMgMzgzNC4xNiA1NzAu&#10;NDMgMzgzNC4xNiA1OTIuNTlDMzg0Ni41IDU3Ni4zMiAzODY2LjEzIDU2Ny4wNyAzODg5LjEyIDU2&#10;Ny4wNyAzOTI1Ljg2IDU2Ny4wNyAzOTU4LjEyIDU5NS45NiAzOTU4LjEyIDYzOS43MVpNMzkzNy4z&#10;NiA2MzkuN0MzOTM3LjM2IDYwNi42MSAzOTE0LjM1IDU4NS44NSAzODg1Ljc2IDU4NS44NSAzODU5&#10;LjY3IDU4NS44NSAzODM0LjE2IDYwNi42MSAzODM0LjE2IDYzOS43IDM4MzQuMTYgNjcyLjc5IDM4&#10;NTkuNjcgNjkzLjI3IDM4ODUuNzYgNjkzLjI3IDM5MTQuMzUgNjkzLjI3IDM5MzcuMzYgNjcyLjUy&#10;IDM5MzcuMzYgNjM5LjdaIiBmaWxsPSIjNTM1NjVBIi8+PHBhdGggZD0iTTQxMjcuODMgNTcwLjQz&#10;IDQxMjcuODMgNzA4LjcgNDEwNi41IDcwOC43IDQxMDYuNSA2ODcuMUM0MDkzLjg4IDcwMy4wOSA0&#10;MDc0LjUzIDcxMi4zNCA0MDUxLjU0IDcxMi4zNCA0MDE0LjggNzEyLjM0IDM5ODIuNTQgNjgzLjQ1&#10;IDM5ODIuNTQgNjM5LjcgMzk4Mi41NCA1OTUuOTUgNDAxNC44MSA1NjcuMDYgNDA1MS41NCA1Njcu&#10;MDYgNDA3NC41MyA1NjcuMDYgNDA5My44OCA1NzYuMzEgNDEwNi41IDU5Mi4zTDQxMDYuNSA1NzAu&#10;NDIgNDEyNy44MyA1NzAuNDJaTTQxMDYuNSA2NDMuOTEgNDEwNi41IDYzNS41QzQxMDQuMjUgNjA0&#10;LjkzIDQwNzkuODYgNTg1Ljg2IDQwNTQuOSA1ODUuODYgNDAyNi4yOSA1ODUuODYgNDAwMy4zIDYw&#10;Ni42MiA0MDAzLjMgNjM5LjcxIDQwMDMuMyA2NzIuOCA0MDI2LjI5IDY5My4yOCA0MDU0LjkgNjkz&#10;LjI4IDQwNzkuODYgNjkzLjI4IDQxMDQuMjYgNjc0LjIxIDQxMDYuNSA2NDMuOTJaIiBmaWxsPSIj&#10;NTM1NjVBIi8+PHBhdGggZD0iTTQyNDIuNTcgNTcwLjE1IDQyNDAuODkgNTkwLjYyQzQyMzguMzUg&#10;NTkwLjM0IDQyMzUuMjcgNTkwLjM0IDQyMzIuNzUgNTkwLjM0IDQxOTYuMDEgNTkwLjM0IDQxNzcu&#10;MjIgNjE4LjExIDQxNzcuMjIgNjU1LjQxTDQxNzcuMjIgNzA4LjcgNDE1NS42MiA3MDguNyA0MTU1&#10;LjYyIDU3MC40MyA0MTc3LjIyIDU3MC40MyA0MTc3LjIyIDYwNC42NUM0MTg4LjQzIDU4NC4xOCA0&#10;MjA2Ljk1IDU2OS4wMyA0MjMyLjc1IDU2OS4wMyA0MjM2LjEzIDU2OS4wMyA0MjM4LjY1IDU2OS4w&#10;MyA0MjQyLjU3IDU3MC4xNVoiIGZpbGw9IiM1MzU2NUEiLz48cGF0aCBkPSJNNDM2OC41MSA3MDEu&#10;NDFDNDM1Ny4zIDcwOS4yNiA0MzQ3Ljc3IDcxMi4zNSA0MzM2LjU0IDcxMi4zNSA0MzA5LjA2IDcx&#10;Mi4zNSA0MjkwLjg0IDY5Ni4wOCA0MjkwLjg0IDY2NS41MUw0MjkwLjg0IDU4OC4zOCA0MjYwLjgy&#10;IDU4OC4zOCA0MjYwLjgyIDU3MC40MyA0MjkwLjg0IDU3MC40MyA0MjkwLjg0IDUyNi40IDQzMTIu&#10;NDIgNTI2LjQgNDMxMi40MiA1NzAuNDMgNDM2MS44IDU3MC40MyA0MzYxLjggNTg4LjM4IDQzMTIu&#10;NDIgNTg4LjM4IDQzMTIuNDIgNjY0LjFDNDMxMi40MiA2ODIuMDUgNDMyMi41MiA2OTIuMTUgNDMz&#10;Ny45NSA2OTIuMTUgNDM0NS44IDY5Mi4xNSA0MzU0LjQ5IDY4OC43OSA0MzYxLjUgNjgzLjc0TDQz&#10;NjguNTEgNzAxLjQxWiIgZmlsbD0iIzUzNTY1QSIvPjxwYXRoIGQ9Ik00NjExLjgxIDYxOS4yMyA0&#10;NjExLjgxIDcwOC43IDQ1OTAuNSA3MDguNyA0NTkwLjUgNjIyLjg4QzQ1OTAuNSA2MDEgNDU3NS42&#10;NCA1ODYuNyA0NTU0Ljg4IDU4Ni43IDQ1MjkuMzUgNTg2LjcgNDUxMi41NCA2MDUuNDkgNDUxMi41&#10;NCA2MzguMDJMNDUxMi41NCA3MDguNjkgNDQ5MS4yMSA3MDguNjkgNDQ5MS4yMSA2MjIuODdDNDQ5&#10;MS4yMSA2MDAuOTkgNDQ3Ni4zNSA1ODYuNjkgNDQ1NS44OCA1ODYuNjkgNDQzMC4zNSA1ODYuNjkg&#10;NDQxMy44MSA2MDUuNDggNDQxMy44MSA2MzguMDFMNDQxMy44MSA3MDguNjggNDM5Mi41IDcwOC42&#10;OCA0MzkyLjUgNTcwLjQxIDQ0MTMuODEgNTcwLjQxIDQ0MTMuODEgNTkxLjE3QzQ0MjMuNjMgNTc2&#10;LjMgNDQzOS4zNCA1NjcuMDUgNDQ2MC45NCA1NjcuMDUgNDQ4Mi41NCA1NjcuMDUgNDQ5OS45MiA1&#10;NzcuNDMgNDUwOC4wNSA1OTUuMzggNDUxOC43MSA1NzcuOTkgNDUzNi42NiA1NjcuMDUgNDU2MC4y&#10;MiA1NjcuMDUgNDU4OS4zOCA1NjcuMDUgNDYxMS44MiA1ODcuOCA0NjExLjgyIDYxOS4yMVoiIGZp&#10;bGw9IiM1MzU2NUEiLz48cGF0aCBkPSJNNDc3Ny42MSA2NDMuOTEgNDY1OC45OCA2NDMuOTFDNDY2&#10;MC45NSA2NzUuMDQgNDY4NC43OCA2OTMuNTUgNDcwOS40NyA2OTMuNTUgNDcyNi44NSA2OTMuNTUg&#10;NDc0My4xMiA2ODcuNjYgNDc1My43OSA2NzIuMjRMNDc3MC45IDY4MC45NEM0NzU4LjI4IDcwMS42&#10;OSA0NzM2LjM5IDcxMi4zNSA0NzA5LjQ3IDcxMi4zNSA0NjcyLjE3IDcxMi4zNSA0NjM4LjI0IDY4&#10;NC4wMiA0NjM4LjI0IDYzOS45OSA0NjM4LjI0IDU5NS45NiA0NjcxLjYgNTY3LjA3IDQ3MDkuNzQg&#10;NTY3LjA3IDQ3NDcuODggNTY3LjA3IDQ3NzYuMjIgNTk1LjEyIDQ3NzcuNjEgNjM2LjA2TDQ3Nzcu&#10;NjEgNjQzLjkxWk00NjU5LjgyIDYyNy45MiA0NzU2LjAzIDYyNy45MkM0NzUyLjEgNjAwLjcyIDQ3&#10;MzMuMDIgNTg1Ljg1IDQ3MDkuNzQgNTg1Ljg1IDQ2ODYuNDYgNTg1Ljg1IDQ2NjQuMDQgNjAxIDQ2&#10;NTkuODIgNjI3LjkyWiIgZmlsbD0iIzUzNTY1QSIvPjxwYXRoIGQ9Ik00OTMzLjg2IDYyNS45NiA0&#10;OTMzLjg2IDcwOC42OSA0OTEyLjUzIDcwOC42OSA0OTEyLjUzIDYyOS44OEM0OTEyLjUzIDYwNC4w&#10;OCA0ODk3LjEyIDU4Ni42OSA0ODc0LjExIDU4Ni42OSA0ODQ1LjIyIDU4Ni42OSA0ODI2LjE2IDYw&#10;Ni4zMiA0ODI2LjE2IDY0Mi4yMkw0ODI2LjE2IDcwOC42OSA0ODA0LjgzIDcwOC42OSA0ODA0Ljgz&#10;IDU3MC40MiA0ODI2LjE2IDU3MC40MiA0ODI2LjE2IDU5My4xNEM0ODM3LjM3IDU3Ni41OSA0ODU1&#10;LjMyIDU2Ny4wNiA0ODc4LjMzIDU2Ny4wNiA0OTExLjY5IDU2Ny4wNiA0OTMzLjg2IDU5MC45IDQ5&#10;MzMuODYgNjI1Ljk2WiIgZmlsbD0iIzUzNTY1QSIvPjxwYXRoIGQ9Ik01MDU5LjgyIDcwMS40MUM1&#10;MDQ4LjU5IDcwOS4yNiA1MDM5LjA2IDcxMi4zNSA1MDI3Ljg1IDcxMi4zNSA1MDAwLjM3IDcxMi4z&#10;NSA0OTgyLjEzIDY5Ni4wOCA0OTgyLjEzIDY2NS41MUw0OTgyLjEzIDU4OC4zOCA0OTUyLjEzIDU4&#10;OC4zOCA0OTUyLjEzIDU3MC40MyA0OTgyLjEzIDU3MC40MyA0OTgyLjEzIDUyNi40IDUwMDMuNzMg&#10;NTI2LjQgNTAwMy43MyA1NzAuNDMgNTA1My4wOSA1NzAuNDMgNTA1My4wOSA1ODguMzggNTAwMy43&#10;MyA1ODguMzggNTAwMy43MyA2NjQuMUM1MDAzLjczIDY4Mi4wNSA1MDEzLjgzIDY5Mi4xNSA1MDI5&#10;LjI2IDY5Mi4xNSA1MDM3LjExIDY5Mi4xNSA1MDQ1LjggNjg4Ljc5IDUwNTIuODEgNjgzLjc0TDUw&#10;NTkuODIgNzAxLjQxWiIgZmlsbD0iIzUzNTY1QSIvPjxwYXRoIGQ9Ik0zNTk2LjU0IDk3Ni4wNEMz&#10;NTk2LjU0IDEwMTguMzkgMzU2NCAxMDQ4LjY5IDM1MjMuMzQgMTA0OC42OSAzNDgyLjY4IDEwNDgu&#10;NjkgMzQ0OS44NiAxMDE4LjQgMzQ0OS44NiA5NzYuMDQgMzQ0OS44NiA5MzMuNjggMzQ4Mi4xMyA5&#10;MDMuOTcgMzUyMy4zNCA5MDMuOTcgMzU2NC41NSA5MDMuOTcgMzU5Ni41NCA5MzMuNyAzNTk2LjU0&#10;IDk3Ni4wNFpNMzU3NS41IDk3Ni4wNEMzNTc1LjUgOTQ0LjM1IDM1NTEuNjcgOTIyLjc2IDM1MjMu&#10;MzMgOTIyLjc2IDM0OTQuOTkgOTIyLjc2IDM0NzAuNjIgOTQ0LjM1IDM0NzAuNjIgOTc2LjA0IDM0&#10;NzAuNjIgMTAwNy43MyAzNDk0Ljc0IDEwMjkuODkgMzUyMy4zMyAxMDI5Ljg5IDM1NTEuOTIgMTAy&#10;OS44OSAzNTc1LjUgMTAwOC4wMSAzNTc1LjUgOTc2LjA0WiIgZmlsbD0iIzUzNTY1QSIvPjxwYXRo&#10;IGQ9Ik0zNjU3LjQzIDkwNy4wNiAzNzAyLjg2IDkwNy4wNiAzNzAyLjg2IDkyNS4wMSAzNjU3LjQz&#10;IDkyNS4wMSAzNjU3LjQzIDEwNDUuMzIgMzYzNi4xIDEwNDUuMzIgMzYzNi4xIDkyNS4wMSAzNjA3&#10;LjIxIDkyNS4wMSAzNjA3LjIxIDkwNy4wNiAzNjM2LjEgOTA3LjA2IDM2MzYuMSA4ODYuNThDMzYz&#10;Ni4xIDg1Ny40MSAzNjU0LjYyIDgzOC42MiAzNjgzLjUgODM4LjYyIDM2OTEuNjQgODM4LjYyIDM2&#10;OTkuMiA4NDAuMzEgMzcwNS45NCA4NDMuNjdMMzcwMC42MSA4NjEuMDZDMzY5NS41NyA4NTkuMSAz&#10;Njg5Ljk1IDg1Ny45NyAzNjg0LjkxIDg1Ny45NyAzNjY4LjA3IDg1Ny45NyAzNjU3LjQzIDg2OC45&#10;MSAzNjU3LjQzIDg4Ni41N0wzNjU3LjQzIDkwNy4wNVoiIGZpbGw9IiM1MzU2NUEiLz48cGF0aCBk&#10;PSJNMzk1NS44NyA4NzcuMzIgMzg4Ni4zMiA4NzcuMzIgMzg4Ni4zMiAxMDQ1LjMyIDM4NjMuODgg&#10;MTA0NS4zMiAzODYzLjg4IDg3Ny4zMiAzNzk0LjA2IDg3Ny4zMiAzNzk0LjA2IDg1Ny40MSAzOTU1&#10;Ljg4IDg1Ny40MSAzOTU1Ljg4IDg3Ny4zMloiIGZpbGw9IiM1MzU2NUEiLz48cGF0aCBkPSJNNDA0&#10;NC41MiA5MDYuNzcgNDA0Mi44NCA5MjcuMjRDNDA0MC4zMiA5MjYuOTcgNDAzNy4yMyA5MjYuOTcg&#10;NDAzNC43MiA5MjYuOTcgMzk5Ny45OCA5MjYuOTcgMzk3OS4xOSA5NTQuNzMgMzk3OS4xOSA5OTIu&#10;MDNMMzk3OS4xOSAxMDQ1LjMyIDM5NTcuNTkgMTA0NS4zMiAzOTU3LjU5IDkwNy4wNiAzOTc5LjE5&#10;IDkwNy4wNiAzOTc5LjE5IDk0MS4yN0MzOTkwLjQgOTIwLjggNDAwOC45MiA5MDUuNjUgNDAzNC43&#10;MiA5MDUuNjUgNDAzOC4wOCA5MDUuNjUgNDA0MC42IDkwNS42NSA0MDQ0LjUyIDkwNi43N1oiIGZp&#10;bGw9IiM1MzU2NUEiLz48cGF0aCBkPSJNNDE5OS40NSA5MDcuMDYgNDE5OS40NSAxMDQ1LjMyIDQx&#10;NzguMTQgMTA0NS4zMiA0MTc4LjE0IDEwMjMuNzNDNDE2NS41MiAxMDM5LjcyIDQxNDYuMTcgMTA0&#10;OC45NiA0MTIzLjE2IDEwNDguOTYgNDA4Ni40MiAxMDQ4Ljk2IDQwNTQuMTggMTAyMC4wNyA0MDU0&#10;LjE4IDk3Ni4zMiA0MDU0LjE4IDkzMi41NyA0MDg2LjQzIDkwMy42OCA0MTIzLjE2IDkwMy42OCA0&#10;MTQ2LjE3IDkwMy42OCA0MTY1LjUyIDkxMi45NCA0MTc4LjE0IDkyOC45Mkw0MTc4LjE0IDkwNy4w&#10;NCA0MTk5LjQ1IDkwNy4wNFpNNDE3OC4xNCA5ODAuNTQgNDE3OC4xNCA5NzIuMTJDNDE3NS44OSA5&#10;NDEuNTUgNDE1MS41IDkyMi40OCA0MTI2LjU0IDkyMi40OCA0MDk3LjkzIDkyMi40OCA0MDc0Ljk0&#10;IDk0My4yMyA0MDc0Ljk0IDk3Ni4zMyA0MDc0Ljk0IDEwMDkuNDMgNDA5Ny45MyAxMDI5Ljg5IDQx&#10;MjYuNTQgMTAyOS44OSA0MTUxLjUgMTAyOS44OSA0MTc1LjkgMTAxMC44MyA0MTc4LjE0IDk4MC41&#10;M1oiIGZpbGw9IiM1MzU2NUEiLz48cGF0aCBkPSJNNDM1Ny45NCA5NjIuNTggNDM1Ny45NCAxMDQ1&#10;LjMxIDQzMzYuNjMgMTA0NS4zMSA0MzM2LjYzIDk2Ni41QzQzMzYuNjMgOTQwLjcgNDMyMS4yIDky&#10;My4zMSA0Mjk4LjIxIDkyMy4zMSA0MjY5LjMyIDkyMy4zMSA0MjUwLjI0IDk0Mi45NSA0MjUwLjI0&#10;IDk3OC44NUw0MjUwLjI0IDEwNDUuMzEgNDIyOC45MyAxMDQ1LjMxIDQyMjguOTMgOTA3LjA1IDQy&#10;NTAuMjQgOTA3LjA1IDQyNTAuMjQgOTI5Ljc2QzQyNjEuNDcgOTEzLjIxIDQyNzkuNDIgOTAzLjY4&#10;IDQzMDIuNDEgOTAzLjY4IDQzMzUuNzkgOTAzLjY4IDQzNTcuOTQgOTI3LjUyIDQzNTcuOTQgOTYy&#10;LjU4WiIgZmlsbD0iIzUzNTY1QSIvPjxwYXRoIGQ9Ik00NDQxLjgzIDEwMzEuMjlDNDQ2MS43NSAx&#10;MDMxLjI5IDQ0NzQuOTQgMTAyMi4wMyA0NDc0Ljk0IDEwMDcuNzQgNDQ3NC45NCA5OTYuMjQgNDQ2&#10;Ni4yMyA5OTAuOTEgNDQ1Mi4yMyA5ODcuODNMNDQyMS45NCA5ODAuODJDNDM5OC45MyA5NzUuNzcg&#10;NDM4Ni4wNCA5NjQuNTUgNDM4Ni4wNCA5NDUuNDggNDM4Ni4wNCA5MjAuNTIgNDQwNi43OCA5MDMu&#10;NjkgNDQzOC40OCA5MDMuNjkgNDQ2NS45NiA5MDMuNjkgNDQ4NC43NSA5MTYuMDMgNDQ5Mi4zMyA5&#10;MzQuMjZMNDQ3Mi40MSA5NDAuNDNDNDQ2Ny42NCA5MjguNjUgNDQ1NS4zIDkyMS4wOCA0NDM3Ljky&#10;IDkyMS4wOCA0NDE4LjI5IDkyMS4wOCA0NDA3LjM1IDkzMC42MSA0NDA3LjM1IDk0My43OSA0NDA3&#10;LjM1IDk1NC43MyA0NDE0LjkzIDk1OS43OCA0NDI4LjM5IDk2Mi44Nkw0NDYwLjM2IDk3MC4xNUM0&#10;NDgwLjU2IDk3NC45MyA0NDk1Ljk4IDk4NS4zIDQ0OTUuOTggMTAwNi4zMyA0NDk1Ljk4IDEwMzMu&#10;NTQgNDQ3My4yNSAxMDQ4Ljk2IDQ0NDAuMTYgMTA0OC45NiA0NDExLjU1IDEwNDguOTYgNDM4OC41&#10;NiAxMDM3Ljc1IDQzODEuNTUgMTAxNi4xNUw0NDAyLjAyIDEwMDguMDJDNDQwNi4yNCAxMDIzLjE3&#10;IDQ0MjEuOTQgMTAzMS4zIDQ0NDEuODQgMTAzMS4zWiIgZmlsbD0iIzUzNTY1QSIvPjxwYXRoIGQ9&#10;Ik00NjY4Ljc2IDk3Ni4zMkM0NjY4Ljc2IDEwMjAuMDcgNDYzNi40OSAxMDQ4Ljk2IDQ1OTkuNzYg&#10;MTA0OC45NiA0NTc2Ljc3IDEwNDguOTYgNDU1Ny4xNCAxMDM5LjcxIDQ1NDQuOCAxMDIzLjQ0TDQ1&#10;NDQuOCAxMDkyLjk5IDQ1MjMuNDcgMTA5Mi45OSA0NTIzLjQ3IDkwNy4wNSA0NTQ0LjggOTA3LjA1&#10;IDQ1NDQuOCA5MjkuMkM0NTU3LjE0IDkxMi45NCA0NTc2Ljc3IDkwMy42OCA0NTk5Ljc2IDkwMy42&#10;OCA0NjM2LjUgOTAzLjY4IDQ2NjguNzYgOTMyLjU3IDQ2NjguNzYgOTc2LjMyWk00NjQ4IDk3Ni4z&#10;MkM0NjQ4IDk0My4yMiA0NjI0Ljk5IDkyMi40NyA0NTk2LjQgOTIyLjQ3IDQ1NzAuMzEgOTIyLjQ3&#10;IDQ1NDQuOCA5NDMuMjIgNDU0NC44IDk3Ni4zMiA0NTQ0LjggMTAwOS40MiA0NTcwLjMxIDEwMjku&#10;ODggNDU5Ni40IDEwMjkuODggNDYyNC45OSAxMDI5Ljg4IDQ2NDggMTAwOS4xMyA0NjQ4IDk3Ni4z&#10;MloiIGZpbGw9IiM1MzU2NUEiLz48cGF0aCBkPSJNNDgzOC4xOCA5NzYuMDRDNDgzOC4xOCAxMDE4&#10;LjM5IDQ4MDUuNjQgMTA0OC42OSA0NzY0Ljk4IDEwNDguNjkgNDcyNC4zMiAxMDQ4LjY5IDQ2OTEu&#10;NSAxMDE4LjQgNDY5MS41IDk3Ni4wNCA0NjkxLjUgOTMzLjY4IDQ3MjMuNzcgOTAzLjk3IDQ3NjQu&#10;OTggOTAzLjk3IDQ4MDYuMTkgOTAzLjk3IDQ4MzguMTggOTMzLjcgNDgzOC4xOCA5NzYuMDRaTTQ4&#10;MTcuMTQgOTc2LjA0QzQ4MTcuMTQgOTQ0LjM1IDQ3OTMuMzEgOTIyLjc2IDQ3NjQuOTcgOTIyLjc2&#10;IDQ3MzYuNjMgOTIyLjc2IDQ3MTIuMjYgOTQ0LjM1IDQ3MTIuMjYgOTc2LjA0IDQ3MTIuMjYgMTAw&#10;Ny43MyA0NzM2LjM4IDEwMjkuODkgNDc2NC45NyAxMDI5Ljg5IDQ3OTMuNTYgMTAyOS44OSA0ODE3&#10;LjE0IDEwMDguMDEgNDgxNy4xNCA5NzYuMDRaIiBmaWxsPSIjNTM1NjVBIi8+PHBhdGggZD0iTTQ5&#10;NTAuMTEgOTA2Ljc3IDQ5NDguNDMgOTI3LjI0QzQ5NDUuODkgOTI2Ljk3IDQ5NDIuODEgOTI2Ljk3&#10;IDQ5NDAuMjkgOTI2Ljk3IDQ5MDMuNTUgOTI2Ljk3IDQ4ODQuNzYgOTU0LjczIDQ4ODQuNzYgOTky&#10;LjAzTDQ4ODQuNzYgMTA0NS4zMiA0ODYzLjE2IDEwNDUuMzIgNDg2My4xNiA5MDcuMDYgNDg4NC43&#10;NiA5MDcuMDYgNDg4NC43NiA5NDEuMjdDNDg5NS45NyA5MjAuOCA0OTE0LjQ5IDkwNS42NSA0OTQw&#10;LjI5IDkwNS42NSA0OTQzLjY3IDkwNS42NSA0OTQ2LjE5IDkwNS42NSA0OTUwLjExIDkwNi43N1oi&#10;IGZpbGw9IiM1MzU2NUEiLz48cGF0aCBkPSJNNTA3NS43NyAxMDM4LjAyQzUwNjQuNTQgMTA0NS44&#10;NyA1MDU1LjAxIDEwNDguOTYgNTA0My44IDEwNDguOTYgNTAxNi4zMiAxMDQ4Ljk2IDQ5OTguMDgg&#10;MTAzMi43IDQ5OTguMDggMTAwMi4xMkw0OTk4LjA4IDkyNSA0OTY4LjA4IDkyNSA0OTY4LjA4IDkw&#10;Ny4wNSA0OTk4LjA4IDkwNy4wNSA0OTk4LjA4IDg2My4wMiA1MDE5LjY4IDg2My4wMiA1MDE5LjY4&#10;IDkwNy4wNSA1MDY5LjA0IDkwNy4wNSA1MDY5LjA0IDkyNSA1MDE5LjY4IDkyNSA1MDE5LjY4IDEw&#10;MDAuNzJDNTAxOS42OCAxMDE4LjY3IDUwMjkuNzggMTAyOC43NyA1MDQ1LjIxIDEwMjguNzcgNTA1&#10;My4wNiAxMDI4Ljc3IDUwNjEuNzUgMTAyNS40IDUwNjguNzYgMTAyMC4zNUw1MDc1Ljc3IDEwMzgu&#10;MDJaIiBmaWxsPSIjNTM1NjVBIi8+PHBhdGggZD0iTTM1OTMuNzQgMTI0My42OCAzNTkzLjc0IDEz&#10;ODEuOTQgMzU3Mi40MSAxMzgxLjk0IDM1NzIuNDEgMTM2MC4zNUMzNTU5Ljc5IDEzNzYuMzQgMzU0&#10;MC40NCAxMzg1LjU4IDM1MTcuNDUgMTM4NS41OCAzNDgwLjcxIDEzODUuNTggMzQ0OC40NSAxMzU2&#10;LjY5IDM0NDguNDUgMTMxMi45NCAzNDQ4LjQ1IDEyNjkuMTkgMzQ4MC43MiAxMjQwLjMgMzUxNy40&#10;NSAxMjQwLjMgMzU0MC40NCAxMjQwLjMgMzU1OS43OSAxMjQ5LjU2IDM1NzIuNDEgMTI2NS41NEwz&#10;NTcyLjQxIDEyNDMuNjYgMzU5My43NCAxMjQzLjY2Wk0zNTcyLjQxIDEzMTcuMTYgMzU3Mi40MSAx&#10;MzA4Ljc0QzM1NzAuMTYgMTI3OC4xNyAzNTQ1Ljc3IDEyNTkuMSAzNTIwLjgxIDEyNTkuMSAzNDky&#10;LjIgMTI1OS4xIDM0NjkuMjEgMTI3OS44NSAzNDY5LjIxIDEzMTIuOTUgMzQ2OS4yMSAxMzQ2LjA1&#10;IDM0OTIuMiAxMzY2LjUxIDM1MjAuODEgMTM2Ni41MSAzNTQ1Ljc3IDEzNjYuNTEgMzU3MC4xNyAx&#10;MzQ3LjQ1IDM1NzIuNDEgMTMxNy4xNVoiIGZpbGw9IiM1MzU2NUEiLz48cGF0aCBkPSJNMzc1MS4x&#10;MSAxMjk5LjIgMzc1MS4xMSAxMzgxLjkzIDM3MjkuOCAxMzgxLjkzIDM3MjkuOCAxMzAzLjEyQzM3&#10;MjkuOCAxMjc3LjMyIDM3MTQuMzcgMTI1OS45MyAzNjkxLjM4IDEyNTkuOTMgMzY2Mi40OSAxMjU5&#10;LjkzIDM2NDMuNDEgMTI3OS41NyAzNjQzLjQxIDEzMTUuNDdMMzY0My40MSAxMzgxLjkzIDM2MjIu&#10;MSAxMzgxLjkzIDM2MjIuMSAxMjQzLjY3IDM2NDMuNDEgMTI0My42NyAzNjQzLjQxIDEyNjYuMzhD&#10;MzY1NC42NCAxMjQ5LjgzIDM2NzIuNTkgMTI0MC4zIDM2OTUuNTggMTI0MC4zIDM3MjguOTYgMTI0&#10;MC4zIDM3NTEuMTEgMTI2NC4xNCAzNzUxLjExIDEyOTkuMloiIGZpbGw9IiM1MzU2NUEiLz48cGF0&#10;aCBkPSJNMzkyMi40OSAxMTgwIDM5MjIuNDkgMTM4MS45MyAzOTAxLjE4IDEzODEuOTMgMzkwMS4x&#10;OCAxMzYwLjM0QzM4ODguNTYgMTM3Ni4zMyAzODY5LjIxIDEzODUuNTcgMzg0Ni4yMiAxMzg1LjU3&#10;IDM4MDkuNDggMTM4NS41NyAzNzc3LjIyIDEzNTYuNjggMzc3Ny4yMiAxMzEyLjkzIDM3NzcuMjIg&#10;MTI2OS4xOCAzODA5LjQ5IDEyNDAuMjkgMzg0Ni4yMiAxMjQwLjI5IDM4NjkuMjEgMTI0MC4yOSAz&#10;ODg4LjU2IDEyNDkuNTUgMzkwMS4xOCAxMjY1LjUzTDM5MDEuMTggMTE3OS45OCAzOTIyLjQ5IDEx&#10;NzkuOThaTTM5MDEuMTggMTMxNy4xNSAzOTAxLjE4IDEzMDguNzNDMzg5OC45MyAxMjc4LjE2IDM4&#10;NzQuNTQgMTI1OS4wOSAzODQ5LjU4IDEyNTkuMDkgMzgyMC45NyAxMjU5LjA5IDM3OTcuOTggMTI3&#10;OS44NCAzNzk3Ljk4IDEzMTIuOTQgMzc5Ny45OCAxMzQ2LjA0IDM4MjAuOTcgMTM2Ni41IDM4NDku&#10;NTggMTM2Ni41IDM4NzQuNTQgMTM2Ni41IDM4OTguOTQgMTM0Ny40NCAzOTAxLjE4IDEzMTcuMTRa&#10;IiBmaWxsPSIjNTM1NjVBIi8+PHBhdGggZD0iTTQxNjkuMzUgMTI1Mi4zN0M0MTY5LjM1IDEyODYu&#10;ODYgNDE0NC4xMiAxMzEwLjcgNDEwNCAxMzEwLjdMNDA0NC4yNyAxMzEwLjcgNDA0NC4yNyAxMzgx&#10;Ljk0IDQwMjIuMSAxMzgxLjk0IDQwMjIuMSAxMTk0LjAzIDQxMDMuOTkgMTE5NC4wM0M0MTQ0LjEx&#10;IDExOTQuMDMgNDE2OS4zNCAxMjE3Ljg4IDQxNjkuMzQgMTI1Mi4zN1pNNDE0Ny40NyAxMjUyLjM3&#10;QzQxNDcuNDcgMTIyOS45MyA0MTMwLjkzIDEyMTMuOTQgNDEwMy45OSAxMjEzLjk0TDQwNDQuMjYg&#10;MTIxMy45NCA0MDQ0LjI2IDEyOTAuNzkgNDEwMy45OSAxMjkwLjc5QzQxMzAuOTIgMTI5MC43OSA0&#10;MTQ3LjQ3IDEyNzQuOCA0MTQ3LjQ3IDEyNTIuMzdaIiBmaWxsPSIjNTM1NjVBIi8+PHBhdGggZD0i&#10;TTQyMTQuODIgMTM4MS45NCA0MTkzLjUxIDEzODEuOTQgNDE5My41MSAxMTgwLjAxIDQyMTQuODIg&#10;MTE4MC4wMSA0MjE0LjgyIDEzODEuOTRaIiBmaWxsPSIjNTM1NjVBIi8+PHBhdGggZD0iTTQzODUu&#10;NjQgMTI0My42OCA0Mzg1LjY0IDEzODEuOTQgNDM2NC4zMSAxMzgxLjk0IDQzNjQuMzEgMTM2MC4z&#10;NUM0MzUxLjY5IDEzNzYuMzQgNDMzMi4zNCAxMzg1LjU4IDQzMDkuMzUgMTM4NS41OCA0MjcyLjYx&#10;IDEzODUuNTggNDI0MC4zNSAxMzU2LjY5IDQyNDAuMzUgMTMxMi45NCA0MjQwLjM1IDEyNjkuMTkg&#10;NDI3Mi42MiAxMjQwLjMgNDMwOS4zNSAxMjQwLjMgNDMzMi4zNCAxMjQwLjMgNDM1MS42OSAxMjQ5&#10;LjU2IDQzNjQuMzEgMTI2NS41NEw0MzY0LjMxIDEyNDMuNjYgNDM4NS42NCAxMjQzLjY2Wk00MzY0&#10;LjMxIDEzMTcuMTYgNDM2NC4zMSAxMzA4Ljc0QzQzNjIuMDYgMTI3OC4xNyA0MzM3LjY3IDEyNTku&#10;MSA0MzEyLjcxIDEyNTkuMSA0Mjg0LjEgMTI1OS4xIDQyNjEuMTEgMTI3OS44NSA0MjYxLjExIDEz&#10;MTIuOTUgNDI2MS4xMSAxMzQ2LjA1IDQyODQuMSAxMzY2LjUxIDQzMTIuNzEgMTM2Ni41MSA0MzM3&#10;LjY3IDEzNjYuNTEgNDM2Mi4wNyAxMzQ3LjQ1IDQzNjQuMzEgMTMxNy4xNVoiIGZpbGw9IiM1MzU2&#10;NUEiLz48cGF0aCBkPSJNNDU0NC4xMyAxMjk5LjIgNDU0NC4xMyAxMzgxLjkzIDQ1MjIuOCAxMzgx&#10;LjkzIDQ1MjIuOCAxMzAzLjEyQzQ1MjIuOCAxMjc3LjMyIDQ1MDcuMzkgMTI1OS45MyA0NDg0LjM4&#10;IDEyNTkuOTMgNDQ1NS40OSAxMjU5LjkzIDQ0MzYuNDMgMTI3OS41NyA0NDM2LjQzIDEzMTUuNDdM&#10;NDQzNi40MyAxMzgxLjkzIDQ0MTUuMSAxMzgxLjkzIDQ0MTUuMSAxMjQzLjY3IDQ0MzYuNDMgMTI0&#10;My42NyA0NDM2LjQzIDEyNjYuMzhDNDQ0Ny42NCAxMjQ5LjgzIDQ0NjUuNTkgMTI0MC4zIDQ0ODgu&#10;NiAxMjQwLjMgNDUyMS45NiAxMjQwLjMgNDU0NC4xMyAxMjY0LjE0IDQ1NDQuMTMgMTI5OS4yWiIg&#10;ZmlsbD0iIzUzNTY1QSIvPjxwYXRoIGQ9Ik00NzAxLjIyIDEyOTkuMiA0NzAxLjIyIDEzODEuOTMg&#10;NDY3OS44OSAxMzgxLjkzIDQ2NzkuODkgMTMwMy4xMkM0Njc5Ljg5IDEyNzcuMzIgNDY2NC40OCAx&#10;MjU5LjkzIDQ2NDEuNDcgMTI1OS45MyA0NjEyLjU4IDEyNTkuOTMgNDU5My41MiAxMjc5LjU3IDQ1&#10;OTMuNTIgMTMxNS40N0w0NTkzLjUyIDEzODEuOTMgNDU3Mi4xOSAxMzgxLjkzIDQ1NzIuMTkgMTI0&#10;My42NyA0NTkzLjUyIDEyNDMuNjcgNDU5My41MiAxMjY2LjM4QzQ2MDQuNzMgMTI0OS44MyA0NjIy&#10;LjY4IDEyNDAuMyA0NjQ1LjY5IDEyNDAuMyA0Njc5LjA1IDEyNDAuMyA0NzAxLjIyIDEyNjQuMTQg&#10;NDcwMS4yMiAxMjk5LjJaIiBmaWxsPSIjNTM1NjVBIi8+PHBhdGggZD0iTTQ3NTYuMiAxMjAxLjg5&#10;QzQ3NTYuMiAxMjEwLjAxIDQ3NDkuNzUgMTIxNi4xOSA0NzQxLjM0IDEyMTYuMTkgNDczMi45MyAx&#10;MjE2LjE5IDQ3MjYuNzcgMTIxMC4wMiA0NzI2Ljc3IDEyMDEuODkgNDcyNi43NyAxMTk0LjMxIDQ3&#10;MzIuOTQgMTE4Ny41OCA0NzQxLjM0IDExODcuNTggNDc0OS43NCAxMTg3LjU4IDQ3NTYuMiAxMTk0&#10;LjMxIDQ3NTYuMiAxMjAxLjg5Wk00NzUyLjI3IDEzODEuOTQgNDczMC42OSAxMzgxLjk0IDQ3MzAu&#10;NjkgMTI0My42OCA0NzUyLjI3IDEyNDMuNjggNDc1Mi4yNyAxMzgxLjk0WiIgZmlsbD0iIzUzNTY1&#10;QSIvPjxwYXRoIGQ9Ik00OTEwLjQ4IDEyOTkuMiA0OTEwLjQ4IDEzODEuOTMgNDg4OS4xNSAxMzgx&#10;LjkzIDQ4ODkuMTUgMTMwMy4xMkM0ODg5LjE1IDEyNzcuMzIgNDg3My43NCAxMjU5LjkzIDQ4NTAu&#10;NzMgMTI1OS45MyA0ODIxLjg0IDEyNTkuOTMgNDgwMi43OCAxMjc5LjU3IDQ4MDIuNzggMTMxNS40&#10;N0w0ODAyLjc4IDEzODEuOTMgNDc4MS40NSAxMzgxLjkzIDQ3ODEuNDUgMTI0My42NyA0ODAyLjc4&#10;IDEyNDMuNjcgNDgwMi43OCAxMjY2LjM4QzQ4MTMuOTkgMTI0OS44MyA0ODMxLjk0IDEyNDAuMyA0&#10;ODU0Ljk1IDEyNDAuMyA0ODg4LjMxIDEyNDAuMyA0OTEwLjQ4IDEyNjQuMTQgNDkxMC40OCAxMjk5&#10;LjJaIiBmaWxsPSIjNTM1NjVBIi8+PHBhdGggZD0iTTUwNzUuNyAxMzcwLjcyQzUwNzUuNDMgMTQx&#10;MS4xMSA1MDQ1LjEzIDE0MzUuMjMgNTAwMy4zNCAxNDM1LjIzIDQ5NzcuMjcgMTQzNS4yMyA0OTU1&#10;LjY2IDE0MjYuNTMgNDk0My4zMiAxNDExLjM4TDQ5NTcuNjQgMTM5NS42OEM0OTY3Ljc0IDE0MDgu&#10;MDIgNDk4Mi44NyAxNDE1Ljg4IDUwMDMuMDcgMTQxNS44OCA1MDMyLjggMTQxNS44OCA1MDU0LjY3&#10;IDEzOTcuMzcgNTA1NC42NyAxMzY3LjkyTDUwNTQuNjcgMTM1MS4wOUM1MDQzLjQ2IDEzNjUuNjcg&#10;NTAyNS43OCAxMzczLjggNTAwMi43OSAxMzczLjggNDk2Ni4zMyAxMzczLjggNDkzNC42MyAxMzQ2&#10;LjA0IDQ5MzQuNjMgMTMwNi43NyA0OTM0LjYzIDEyNjcuNSA0OTY2LjMzIDEyNDAuMzEgNTAwMi43&#10;OSAxMjQwLjMxIDUwMjUuNzggMTI0MC4zMSA1MDQzLjQ1IDEyNDguNzMgNTA1NC42NyAxMjYzLjAy&#10;TDUwNTQuNjcgMTI0My42NyA1MDc1LjQzIDEyNDMuNjcgNTA3NS43IDEzNzAuNzFaTTUwNTQuNjYg&#10;MTMwNi43N0M1MDU0LjY2IDEyNzcuMzMgNTAzMS42NyAxMjU4LjgxIDUwMDUuODUgMTI1OC44MSA0&#10;OTc3LjgyIDEyNTguODEgNDk1NS4zOCAxMjc3LjMzIDQ5NTUuMzggMTMwNi43NyA0OTU1LjM4IDEz&#10;MzYuMjEgNDk3Ny44MiAxMzU1LjMgNTAwNS44NSAxMzU1LjMgNTAzMS42NyAxMzU1LjMgNTA1NC42&#10;NiAxMzM2LjIzIDUwNTQuNjYgMTMwNi43N1oiIGZpbGw9IiM1MzU2NUEiLz48L2c+PC9zdmc+UEsD&#10;BBQABgAIAAAAIQCRXgqo3QAAAAYBAAAPAAAAZHJzL2Rvd25yZXYueG1sTI9BS8NAEIXvgv9hGcGb&#10;3Y21KjGbUop6KkJbofQ2zU6T0OxsyG6T9N+79aKXB483vPdNNh9tI3rqfO1YQzJRIIgLZ2ouNXxv&#10;Px5eQfiAbLBxTBou5GGe395kmBo38Jr6TShFLGGfooYqhDaV0hcVWfQT1xLH7Og6iyHarpSmwyGW&#10;20Y+KvUsLdYcFypsaVlRcdqcrYbPAYfFNHnvV6fj8rLfzr52q4S0vr8bF28gAo3h7xiu+BEd8sh0&#10;cGc2XjQa4iPhV6/Zy9Ms+oOGqUoUyDyT//Hz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OabK7uGCAAAwS4AAA4AAAAAAAAAAAAAAAAAQwIA&#10;AGRycy9lMm9Eb2MueG1sUEsBAi0ACgAAAAAAAAAhAH3cwvTuGwEA7hsBABQAAAAAAAAAAAAAAAAA&#10;9QoAAGRycy9tZWRpYS9pbWFnZTEucG5nUEsBAi0ACgAAAAAAAAAhAKs2gl/mVQAA5lUAABQAAAAA&#10;AAAAAAAAAAAAFScBAGRycy9tZWRpYS9pbWFnZTIuc3ZnUEsBAi0AFAAGAAgAAAAhAJFeCqjdAAAA&#10;BgEAAA8AAAAAAAAAAAAAAAAALX0BAGRycy9kb3ducmV2LnhtbFBLAQItABQABgAIAAAAIQAiVg7u&#10;xwAAAKUBAAAZAAAAAAAAAAAAAAAAADd+AQBkcnMvX3JlbHMvZTJvRG9jLnhtbC5yZWxzUEsFBgAA&#10;AAAHAAcAvgEAADV/AQAAAA=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IxAAAANoAAAAPAAAAZHJzL2Rvd25yZXYueG1sRI/dasJA&#10;FITvC77DcoTe1U1aiDa6igiRQiv40wc4Zk+T0OzZNLsxydt3hUIvh5n5hlltBlOLG7WusqwgnkUg&#10;iHOrKy4UfF6ypwUI55E11pZJwUgONuvJwwpTbXs+0e3sCxEg7FJUUHrfpFK6vCSDbmYb4uB92dag&#10;D7ItpG6xD3BTy+coSqTBisNCiQ3tSsq/z51RcKWffXM6ZvG4f+30+/zjkLx0B6Uep8N2CcLT4P/D&#10;f+03rSCB+5VwA+T6FwAA//8DAFBLAQItABQABgAIAAAAIQDb4fbL7gAAAIUBAAATAAAAAAAAAAAA&#10;AAAAAAAAAABbQ29udGVudF9UeXBlc10ueG1sUEsBAi0AFAAGAAgAAAAhAFr0LFu/AAAAFQEAAAsA&#10;AAAAAAAAAAAAAAAAHwEAAF9yZWxzLy5yZWxzUEsBAi0AFAAGAAgAAAAhAK/KdwjEAAAA2gAAAA8A&#10;AAAAAAAAAAAAAAAABwIAAGRycy9kb3ducmV2LnhtbFBLBQYAAAAAAwADALcAAAD4AgAAAAA=&#10;">
                      <v:imagedata r:id="rId13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5B9D2D33" wp14:editId="37DBE5FA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EA458FE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1D571D70" w14:textId="77777777" w:rsidR="00CF79B4" w:rsidRDefault="009616D3" w:rsidP="00CF79B4">
      <w:pPr>
        <w:pStyle w:val="Subtitle"/>
        <w:framePr w:wrap="around" w:x="871" w:y="935"/>
        <w:rPr>
          <w:b/>
          <w:spacing w:val="-10"/>
          <w:sz w:val="48"/>
        </w:rPr>
      </w:pPr>
      <w:r w:rsidRPr="009616D3">
        <w:rPr>
          <w:b/>
          <w:spacing w:val="-10"/>
          <w:sz w:val="48"/>
        </w:rPr>
        <w:t>Internal referrals and permit conditions</w:t>
      </w:r>
    </w:p>
    <w:p w14:paraId="1A2776D0" w14:textId="32111473" w:rsidR="00CD42AE" w:rsidRPr="00CD42AE" w:rsidRDefault="003425CD" w:rsidP="00CF79B4">
      <w:pPr>
        <w:pStyle w:val="Subtitle"/>
        <w:framePr w:wrap="around" w:x="871" w:y="935"/>
      </w:pPr>
      <w:sdt>
        <w:sdtPr>
          <w:alias w:val="Subject"/>
          <w:tag w:val=""/>
          <w:id w:val="1683467573"/>
          <w:placeholder>
            <w:docPart w:val="4739691386044E309B4BF523FC7F59C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F79B4">
            <w:t>Factsheet</w:t>
          </w:r>
        </w:sdtContent>
      </w:sdt>
    </w:p>
    <w:p w14:paraId="0ABF0FD8" w14:textId="77777777" w:rsidR="00C154C5" w:rsidRDefault="00C154C5" w:rsidP="00C154C5">
      <w:pPr>
        <w:rPr>
          <w:noProof/>
        </w:rPr>
      </w:pPr>
      <w:r>
        <w:rPr>
          <w:noProof/>
        </w:rPr>
        <w:t>This document is for internal referral departments to support drafting planning permit conditions. This document should be read in conjunction with DTP’s document Writing Planning Permits, May 2023.</w:t>
      </w:r>
    </w:p>
    <w:p w14:paraId="5ECF7B5A" w14:textId="77777777" w:rsidR="00C154C5" w:rsidRDefault="00C154C5" w:rsidP="00C154C5">
      <w:pPr>
        <w:pStyle w:val="Heading1"/>
        <w:rPr>
          <w:noProof/>
        </w:rPr>
      </w:pPr>
      <w:r>
        <w:rPr>
          <w:noProof/>
        </w:rPr>
        <w:t>Permit Conditions</w:t>
      </w:r>
    </w:p>
    <w:p w14:paraId="58BC1A23" w14:textId="77777777" w:rsidR="00C154C5" w:rsidRDefault="00C154C5" w:rsidP="00C154C5">
      <w:pPr>
        <w:rPr>
          <w:noProof/>
        </w:rPr>
      </w:pPr>
      <w:r>
        <w:rPr>
          <w:noProof/>
        </w:rPr>
        <w:t xml:space="preserve">Permit conditions are part of the approval and must be complied with. Conditions may be placed on a permit by council (including recommendations from internal referral departments), VCAT or an external agency. </w:t>
      </w:r>
    </w:p>
    <w:p w14:paraId="4343A6E0" w14:textId="77777777" w:rsidR="00C154C5" w:rsidRDefault="00C154C5" w:rsidP="00567026">
      <w:pPr>
        <w:pStyle w:val="Heading1"/>
        <w:rPr>
          <w:noProof/>
        </w:rPr>
      </w:pPr>
      <w:r>
        <w:rPr>
          <w:noProof/>
        </w:rPr>
        <w:t>What conditions can be placed on a permit?</w:t>
      </w:r>
    </w:p>
    <w:p w14:paraId="1565CA60" w14:textId="77777777" w:rsidR="00C154C5" w:rsidRDefault="00C154C5" w:rsidP="00C154C5">
      <w:pPr>
        <w:rPr>
          <w:noProof/>
        </w:rPr>
      </w:pPr>
      <w:r>
        <w:rPr>
          <w:noProof/>
        </w:rPr>
        <w:t>Conditions may be:</w:t>
      </w:r>
    </w:p>
    <w:p w14:paraId="7D118709" w14:textId="694151D7" w:rsidR="00C154C5" w:rsidRDefault="00C154C5" w:rsidP="009B5DAD">
      <w:pPr>
        <w:pStyle w:val="ListBullet"/>
        <w:rPr>
          <w:noProof/>
        </w:rPr>
      </w:pPr>
      <w:r>
        <w:rPr>
          <w:noProof/>
        </w:rPr>
        <w:t>Endorsement conditions</w:t>
      </w:r>
    </w:p>
    <w:p w14:paraId="24764D05" w14:textId="78203097" w:rsidR="00C154C5" w:rsidRDefault="00C154C5" w:rsidP="009B5DAD">
      <w:pPr>
        <w:pStyle w:val="ListBullet"/>
        <w:rPr>
          <w:noProof/>
        </w:rPr>
      </w:pPr>
      <w:r>
        <w:rPr>
          <w:noProof/>
        </w:rPr>
        <w:t>Compliance conditions</w:t>
      </w:r>
    </w:p>
    <w:p w14:paraId="69759041" w14:textId="77777777" w:rsidR="00C154C5" w:rsidRDefault="00C154C5" w:rsidP="009B5DAD">
      <w:pPr>
        <w:pStyle w:val="Heading2"/>
        <w:rPr>
          <w:noProof/>
        </w:rPr>
      </w:pPr>
      <w:r>
        <w:rPr>
          <w:noProof/>
        </w:rPr>
        <w:t>Endorsement Conditions</w:t>
      </w:r>
    </w:p>
    <w:p w14:paraId="5E2C0CD7" w14:textId="77777777" w:rsidR="00C154C5" w:rsidRDefault="00C154C5" w:rsidP="00C154C5">
      <w:pPr>
        <w:rPr>
          <w:noProof/>
        </w:rPr>
      </w:pPr>
      <w:r>
        <w:rPr>
          <w:noProof/>
        </w:rPr>
        <w:t xml:space="preserve">Endorsement conditions specify things to be done or documents to be approved before starting a use or development allowed under the permit. These conditions require assessment from the planning department, internal referral departments, or external referral parties. </w:t>
      </w:r>
    </w:p>
    <w:p w14:paraId="5AF57E47" w14:textId="77777777" w:rsidR="00C154C5" w:rsidRDefault="00C154C5" w:rsidP="00C154C5">
      <w:pPr>
        <w:rPr>
          <w:noProof/>
        </w:rPr>
      </w:pPr>
      <w:r>
        <w:rPr>
          <w:noProof/>
        </w:rPr>
        <w:t>The information required to approve a permit condition must be completed to the satisfaction of council. Information about undertaking post-permit assessment has been outlined within a separate document. For guidance regarding approving and endorsing plans, please refer to section 7 of Writing Planning Permits.</w:t>
      </w:r>
    </w:p>
    <w:p w14:paraId="16FA5265" w14:textId="77777777" w:rsidR="00C154C5" w:rsidRDefault="00C154C5" w:rsidP="009B5DAD">
      <w:pPr>
        <w:pStyle w:val="Heading2"/>
        <w:rPr>
          <w:noProof/>
        </w:rPr>
      </w:pPr>
      <w:r>
        <w:rPr>
          <w:noProof/>
        </w:rPr>
        <w:t>Compliance Conditions</w:t>
      </w:r>
    </w:p>
    <w:p w14:paraId="1C37B60C" w14:textId="77777777" w:rsidR="00C154C5" w:rsidRDefault="00C154C5" w:rsidP="00C154C5">
      <w:pPr>
        <w:rPr>
          <w:noProof/>
        </w:rPr>
      </w:pPr>
      <w:r>
        <w:rPr>
          <w:noProof/>
        </w:rPr>
        <w:t>Compliance conditions include operational, mandatory, starting and expiry conditions. These require ongoing compliance, but do not involve further assessment. Compliance conditions could require a specific action to be done or could stop a permit holder from using or developing a site in a certain way. For some conditions, council may request evidence of compliance.</w:t>
      </w:r>
    </w:p>
    <w:p w14:paraId="204FBD88" w14:textId="77777777" w:rsidR="00C154C5" w:rsidRDefault="00C154C5" w:rsidP="00C154C5">
      <w:pPr>
        <w:rPr>
          <w:noProof/>
        </w:rPr>
      </w:pPr>
      <w:r>
        <w:rPr>
          <w:noProof/>
        </w:rPr>
        <w:t>Examples of compliance conditions include:</w:t>
      </w:r>
    </w:p>
    <w:p w14:paraId="2E26D5B6" w14:textId="240507FE" w:rsidR="00C154C5" w:rsidRDefault="00C154C5" w:rsidP="009B5DAD">
      <w:pPr>
        <w:pStyle w:val="ListBullet"/>
        <w:rPr>
          <w:noProof/>
        </w:rPr>
      </w:pPr>
      <w:r>
        <w:rPr>
          <w:noProof/>
        </w:rPr>
        <w:t>paying a development levy before construction starts</w:t>
      </w:r>
    </w:p>
    <w:p w14:paraId="22E16FA6" w14:textId="415B775D" w:rsidR="00C154C5" w:rsidRDefault="00C154C5" w:rsidP="009B5DAD">
      <w:pPr>
        <w:pStyle w:val="ListBullet"/>
        <w:rPr>
          <w:noProof/>
        </w:rPr>
      </w:pPr>
      <w:r>
        <w:rPr>
          <w:noProof/>
        </w:rPr>
        <w:t>concealing building services from public view</w:t>
      </w:r>
    </w:p>
    <w:p w14:paraId="3D85068D" w14:textId="0EDFBA1C" w:rsidR="00C154C5" w:rsidRDefault="00C154C5" w:rsidP="009B5DAD">
      <w:pPr>
        <w:pStyle w:val="ListBullet"/>
        <w:rPr>
          <w:noProof/>
        </w:rPr>
      </w:pPr>
      <w:r>
        <w:rPr>
          <w:noProof/>
        </w:rPr>
        <w:t>operating a business during specified opening hours</w:t>
      </w:r>
    </w:p>
    <w:p w14:paraId="3359217F" w14:textId="13C8DB64" w:rsidR="00C154C5" w:rsidRDefault="00C154C5" w:rsidP="009B5DAD">
      <w:pPr>
        <w:pStyle w:val="ListBullet"/>
        <w:rPr>
          <w:noProof/>
        </w:rPr>
      </w:pPr>
      <w:r>
        <w:rPr>
          <w:noProof/>
        </w:rPr>
        <w:t>maintaining landscaping on an ongoing basis</w:t>
      </w:r>
    </w:p>
    <w:p w14:paraId="7D66C98B" w14:textId="77777777" w:rsidR="00C154C5" w:rsidRDefault="00C154C5" w:rsidP="00C154C5">
      <w:pPr>
        <w:rPr>
          <w:noProof/>
        </w:rPr>
      </w:pPr>
      <w:r>
        <w:rPr>
          <w:noProof/>
        </w:rPr>
        <w:t>For further guidance on permit condition categories, please refer to section 1.3.2 of Writing Planning Permits.</w:t>
      </w:r>
    </w:p>
    <w:p w14:paraId="6B4ED37A" w14:textId="77777777" w:rsidR="00C154C5" w:rsidRDefault="00C154C5" w:rsidP="009B5DAD">
      <w:pPr>
        <w:pStyle w:val="Heading1"/>
        <w:rPr>
          <w:noProof/>
        </w:rPr>
      </w:pPr>
      <w:r>
        <w:rPr>
          <w:noProof/>
        </w:rPr>
        <w:t>Considerations for drafting conditions</w:t>
      </w:r>
    </w:p>
    <w:p w14:paraId="4A13E46F" w14:textId="77777777" w:rsidR="00C154C5" w:rsidRDefault="00C154C5" w:rsidP="00C154C5">
      <w:pPr>
        <w:rPr>
          <w:noProof/>
        </w:rPr>
      </w:pPr>
      <w:r>
        <w:rPr>
          <w:noProof/>
        </w:rPr>
        <w:t>Conditions must be written clearly so the permit holder understands what is required. Case law has determined certain factors for permit conditions, which include:</w:t>
      </w:r>
    </w:p>
    <w:p w14:paraId="7479B1D4" w14:textId="77777777" w:rsidR="003425CD" w:rsidRDefault="003425CD">
      <w:pPr>
        <w:spacing w:before="0" w:after="160" w:line="259" w:lineRule="auto"/>
        <w:rPr>
          <w:rFonts w:asciiTheme="majorHAnsi" w:eastAsiaTheme="majorEastAsia" w:hAnsiTheme="majorHAnsi" w:cstheme="majorBidi"/>
          <w:b/>
          <w:noProof/>
          <w:sz w:val="24"/>
          <w:szCs w:val="26"/>
        </w:rPr>
      </w:pPr>
      <w:r>
        <w:rPr>
          <w:noProof/>
        </w:rPr>
        <w:br w:type="page"/>
      </w:r>
    </w:p>
    <w:p w14:paraId="782F4C90" w14:textId="34D1ECE4" w:rsidR="00C154C5" w:rsidRDefault="00C154C5" w:rsidP="009B5DAD">
      <w:pPr>
        <w:pStyle w:val="Heading2"/>
        <w:rPr>
          <w:noProof/>
        </w:rPr>
      </w:pPr>
      <w:r>
        <w:rPr>
          <w:noProof/>
        </w:rPr>
        <w:lastRenderedPageBreak/>
        <w:t>Conditions must:</w:t>
      </w:r>
    </w:p>
    <w:p w14:paraId="49993323" w14:textId="5485E977" w:rsidR="00C154C5" w:rsidRDefault="00C154C5" w:rsidP="009B5DAD">
      <w:pPr>
        <w:pStyle w:val="ListBullet"/>
        <w:rPr>
          <w:noProof/>
        </w:rPr>
      </w:pPr>
      <w:r>
        <w:rPr>
          <w:noProof/>
        </w:rPr>
        <w:t>be related to the planning permission being granted</w:t>
      </w:r>
    </w:p>
    <w:p w14:paraId="154BA540" w14:textId="12F957FE" w:rsidR="00C154C5" w:rsidRDefault="00C154C5" w:rsidP="009B5DAD">
      <w:pPr>
        <w:pStyle w:val="ListBullet"/>
        <w:rPr>
          <w:noProof/>
        </w:rPr>
      </w:pPr>
      <w:r>
        <w:rPr>
          <w:noProof/>
        </w:rPr>
        <w:t>fulfil a planning purpose and be reasonable</w:t>
      </w:r>
    </w:p>
    <w:p w14:paraId="120F526F" w14:textId="6A16B736" w:rsidR="00C154C5" w:rsidRDefault="00C154C5" w:rsidP="009B5DAD">
      <w:pPr>
        <w:pStyle w:val="ListBullet"/>
        <w:rPr>
          <w:noProof/>
        </w:rPr>
      </w:pPr>
      <w:r>
        <w:rPr>
          <w:noProof/>
        </w:rPr>
        <w:t>accurately convey its intended effect</w:t>
      </w:r>
    </w:p>
    <w:p w14:paraId="70DA190E" w14:textId="2C393616" w:rsidR="00C154C5" w:rsidRDefault="00C154C5" w:rsidP="009B5DAD">
      <w:pPr>
        <w:pStyle w:val="ListBullet"/>
        <w:rPr>
          <w:noProof/>
        </w:rPr>
      </w:pPr>
      <w:r>
        <w:rPr>
          <w:noProof/>
        </w:rPr>
        <w:t>avoid uncertainty and vagueness</w:t>
      </w:r>
    </w:p>
    <w:p w14:paraId="7A0018C8" w14:textId="154334B3" w:rsidR="00C154C5" w:rsidRDefault="00C154C5" w:rsidP="009B5DAD">
      <w:pPr>
        <w:pStyle w:val="ListBullet"/>
        <w:rPr>
          <w:noProof/>
        </w:rPr>
      </w:pPr>
      <w:r>
        <w:rPr>
          <w:noProof/>
        </w:rPr>
        <w:t>not regulate land use if the permit granted is for development</w:t>
      </w:r>
    </w:p>
    <w:p w14:paraId="70C3A3AB" w14:textId="748CE5BE" w:rsidR="00C154C5" w:rsidRDefault="00C154C5" w:rsidP="009B5DAD">
      <w:pPr>
        <w:pStyle w:val="ListBullet"/>
        <w:rPr>
          <w:noProof/>
        </w:rPr>
      </w:pPr>
      <w:r>
        <w:rPr>
          <w:noProof/>
        </w:rPr>
        <w:t>not defer the resolution of a key issue.</w:t>
      </w:r>
    </w:p>
    <w:p w14:paraId="1C6AD06F" w14:textId="04545ED1" w:rsidR="00C154C5" w:rsidRDefault="00C154C5" w:rsidP="009B5DAD">
      <w:pPr>
        <w:pStyle w:val="ListBullet"/>
        <w:rPr>
          <w:noProof/>
        </w:rPr>
      </w:pPr>
      <w:r>
        <w:rPr>
          <w:noProof/>
        </w:rPr>
        <w:t>include a timeframe for compliance with the condition where this is appropriate, such as:</w:t>
      </w:r>
    </w:p>
    <w:p w14:paraId="48CAE8CC" w14:textId="3A5AB434" w:rsidR="00C154C5" w:rsidRDefault="00C154C5" w:rsidP="009B5DAD">
      <w:pPr>
        <w:pStyle w:val="ListBullet2"/>
        <w:rPr>
          <w:noProof/>
        </w:rPr>
      </w:pPr>
      <w:r>
        <w:rPr>
          <w:noProof/>
        </w:rPr>
        <w:t>before the development begins</w:t>
      </w:r>
    </w:p>
    <w:p w14:paraId="2B51B5F9" w14:textId="17F32A66" w:rsidR="00C154C5" w:rsidRDefault="00C154C5" w:rsidP="009B5DAD">
      <w:pPr>
        <w:pStyle w:val="ListBullet2"/>
        <w:rPr>
          <w:noProof/>
        </w:rPr>
      </w:pPr>
      <w:r>
        <w:rPr>
          <w:noProof/>
        </w:rPr>
        <w:t>before the approved land use begins</w:t>
      </w:r>
    </w:p>
    <w:p w14:paraId="78BEDF74" w14:textId="47C3E082" w:rsidR="00C154C5" w:rsidRDefault="00C154C5" w:rsidP="009B5DAD">
      <w:pPr>
        <w:pStyle w:val="ListBullet2"/>
        <w:rPr>
          <w:noProof/>
        </w:rPr>
      </w:pPr>
      <w:r>
        <w:rPr>
          <w:noProof/>
        </w:rPr>
        <w:t>before the building is occupied</w:t>
      </w:r>
    </w:p>
    <w:p w14:paraId="4D8F68B7" w14:textId="7BB440DF" w:rsidR="00C154C5" w:rsidRDefault="00C154C5" w:rsidP="009B5DAD">
      <w:pPr>
        <w:pStyle w:val="ListBullet2"/>
        <w:rPr>
          <w:noProof/>
        </w:rPr>
      </w:pPr>
      <w:r>
        <w:rPr>
          <w:noProof/>
        </w:rPr>
        <w:t>before a building permit is issued.</w:t>
      </w:r>
    </w:p>
    <w:p w14:paraId="11B10CD3" w14:textId="77777777" w:rsidR="00C154C5" w:rsidRDefault="00C154C5" w:rsidP="009B5DAD">
      <w:pPr>
        <w:pStyle w:val="Heading2"/>
        <w:rPr>
          <w:noProof/>
        </w:rPr>
      </w:pPr>
      <w:r>
        <w:rPr>
          <w:noProof/>
        </w:rPr>
        <w:t>Conditions can:</w:t>
      </w:r>
    </w:p>
    <w:p w14:paraId="5045B40C" w14:textId="301ABB18" w:rsidR="00C154C5" w:rsidRDefault="00C154C5" w:rsidP="009B5DAD">
      <w:pPr>
        <w:pStyle w:val="ListBullet"/>
        <w:rPr>
          <w:noProof/>
        </w:rPr>
      </w:pPr>
      <w:r>
        <w:rPr>
          <w:noProof/>
        </w:rPr>
        <w:t>grant an approval subject to changes</w:t>
      </w:r>
    </w:p>
    <w:p w14:paraId="1D190F72" w14:textId="63CF0241" w:rsidR="00C154C5" w:rsidRDefault="00C154C5" w:rsidP="009B5DAD">
      <w:pPr>
        <w:pStyle w:val="ListBullet"/>
        <w:rPr>
          <w:noProof/>
        </w:rPr>
      </w:pPr>
      <w:r>
        <w:rPr>
          <w:noProof/>
        </w:rPr>
        <w:t>facilitate or restrict an activity associated with use</w:t>
      </w:r>
    </w:p>
    <w:p w14:paraId="65724F25" w14:textId="7E2CB062" w:rsidR="00C154C5" w:rsidRDefault="00C154C5" w:rsidP="009B5DAD">
      <w:pPr>
        <w:pStyle w:val="ListBullet"/>
        <w:rPr>
          <w:noProof/>
        </w:rPr>
      </w:pPr>
      <w:r>
        <w:rPr>
          <w:noProof/>
        </w:rPr>
        <w:t>impose time limits</w:t>
      </w:r>
    </w:p>
    <w:p w14:paraId="6D532A43" w14:textId="71373C9D" w:rsidR="00C154C5" w:rsidRDefault="00C154C5" w:rsidP="009B5DAD">
      <w:pPr>
        <w:pStyle w:val="ListBullet"/>
        <w:rPr>
          <w:noProof/>
        </w:rPr>
      </w:pPr>
      <w:r>
        <w:rPr>
          <w:noProof/>
        </w:rPr>
        <w:t>require an action at a certain time</w:t>
      </w:r>
    </w:p>
    <w:p w14:paraId="2A8934CB" w14:textId="52E9BEAA" w:rsidR="00C154C5" w:rsidRDefault="00C154C5" w:rsidP="009B5DAD">
      <w:pPr>
        <w:pStyle w:val="ListBullet"/>
        <w:rPr>
          <w:noProof/>
        </w:rPr>
      </w:pPr>
      <w:r>
        <w:rPr>
          <w:noProof/>
        </w:rPr>
        <w:t>incorporate plans and reports into the permit approval</w:t>
      </w:r>
    </w:p>
    <w:p w14:paraId="6CBB0B50" w14:textId="13BE24D0" w:rsidR="00C154C5" w:rsidRDefault="00C154C5" w:rsidP="009B5DAD">
      <w:pPr>
        <w:pStyle w:val="ListBullet"/>
        <w:rPr>
          <w:noProof/>
        </w:rPr>
      </w:pPr>
      <w:r>
        <w:rPr>
          <w:noProof/>
        </w:rPr>
        <w:t>require action to be taken external to the land</w:t>
      </w:r>
    </w:p>
    <w:p w14:paraId="5EADE569" w14:textId="387B2960" w:rsidR="00C154C5" w:rsidRDefault="00C154C5" w:rsidP="009B5DAD">
      <w:pPr>
        <w:pStyle w:val="ListBullet"/>
        <w:rPr>
          <w:noProof/>
        </w:rPr>
      </w:pPr>
      <w:r>
        <w:rPr>
          <w:noProof/>
        </w:rPr>
        <w:t xml:space="preserve">facilitate legal agreements. </w:t>
      </w:r>
    </w:p>
    <w:p w14:paraId="5046D5F8" w14:textId="77777777" w:rsidR="00C154C5" w:rsidRDefault="00C154C5" w:rsidP="00C154C5">
      <w:pPr>
        <w:rPr>
          <w:noProof/>
        </w:rPr>
      </w:pPr>
      <w:r>
        <w:rPr>
          <w:noProof/>
        </w:rPr>
        <w:t>For guidance on drafting effective conditions, please refer to section 4 of Writing Planning Permits and the example model conditions provided in Appendix. 2.</w:t>
      </w:r>
    </w:p>
    <w:p w14:paraId="488B695A" w14:textId="77777777" w:rsidR="00C154C5" w:rsidRDefault="00C154C5" w:rsidP="009B5DAD">
      <w:pPr>
        <w:pStyle w:val="Heading1"/>
        <w:rPr>
          <w:noProof/>
        </w:rPr>
      </w:pPr>
      <w:r>
        <w:rPr>
          <w:noProof/>
        </w:rPr>
        <w:t xml:space="preserve">Can applicants challenge permit conditions? </w:t>
      </w:r>
    </w:p>
    <w:p w14:paraId="27558EDE" w14:textId="77777777" w:rsidR="00C154C5" w:rsidRDefault="00C154C5" w:rsidP="00C154C5">
      <w:pPr>
        <w:rPr>
          <w:noProof/>
        </w:rPr>
      </w:pPr>
      <w:r>
        <w:rPr>
          <w:noProof/>
        </w:rPr>
        <w:t>After receiving the permit, applicants may request a review of permit conditions with VCAT.</w:t>
      </w:r>
    </w:p>
    <w:p w14:paraId="1856A714" w14:textId="77777777" w:rsidR="00C154C5" w:rsidRDefault="00C154C5" w:rsidP="00C154C5">
      <w:pPr>
        <w:rPr>
          <w:noProof/>
        </w:rPr>
      </w:pPr>
      <w:r>
        <w:rPr>
          <w:noProof/>
        </w:rPr>
        <w:t>An application to review permit conditions must be lodged within 60 days of the notice of decision or permit being issued.</w:t>
      </w:r>
    </w:p>
    <w:p w14:paraId="4F54683B" w14:textId="77777777" w:rsidR="00C154C5" w:rsidRDefault="00C154C5" w:rsidP="009B5DAD">
      <w:pPr>
        <w:pStyle w:val="Heading1"/>
        <w:rPr>
          <w:noProof/>
        </w:rPr>
      </w:pPr>
      <w:r>
        <w:rPr>
          <w:noProof/>
        </w:rPr>
        <w:t xml:space="preserve">Still have questions? </w:t>
      </w:r>
    </w:p>
    <w:p w14:paraId="4AB9CE3C" w14:textId="742F8196" w:rsidR="004411F6" w:rsidRDefault="00C154C5" w:rsidP="00C154C5">
      <w:pPr>
        <w:rPr>
          <w:noProof/>
        </w:rPr>
      </w:pPr>
      <w:r>
        <w:rPr>
          <w:noProof/>
        </w:rPr>
        <w:t>If you have any questions regarding this information or other planning matters, please reach out to council for further assistance.</w:t>
      </w:r>
    </w:p>
    <w:sectPr w:rsidR="004411F6" w:rsidSect="009827C2">
      <w:headerReference w:type="default" r:id="rId14"/>
      <w:footerReference w:type="default" r:id="rId15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C467" w14:textId="77777777" w:rsidR="002A6187" w:rsidRDefault="002A6187" w:rsidP="00C37A29">
      <w:pPr>
        <w:spacing w:after="0"/>
      </w:pPr>
      <w:r>
        <w:separator/>
      </w:r>
    </w:p>
  </w:endnote>
  <w:endnote w:type="continuationSeparator" w:id="0">
    <w:p w14:paraId="364ECCCD" w14:textId="77777777" w:rsidR="002A6187" w:rsidRDefault="002A6187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695C" w14:textId="77777777" w:rsidR="000D7EE8" w:rsidRDefault="00EC28BE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05A9444" wp14:editId="5DF6F70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9a24f2fae492055ef274eb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57388A" w14:textId="40E506B4" w:rsidR="002138C0" w:rsidRPr="002138C0" w:rsidRDefault="00DB6716" w:rsidP="002138C0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</w:t>
                          </w:r>
                          <w:r w:rsidR="002138C0" w:rsidRPr="002138C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A9444" id="_x0000_t202" coordsize="21600,21600" o:spt="202" path="m,l,21600r21600,l21600,xe">
              <v:stroke joinstyle="miter"/>
              <v:path gradientshapeok="t" o:connecttype="rect"/>
            </v:shapetype>
            <v:shape id="MSIPCM89a24f2fae492055ef274eb2" o:spid="_x0000_s1026" type="#_x0000_t202" alt="&quot;&quot;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657388A" w14:textId="40E506B4" w:rsidR="002138C0" w:rsidRPr="002138C0" w:rsidRDefault="00DB6716" w:rsidP="002138C0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</w:t>
                    </w:r>
                    <w:r w:rsidR="002138C0" w:rsidRPr="002138C0">
                      <w:rPr>
                        <w:rFonts w:ascii="Calibri" w:hAnsi="Calibri" w:cs="Calibri"/>
                        <w:color w:val="000000"/>
                        <w:sz w:val="24"/>
                      </w:rPr>
                      <w:t>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0E2942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6E51D8B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54F4E78F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52644093" w14:textId="77777777" w:rsidR="004B7536" w:rsidRDefault="004B7536" w:rsidP="009C006B">
          <w:pPr>
            <w:pStyle w:val="Footer"/>
          </w:pPr>
        </w:p>
      </w:tc>
    </w:tr>
    <w:tr w:rsidR="004B7536" w:rsidRPr="00F459F3" w14:paraId="76088A98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1951AB5C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266EB761" w14:textId="7BE6391E" w:rsidR="004B7536" w:rsidRDefault="00DB6716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DB6716">
            <w:rPr>
              <w:rStyle w:val="Bold"/>
            </w:rPr>
            <w:t>Internal referrals and permit conditions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007DD2B1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40B9CF33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666EB668" wp14:editId="405893D7">
          <wp:extent cx="0" cy="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212C73B4" wp14:editId="415F76A4">
          <wp:extent cx="0" cy="0"/>
          <wp:effectExtent l="0" t="0" r="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132C" w14:textId="77777777" w:rsidR="002A6187" w:rsidRDefault="002A6187" w:rsidP="00C37A29">
      <w:pPr>
        <w:spacing w:after="0"/>
      </w:pPr>
      <w:r>
        <w:separator/>
      </w:r>
    </w:p>
  </w:footnote>
  <w:footnote w:type="continuationSeparator" w:id="0">
    <w:p w14:paraId="0E2E9B23" w14:textId="77777777" w:rsidR="002A6187" w:rsidRDefault="002A6187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4739691386044E309B4BF523FC7F59CA"/>
      </w:placeholder>
      <w:group/>
    </w:sdtPr>
    <w:sdtEndPr/>
    <w:sdtContent>
      <w:p w14:paraId="15E8BECF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0E7BA0CC" wp14:editId="37D47027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AF6D73C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6BDF4AED" wp14:editId="704A603A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106F495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1646C884"/>
    <w:numStyleLink w:val="Bullets"/>
  </w:abstractNum>
  <w:abstractNum w:abstractNumId="21" w15:restartNumberingAfterBreak="0">
    <w:nsid w:val="41397427"/>
    <w:multiLevelType w:val="multilevel"/>
    <w:tmpl w:val="97DAEA0E"/>
    <w:numStyleLink w:val="Numbering"/>
  </w:abstractNum>
  <w:abstractNum w:abstractNumId="22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7DAEA0E"/>
    <w:numStyleLink w:val="Numbering"/>
  </w:abstractNum>
  <w:abstractNum w:abstractNumId="27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43520E2"/>
    <w:multiLevelType w:val="multilevel"/>
    <w:tmpl w:val="1646C884"/>
    <w:numStyleLink w:val="Bullets"/>
  </w:abstractNum>
  <w:abstractNum w:abstractNumId="29" w15:restartNumberingAfterBreak="0">
    <w:nsid w:val="660D51AD"/>
    <w:multiLevelType w:val="multilevel"/>
    <w:tmpl w:val="97DAEA0E"/>
    <w:numStyleLink w:val="Numbering"/>
  </w:abstractNum>
  <w:abstractNum w:abstractNumId="30" w15:restartNumberingAfterBreak="0">
    <w:nsid w:val="744D0736"/>
    <w:multiLevelType w:val="multilevel"/>
    <w:tmpl w:val="97DAEA0E"/>
    <w:numStyleLink w:val="Numbering"/>
  </w:abstractNum>
  <w:num w:numId="1" w16cid:durableId="605386973">
    <w:abstractNumId w:val="9"/>
  </w:num>
  <w:num w:numId="2" w16cid:durableId="125978675">
    <w:abstractNumId w:val="7"/>
  </w:num>
  <w:num w:numId="3" w16cid:durableId="1001734701">
    <w:abstractNumId w:val="6"/>
  </w:num>
  <w:num w:numId="4" w16cid:durableId="370961876">
    <w:abstractNumId w:val="5"/>
  </w:num>
  <w:num w:numId="5" w16cid:durableId="1376394183">
    <w:abstractNumId w:val="4"/>
  </w:num>
  <w:num w:numId="6" w16cid:durableId="205946404">
    <w:abstractNumId w:val="8"/>
  </w:num>
  <w:num w:numId="7" w16cid:durableId="1515412679">
    <w:abstractNumId w:val="3"/>
  </w:num>
  <w:num w:numId="8" w16cid:durableId="512305135">
    <w:abstractNumId w:val="2"/>
  </w:num>
  <w:num w:numId="9" w16cid:durableId="1006713059">
    <w:abstractNumId w:val="1"/>
  </w:num>
  <w:num w:numId="10" w16cid:durableId="1955019550">
    <w:abstractNumId w:val="0"/>
  </w:num>
  <w:num w:numId="11" w16cid:durableId="594436900">
    <w:abstractNumId w:val="27"/>
  </w:num>
  <w:num w:numId="12" w16cid:durableId="515849008">
    <w:abstractNumId w:val="28"/>
  </w:num>
  <w:num w:numId="13" w16cid:durableId="1512716638">
    <w:abstractNumId w:val="20"/>
  </w:num>
  <w:num w:numId="14" w16cid:durableId="1753355425">
    <w:abstractNumId w:val="15"/>
  </w:num>
  <w:num w:numId="15" w16cid:durableId="1005985241">
    <w:abstractNumId w:val="30"/>
  </w:num>
  <w:num w:numId="16" w16cid:durableId="327103448">
    <w:abstractNumId w:val="24"/>
  </w:num>
  <w:num w:numId="17" w16cid:durableId="702486765">
    <w:abstractNumId w:val="29"/>
  </w:num>
  <w:num w:numId="18" w16cid:durableId="442267136">
    <w:abstractNumId w:val="10"/>
  </w:num>
  <w:num w:numId="19" w16cid:durableId="71315800">
    <w:abstractNumId w:val="13"/>
  </w:num>
  <w:num w:numId="20" w16cid:durableId="800465805">
    <w:abstractNumId w:val="21"/>
  </w:num>
  <w:num w:numId="21" w16cid:durableId="1485393262">
    <w:abstractNumId w:val="16"/>
  </w:num>
  <w:num w:numId="22" w16cid:durableId="450515849">
    <w:abstractNumId w:val="12"/>
  </w:num>
  <w:num w:numId="23" w16cid:durableId="1117676061">
    <w:abstractNumId w:val="14"/>
  </w:num>
  <w:num w:numId="24" w16cid:durableId="11610457">
    <w:abstractNumId w:val="18"/>
  </w:num>
  <w:num w:numId="25" w16cid:durableId="196747277">
    <w:abstractNumId w:val="26"/>
  </w:num>
  <w:num w:numId="26" w16cid:durableId="1974408710">
    <w:abstractNumId w:val="25"/>
  </w:num>
  <w:num w:numId="27" w16cid:durableId="560021051">
    <w:abstractNumId w:val="17"/>
  </w:num>
  <w:num w:numId="28" w16cid:durableId="14006367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354634">
    <w:abstractNumId w:val="23"/>
  </w:num>
  <w:num w:numId="30" w16cid:durableId="1806698223">
    <w:abstractNumId w:val="22"/>
  </w:num>
  <w:num w:numId="31" w16cid:durableId="1287850697">
    <w:abstractNumId w:val="22"/>
  </w:num>
  <w:num w:numId="32" w16cid:durableId="1115949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9384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3433631">
    <w:abstractNumId w:val="19"/>
  </w:num>
  <w:num w:numId="35" w16cid:durableId="502627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D3"/>
    <w:rsid w:val="00027052"/>
    <w:rsid w:val="000300AF"/>
    <w:rsid w:val="00044C18"/>
    <w:rsid w:val="000724AE"/>
    <w:rsid w:val="0008037D"/>
    <w:rsid w:val="000A4E6A"/>
    <w:rsid w:val="000B497F"/>
    <w:rsid w:val="000D7EE8"/>
    <w:rsid w:val="00103CEB"/>
    <w:rsid w:val="00112E8F"/>
    <w:rsid w:val="001268BC"/>
    <w:rsid w:val="00141C61"/>
    <w:rsid w:val="00147108"/>
    <w:rsid w:val="001A0D77"/>
    <w:rsid w:val="001A5586"/>
    <w:rsid w:val="001B5596"/>
    <w:rsid w:val="001C7835"/>
    <w:rsid w:val="001E4C19"/>
    <w:rsid w:val="001F13C1"/>
    <w:rsid w:val="001F446D"/>
    <w:rsid w:val="001F6314"/>
    <w:rsid w:val="002068CA"/>
    <w:rsid w:val="002138C0"/>
    <w:rsid w:val="00221AB7"/>
    <w:rsid w:val="002300F6"/>
    <w:rsid w:val="00246435"/>
    <w:rsid w:val="00246BCF"/>
    <w:rsid w:val="00270834"/>
    <w:rsid w:val="00271BE0"/>
    <w:rsid w:val="002814E6"/>
    <w:rsid w:val="002965C0"/>
    <w:rsid w:val="002A6187"/>
    <w:rsid w:val="002E0EDA"/>
    <w:rsid w:val="002E7A9E"/>
    <w:rsid w:val="00305171"/>
    <w:rsid w:val="003425CD"/>
    <w:rsid w:val="0034680A"/>
    <w:rsid w:val="00363FF8"/>
    <w:rsid w:val="00365652"/>
    <w:rsid w:val="003657EF"/>
    <w:rsid w:val="00374847"/>
    <w:rsid w:val="0037721D"/>
    <w:rsid w:val="0038102A"/>
    <w:rsid w:val="003B2396"/>
    <w:rsid w:val="003D23A3"/>
    <w:rsid w:val="003D3729"/>
    <w:rsid w:val="003D5856"/>
    <w:rsid w:val="003E7563"/>
    <w:rsid w:val="00404E4F"/>
    <w:rsid w:val="00412CDA"/>
    <w:rsid w:val="0041673A"/>
    <w:rsid w:val="0042339A"/>
    <w:rsid w:val="0042508F"/>
    <w:rsid w:val="004411F6"/>
    <w:rsid w:val="004635FD"/>
    <w:rsid w:val="004B609E"/>
    <w:rsid w:val="004B7536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60EDB"/>
    <w:rsid w:val="00567026"/>
    <w:rsid w:val="00577E2E"/>
    <w:rsid w:val="0058369E"/>
    <w:rsid w:val="00593314"/>
    <w:rsid w:val="00594496"/>
    <w:rsid w:val="005C6618"/>
    <w:rsid w:val="005C6BFA"/>
    <w:rsid w:val="005E32D8"/>
    <w:rsid w:val="00602C13"/>
    <w:rsid w:val="00603FD5"/>
    <w:rsid w:val="00616DC8"/>
    <w:rsid w:val="006229FB"/>
    <w:rsid w:val="0064570B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92F12"/>
    <w:rsid w:val="007A0363"/>
    <w:rsid w:val="007A2584"/>
    <w:rsid w:val="007C57D9"/>
    <w:rsid w:val="007E57ED"/>
    <w:rsid w:val="0081533C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36068"/>
    <w:rsid w:val="009517CC"/>
    <w:rsid w:val="009615D4"/>
    <w:rsid w:val="009616D3"/>
    <w:rsid w:val="00967564"/>
    <w:rsid w:val="00974677"/>
    <w:rsid w:val="009827C2"/>
    <w:rsid w:val="009A2F17"/>
    <w:rsid w:val="009B5DAD"/>
    <w:rsid w:val="009C006B"/>
    <w:rsid w:val="009C01F4"/>
    <w:rsid w:val="009C5432"/>
    <w:rsid w:val="009D24F5"/>
    <w:rsid w:val="009F1343"/>
    <w:rsid w:val="00A13664"/>
    <w:rsid w:val="00A24EF4"/>
    <w:rsid w:val="00A27FD6"/>
    <w:rsid w:val="00A33747"/>
    <w:rsid w:val="00A90151"/>
    <w:rsid w:val="00A9359B"/>
    <w:rsid w:val="00AA163B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C2D22"/>
    <w:rsid w:val="00BD1BCE"/>
    <w:rsid w:val="00BF68C8"/>
    <w:rsid w:val="00C01E68"/>
    <w:rsid w:val="00C04C28"/>
    <w:rsid w:val="00C11924"/>
    <w:rsid w:val="00C1443F"/>
    <w:rsid w:val="00C154C5"/>
    <w:rsid w:val="00C326F9"/>
    <w:rsid w:val="00C37A29"/>
    <w:rsid w:val="00C41DED"/>
    <w:rsid w:val="00C55C51"/>
    <w:rsid w:val="00C70EFC"/>
    <w:rsid w:val="00C932F3"/>
    <w:rsid w:val="00CD42AE"/>
    <w:rsid w:val="00CD61EB"/>
    <w:rsid w:val="00CE1F67"/>
    <w:rsid w:val="00CF02F0"/>
    <w:rsid w:val="00CF79B4"/>
    <w:rsid w:val="00D16F74"/>
    <w:rsid w:val="00D567C3"/>
    <w:rsid w:val="00D60649"/>
    <w:rsid w:val="00D61E88"/>
    <w:rsid w:val="00D82889"/>
    <w:rsid w:val="00D83923"/>
    <w:rsid w:val="00D938C6"/>
    <w:rsid w:val="00D9419D"/>
    <w:rsid w:val="00D97135"/>
    <w:rsid w:val="00DB40C3"/>
    <w:rsid w:val="00DB6716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28BE"/>
    <w:rsid w:val="00EC7A0E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3598"/>
    <w:rsid w:val="00F94880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CED12"/>
  <w15:chartTrackingRefBased/>
  <w15:docId w15:val="{AC125CEC-3BC6-48DB-B503-4670749D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35"/>
    <w:pPr>
      <w:spacing w:before="80"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EC28BE"/>
    <w:pPr>
      <w:spacing w:before="60"/>
    </w:pPr>
  </w:style>
  <w:style w:type="character" w:customStyle="1" w:styleId="GreyTextChar">
    <w:name w:val="Grey Text Char"/>
    <w:basedOn w:val="DefaultParagraphFont"/>
    <w:link w:val="GreyText"/>
    <w:uiPriority w:val="1"/>
    <w:rsid w:val="00EC28BE"/>
    <w:rPr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nah.Tran\Nous%20Group\VD%20-%20VD\Client%20artwork\DSE_Dept%20of%20Environment,%20Water,%20Land%20and%20Planning\DSE152\Best%20Practice%20solutions%20DTP%20brand\_DTP%20templates%20and%20brand%20guide\Accessible%20versions\DTP_Document_A4_accessi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FE43F98D014A7C82049AD67DD9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1F6A1-8688-4F43-BBAB-D31C243EA762}"/>
      </w:docPartPr>
      <w:docPartBody>
        <w:p w:rsidR="00527DE0" w:rsidRDefault="00527DE0">
          <w:pPr>
            <w:pStyle w:val="C7FE43F98D014A7C82049AD67DD979E5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9691386044E309B4BF523FC7F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4FF56-57B3-4B22-B56B-DB20BEC26156}"/>
      </w:docPartPr>
      <w:docPartBody>
        <w:p w:rsidR="00527DE0" w:rsidRDefault="00527DE0">
          <w:pPr>
            <w:pStyle w:val="4739691386044E309B4BF523FC7F59CA"/>
          </w:pPr>
          <w:r w:rsidRPr="00902AB2">
            <w:t>[Meeting Name or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C4"/>
    <w:rsid w:val="000301C4"/>
    <w:rsid w:val="0052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C7FE43F98D014A7C82049AD67DD979E5">
    <w:name w:val="C7FE43F98D014A7C82049AD67DD979E5"/>
  </w:style>
  <w:style w:type="paragraph" w:customStyle="1" w:styleId="4739691386044E309B4BF523FC7F59CA">
    <w:name w:val="4739691386044E309B4BF523FC7F5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b25b9-5e2a-4cbc-a1d6-f53ee7652e4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BB819AAA975489E33CF0F50496490" ma:contentTypeVersion="10" ma:contentTypeDescription="Create a new document." ma:contentTypeScope="" ma:versionID="e8aed1a0a979e0d4bd7ee35307791cd5">
  <xsd:schema xmlns:xsd="http://www.w3.org/2001/XMLSchema" xmlns:xs="http://www.w3.org/2001/XMLSchema" xmlns:p="http://schemas.microsoft.com/office/2006/metadata/properties" xmlns:ns2="3dcb25b9-5e2a-4cbc-a1d6-f53ee7652e42" targetNamespace="http://schemas.microsoft.com/office/2006/metadata/properties" ma:root="true" ma:fieldsID="bdac9d7d3ad936dc420253b2d2cf3a3d" ns2:_="">
    <xsd:import namespace="3dcb25b9-5e2a-4cbc-a1d6-f53ee7652e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25b9-5e2a-4cbc-a1d6-f53ee7652e4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2a39602-bab5-4ac0-a14f-71daef3a2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1FBF4-259D-42E9-BE04-B4742E28C755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dcb25b9-5e2a-4cbc-a1d6-f53ee7652e42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60AEA-3CBE-4B4B-87AD-1C20D175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b25b9-5e2a-4cbc-a1d6-f53ee7652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DTP_Document_A4_accessible</Template>
  <TotalTime>8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referrals and permit conditions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referrals and permit conditions</dc:title>
  <dc:subject>Factsheet</dc:subject>
  <dc:creator>Alannah Tran</dc:creator>
  <cp:keywords/>
  <dc:description/>
  <cp:lastModifiedBy>Alannah Tran</cp:lastModifiedBy>
  <cp:revision>8</cp:revision>
  <cp:lastPrinted>2022-12-28T22:22:00Z</cp:lastPrinted>
  <dcterms:created xsi:type="dcterms:W3CDTF">2023-07-27T03:04:00Z</dcterms:created>
  <dcterms:modified xsi:type="dcterms:W3CDTF">2023-07-31T00:23:00Z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0x010100942BB819AAA975489E33CF0F50496490</vt:lpwstr>
  </property>
  <property fmtid="{D5CDD505-2E9C-101B-9397-08002B2CF9AE}" pid="3" name="MediaServiceImageTags">
    <vt:lpwstr/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2023-01-24T03:21:30Z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d61f07e6-f296-4fc2-9118-796e8771d614</vt:lpwstr>
  </property>
  <property fmtid="{D5CDD505-2E9C-101B-9397-08002B2CF9AE}" pid="10" name="MSIP_Label_b92b7feb-b287-442c-a072-f385b02ec972_ContentBits">
    <vt:lpwstr>2</vt:lpwstr>
  </property>
</Properties>
</file>