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16C7" w14:textId="29DD0D3C" w:rsidR="00F542DD" w:rsidRDefault="00F542DD" w:rsidP="00F542DD">
      <w:pPr>
        <w:pStyle w:val="Title"/>
        <w:framePr w:w="5552" w:wrap="around" w:x="900" w:y="1019"/>
      </w:pPr>
      <w:r>
        <w:t xml:space="preserve">Planning </w:t>
      </w:r>
      <w:r w:rsidR="75DEE250">
        <w:t>application</w:t>
      </w:r>
      <w:r>
        <w:t xml:space="preserve"> process</w:t>
      </w:r>
      <w:r w:rsidR="297E10AD">
        <w:t xml:space="preserve"> overview</w:t>
      </w:r>
    </w:p>
    <w:sdt>
      <w:sdtPr>
        <w:alias w:val="Subject"/>
        <w:tag w:val=""/>
        <w:id w:val="1683467573"/>
        <w:placeholder>
          <w:docPart w:val="849EA3FAFFD04D46B564B6AFC61E375F"/>
        </w:placeholder>
        <w:dataBinding w:prefixMappings="xmlns:ns0='http://purl.org/dc/elements/1.1/' xmlns:ns1='http://schemas.openxmlformats.org/package/2006/metadata/core-properties' " w:xpath="/ns1:coreProperties[1]/ns0:subject[1]" w:storeItemID="{6C3C8BC8-F283-45AE-878A-BAB7291924A1}"/>
        <w:text/>
      </w:sdtPr>
      <w:sdtContent>
        <w:p w14:paraId="78AF941A" w14:textId="77777777" w:rsidR="00F542DD" w:rsidRPr="00CD42AE" w:rsidRDefault="00F542DD" w:rsidP="00F542DD">
          <w:pPr>
            <w:pStyle w:val="Subtitle"/>
            <w:framePr w:w="5552" w:wrap="around" w:x="900" w:y="1019"/>
          </w:pPr>
          <w:r>
            <w:t>Website content</w:t>
          </w:r>
        </w:p>
      </w:sdtContent>
    </w:sdt>
    <w:sdt>
      <w:sdtPr>
        <w:id w:val="1564835364"/>
        <w:lock w:val="contentLocked"/>
        <w:placeholder>
          <w:docPart w:val="FA255282627C4961B1FF6563B2AE978E"/>
        </w:placeholder>
        <w:group/>
      </w:sdtPr>
      <w:sdtContent>
        <w:p w14:paraId="43D57556"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41D04595" wp14:editId="6E0A3167">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a16="http://schemas.microsoft.com/office/drawing/2014/main" xmlns:pic="http://schemas.openxmlformats.org/drawingml/2006/picture" xmlns:a="http://schemas.openxmlformats.org/drawingml/2006/main">
                <w:pict>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09C2B01C"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o:title="" r:id="rId16"/>
                    </v:shape>
                    <w10:wrap anchorx="page" anchory="page"/>
                    <w10:anchorlock/>
                  </v:group>
                </w:pict>
              </mc:Fallback>
            </mc:AlternateContent>
          </w:r>
        </w:p>
      </w:sdtContent>
    </w:sdt>
    <w:p w14:paraId="03093067" w14:textId="209073D5" w:rsidR="004411F6" w:rsidRPr="00877B49" w:rsidRDefault="00C01C9E" w:rsidP="003C6710">
      <w:pPr>
        <w:pStyle w:val="Heading1"/>
      </w:pPr>
      <w:r w:rsidRPr="00877B49">
        <w:t>Planning permit application process</w:t>
      </w:r>
    </w:p>
    <w:p w14:paraId="55CA0587" w14:textId="77777777" w:rsidR="00F56B1C" w:rsidRPr="00877B49" w:rsidRDefault="00F56B1C" w:rsidP="00877B49">
      <w:r w:rsidRPr="00877B49">
        <w:t>There are several steps involved when applying for a planning permit. Find out how to prepare and submit your application, how we assess your application and how to appeal a decision.</w:t>
      </w:r>
    </w:p>
    <w:p w14:paraId="2185B4F5" w14:textId="1A26B009" w:rsidR="00C01C9E" w:rsidRPr="00877B49" w:rsidRDefault="00F56B1C" w:rsidP="00877B49">
      <w:r w:rsidRPr="00877B49">
        <w:t>Some steps may not be relevant to your application.</w:t>
      </w:r>
    </w:p>
    <w:p w14:paraId="68095CCC" w14:textId="06AA33DC" w:rsidR="00F56B1C" w:rsidRPr="00877B49" w:rsidRDefault="00EB41ED" w:rsidP="003C6710">
      <w:pPr>
        <w:pStyle w:val="Heading2"/>
      </w:pPr>
      <w:r>
        <w:t xml:space="preserve">Do your due </w:t>
      </w:r>
      <w:proofErr w:type="gramStart"/>
      <w:r>
        <w:t>diligence</w:t>
      </w:r>
      <w:proofErr w:type="gramEnd"/>
    </w:p>
    <w:p w14:paraId="4A39FDDD" w14:textId="2175CA20" w:rsidR="00F56B1C" w:rsidRPr="00877B49" w:rsidRDefault="00F56B1C" w:rsidP="00877B49">
      <w:r w:rsidRPr="00877B49">
        <w:t>Doing your due diligence</w:t>
      </w:r>
      <w:r w:rsidR="00720410">
        <w:t xml:space="preserve"> will help you identify </w:t>
      </w:r>
      <w:r w:rsidR="00811EA2">
        <w:t>key information</w:t>
      </w:r>
      <w:r w:rsidR="004C7812">
        <w:t>, reduce timeframes,</w:t>
      </w:r>
      <w:r w:rsidR="00811EA2">
        <w:t xml:space="preserve"> and avoid </w:t>
      </w:r>
      <w:r w:rsidRPr="00877B49">
        <w:t>costs or hurdles that may appear</w:t>
      </w:r>
      <w:r w:rsidR="00FB1C00">
        <w:t xml:space="preserve"> during </w:t>
      </w:r>
      <w:r w:rsidRPr="00877B49">
        <w:t>or after the planning permit process.</w:t>
      </w:r>
    </w:p>
    <w:p w14:paraId="2DCCD583" w14:textId="04FC56B3" w:rsidR="00F56B1C" w:rsidRPr="00877B49" w:rsidRDefault="00F56B1C" w:rsidP="00877B49">
      <w:r w:rsidRPr="00877B49">
        <w:t>The following steps will help you </w:t>
      </w:r>
      <w:r w:rsidR="00B55FD7">
        <w:t>find the information you need to start your planning permit application:</w:t>
      </w:r>
    </w:p>
    <w:p w14:paraId="6826A624" w14:textId="77777777" w:rsidR="00910208" w:rsidRDefault="00F56B1C" w:rsidP="0057360B">
      <w:pPr>
        <w:pStyle w:val="List2"/>
        <w:numPr>
          <w:ilvl w:val="1"/>
          <w:numId w:val="44"/>
        </w:numPr>
        <w:contextualSpacing w:val="0"/>
      </w:pPr>
      <w:r w:rsidRPr="002258BA">
        <w:t>Visit </w:t>
      </w:r>
      <w:proofErr w:type="spellStart"/>
      <w:r>
        <w:fldChar w:fldCharType="begin"/>
      </w:r>
      <w:r>
        <w:instrText xml:space="preserve"> HYPERLINK "https://www.planning.vic.gov.au/schemes-and-amendments/get-information-about-your-planning-scheme/vicplan" \t "_blank" \o "VicPlan website" </w:instrText>
      </w:r>
      <w:r>
        <w:fldChar w:fldCharType="separate"/>
      </w:r>
      <w:r w:rsidRPr="002258BA">
        <w:rPr>
          <w:rStyle w:val="Hyperlink"/>
          <w:color w:val="auto"/>
          <w:u w:val="none"/>
        </w:rPr>
        <w:t>VicPlan</w:t>
      </w:r>
      <w:proofErr w:type="spellEnd"/>
      <w:r>
        <w:rPr>
          <w:rStyle w:val="Hyperlink"/>
          <w:color w:val="auto"/>
          <w:u w:val="none"/>
        </w:rPr>
        <w:fldChar w:fldCharType="end"/>
      </w:r>
      <w:r w:rsidRPr="002258BA">
        <w:t> </w:t>
      </w:r>
      <w:r w:rsidR="002E1106" w:rsidRPr="002E1106">
        <w:rPr>
          <w:highlight w:val="yellow"/>
        </w:rPr>
        <w:t>[insert link]</w:t>
      </w:r>
      <w:r w:rsidR="002E1106">
        <w:t xml:space="preserve"> </w:t>
      </w:r>
      <w:r w:rsidRPr="002258BA">
        <w:t>to create a planning property report.</w:t>
      </w:r>
      <w:r w:rsidR="00B55FD7">
        <w:t xml:space="preserve"> Th</w:t>
      </w:r>
      <w:r w:rsidR="00CC1D2C">
        <w:t xml:space="preserve">e </w:t>
      </w:r>
      <w:r w:rsidR="002E1106">
        <w:t xml:space="preserve">planning property report will identify the </w:t>
      </w:r>
      <w:r w:rsidR="00CC1D2C">
        <w:t xml:space="preserve">zones and overlays </w:t>
      </w:r>
      <w:r w:rsidR="002E1106">
        <w:t xml:space="preserve">that apply to your site. </w:t>
      </w:r>
    </w:p>
    <w:p w14:paraId="2627CE58" w14:textId="64493943" w:rsidR="00F56B1C" w:rsidRDefault="002E1106" w:rsidP="00910208">
      <w:pPr>
        <w:pStyle w:val="ListContinue"/>
      </w:pPr>
      <w:r>
        <w:t xml:space="preserve">The zones and overlays </w:t>
      </w:r>
      <w:r w:rsidR="00DD11A3">
        <w:t>will tell you:</w:t>
      </w:r>
    </w:p>
    <w:p w14:paraId="383BA33D" w14:textId="5C23A081" w:rsidR="00DD11A3" w:rsidRDefault="00DD11A3" w:rsidP="00910208">
      <w:pPr>
        <w:pStyle w:val="ListBullet3"/>
        <w:contextualSpacing w:val="0"/>
      </w:pPr>
      <w:r>
        <w:t>What you can and can’t do on the site</w:t>
      </w:r>
      <w:r w:rsidR="00DD7909">
        <w:t>.</w:t>
      </w:r>
    </w:p>
    <w:p w14:paraId="08BC3BD5" w14:textId="5DD16508" w:rsidR="00DD11A3" w:rsidRDefault="00DD11A3" w:rsidP="00910208">
      <w:pPr>
        <w:pStyle w:val="ListBullet3"/>
        <w:contextualSpacing w:val="0"/>
      </w:pPr>
      <w:r>
        <w:t>What information is required for an application</w:t>
      </w:r>
      <w:r w:rsidR="00DD7909">
        <w:t>.</w:t>
      </w:r>
    </w:p>
    <w:p w14:paraId="41B0815D" w14:textId="451DBA86" w:rsidR="00DD11A3" w:rsidRDefault="00DD11A3" w:rsidP="00910208">
      <w:pPr>
        <w:pStyle w:val="ListBullet3"/>
        <w:contextualSpacing w:val="0"/>
      </w:pPr>
      <w:r>
        <w:t xml:space="preserve">The guidelines </w:t>
      </w:r>
      <w:r w:rsidR="00910208">
        <w:t>used to make planning decisions</w:t>
      </w:r>
      <w:r w:rsidR="00DD7909">
        <w:t>.</w:t>
      </w:r>
    </w:p>
    <w:p w14:paraId="2E9B5C72" w14:textId="038C00BC" w:rsidR="00B55FD7" w:rsidRPr="002258BA" w:rsidRDefault="00910208" w:rsidP="007F298B">
      <w:pPr>
        <w:pStyle w:val="List2"/>
        <w:numPr>
          <w:ilvl w:val="1"/>
          <w:numId w:val="44"/>
        </w:numPr>
        <w:contextualSpacing w:val="0"/>
      </w:pPr>
      <w:r>
        <w:t>Review</w:t>
      </w:r>
      <w:r w:rsidR="00B55FD7" w:rsidRPr="002258BA">
        <w:t xml:space="preserve"> the </w:t>
      </w:r>
      <w:hyperlink r:id="rId17" w:tooltip="View the Frankston Planning Scheme" w:history="1">
        <w:r w:rsidR="00DD11A3" w:rsidRPr="00910208">
          <w:rPr>
            <w:rStyle w:val="Hyperlink"/>
            <w:color w:val="auto"/>
            <w:highlight w:val="yellow"/>
            <w:u w:val="none"/>
          </w:rPr>
          <w:t>[insert local government name]</w:t>
        </w:r>
        <w:r w:rsidR="00B55FD7" w:rsidRPr="002258BA">
          <w:rPr>
            <w:rStyle w:val="Hyperlink"/>
            <w:color w:val="auto"/>
            <w:u w:val="none"/>
          </w:rPr>
          <w:t xml:space="preserve"> Planning Scheme</w:t>
        </w:r>
      </w:hyperlink>
      <w:r w:rsidR="00B55FD7" w:rsidRPr="002258BA">
        <w:t> </w:t>
      </w:r>
      <w:r w:rsidRPr="00910208">
        <w:rPr>
          <w:highlight w:val="yellow"/>
        </w:rPr>
        <w:t>[insert link]</w:t>
      </w:r>
      <w:r>
        <w:t xml:space="preserve"> </w:t>
      </w:r>
      <w:r w:rsidR="00B55FD7" w:rsidRPr="002258BA">
        <w:t xml:space="preserve">and </w:t>
      </w:r>
      <w:r>
        <w:t xml:space="preserve">identify any relevant </w:t>
      </w:r>
      <w:r w:rsidR="007F298B">
        <w:t xml:space="preserve">policies that apply to your site and the proposed use. This will also help you understand what </w:t>
      </w:r>
      <w:r w:rsidR="000315FE">
        <w:t xml:space="preserve">information is required for an application and what we need to consider when making planning decisions. </w:t>
      </w:r>
    </w:p>
    <w:p w14:paraId="08476860" w14:textId="77777777" w:rsidR="003721F0" w:rsidRDefault="00F56B1C" w:rsidP="00CF59EC">
      <w:pPr>
        <w:pStyle w:val="List2"/>
        <w:numPr>
          <w:ilvl w:val="1"/>
          <w:numId w:val="44"/>
        </w:numPr>
        <w:contextualSpacing w:val="0"/>
      </w:pPr>
      <w:r w:rsidRPr="002258BA">
        <w:t xml:space="preserve">Obtain a </w:t>
      </w:r>
      <w:r w:rsidR="00924ABD">
        <w:t>certificate</w:t>
      </w:r>
      <w:r w:rsidRPr="002258BA">
        <w:t xml:space="preserve"> of </w:t>
      </w:r>
      <w:r w:rsidR="00924ABD">
        <w:t>t</w:t>
      </w:r>
      <w:r w:rsidRPr="002258BA">
        <w:t>itle from </w:t>
      </w:r>
      <w:hyperlink r:id="rId18" w:tgtFrame="_blank" w:tooltip="Landata website" w:history="1">
        <w:r w:rsidRPr="002258BA">
          <w:rPr>
            <w:rStyle w:val="Hyperlink"/>
            <w:color w:val="auto"/>
            <w:u w:val="none"/>
          </w:rPr>
          <w:t>Landata</w:t>
        </w:r>
      </w:hyperlink>
      <w:r w:rsidR="00CF59EC">
        <w:t xml:space="preserve"> </w:t>
      </w:r>
      <w:r w:rsidR="00CF59EC" w:rsidRPr="00CF59EC">
        <w:rPr>
          <w:highlight w:val="yellow"/>
        </w:rPr>
        <w:t>[insert link]</w:t>
      </w:r>
      <w:r w:rsidRPr="002258BA">
        <w:t>.</w:t>
      </w:r>
      <w:r w:rsidR="00924ABD">
        <w:t xml:space="preserve"> The certificate of title will identify any </w:t>
      </w:r>
      <w:r w:rsidR="004765C8">
        <w:t xml:space="preserve">covenants, encumbrances or easements that may restrict or impact your proposal. </w:t>
      </w:r>
      <w:r w:rsidR="00EE42EE" w:rsidRPr="00EE42EE">
        <w:t xml:space="preserve">You will need to pay small fee to obtain </w:t>
      </w:r>
      <w:r w:rsidR="003721F0">
        <w:t>the title.</w:t>
      </w:r>
    </w:p>
    <w:p w14:paraId="4A4D527C" w14:textId="58C6F5E8" w:rsidR="00924ABD" w:rsidRDefault="004765C8" w:rsidP="003721F0">
      <w:pPr>
        <w:pStyle w:val="ListContinue"/>
      </w:pPr>
      <w:r>
        <w:t xml:space="preserve">When ordering </w:t>
      </w:r>
      <w:r w:rsidR="0057718C">
        <w:t>the title, make sure you include</w:t>
      </w:r>
      <w:r w:rsidR="003721F0">
        <w:t xml:space="preserve"> the</w:t>
      </w:r>
      <w:r w:rsidR="0057718C">
        <w:t>:</w:t>
      </w:r>
    </w:p>
    <w:p w14:paraId="39E8313E" w14:textId="2EE74D67" w:rsidR="00924ABD" w:rsidRDefault="0057718C" w:rsidP="0FFCD0ED">
      <w:pPr>
        <w:pStyle w:val="ListBullet3"/>
      </w:pPr>
      <w:r>
        <w:t>Register Search Statement</w:t>
      </w:r>
      <w:r w:rsidR="00EE42EE">
        <w:t>.</w:t>
      </w:r>
    </w:p>
    <w:p w14:paraId="4DB690E3" w14:textId="0A1A52CE" w:rsidR="0057718C" w:rsidRDefault="0057718C" w:rsidP="006C359B">
      <w:pPr>
        <w:pStyle w:val="ListBullet3"/>
        <w:contextualSpacing w:val="0"/>
      </w:pPr>
      <w:r>
        <w:t>Certificate of title</w:t>
      </w:r>
      <w:r w:rsidR="00EE42EE">
        <w:t>.</w:t>
      </w:r>
    </w:p>
    <w:p w14:paraId="7BD5BA4E" w14:textId="42E9890E" w:rsidR="00EE42EE" w:rsidRDefault="00115FCE" w:rsidP="0FFCD0ED">
      <w:pPr>
        <w:pStyle w:val="ListBullet3"/>
      </w:pPr>
      <w:r>
        <w:t>Any instruments identified as</w:t>
      </w:r>
      <w:r w:rsidR="00D26253">
        <w:t xml:space="preserve"> s173 agreements,</w:t>
      </w:r>
      <w:r>
        <w:t xml:space="preserve"> covenants, </w:t>
      </w:r>
      <w:proofErr w:type="gramStart"/>
      <w:r>
        <w:t>encumbrances</w:t>
      </w:r>
      <w:proofErr w:type="gramEnd"/>
      <w:r>
        <w:t xml:space="preserve"> or easements</w:t>
      </w:r>
      <w:r w:rsidR="00EE42EE">
        <w:t xml:space="preserve">. You do not need to order mortgage instruments. </w:t>
      </w:r>
    </w:p>
    <w:p w14:paraId="25CD8F26" w14:textId="3F94D15C" w:rsidR="00861070" w:rsidRDefault="00861070" w:rsidP="00861070">
      <w:pPr>
        <w:pStyle w:val="ListBullet3"/>
        <w:numPr>
          <w:ilvl w:val="0"/>
          <w:numId w:val="0"/>
        </w:numPr>
        <w:ind w:left="360"/>
      </w:pPr>
      <w:r>
        <w:t xml:space="preserve">A </w:t>
      </w:r>
      <w:proofErr w:type="gramStart"/>
      <w:r>
        <w:t>step by step</w:t>
      </w:r>
      <w:proofErr w:type="gramEnd"/>
      <w:r>
        <w:t xml:space="preserve"> guide to obtaining a certificate of title can be found here </w:t>
      </w:r>
      <w:r w:rsidRPr="007D36EE">
        <w:rPr>
          <w:highlight w:val="yellow"/>
        </w:rPr>
        <w:t xml:space="preserve">[INSERT LINK TO </w:t>
      </w:r>
      <w:r w:rsidR="007D36EE" w:rsidRPr="007D36EE">
        <w:rPr>
          <w:highlight w:val="yellow"/>
        </w:rPr>
        <w:t>ACCESSING A TITLE VIDEO]</w:t>
      </w:r>
      <w:r w:rsidR="007D36EE">
        <w:t>.</w:t>
      </w:r>
    </w:p>
    <w:p w14:paraId="0A876D27" w14:textId="299DA36D" w:rsidR="00C84277" w:rsidRDefault="002476B4" w:rsidP="00AE32BB">
      <w:pPr>
        <w:pStyle w:val="List2"/>
        <w:numPr>
          <w:ilvl w:val="1"/>
          <w:numId w:val="44"/>
        </w:numPr>
        <w:contextualSpacing w:val="0"/>
      </w:pPr>
      <w:r>
        <w:t>Y</w:t>
      </w:r>
      <w:r w:rsidR="00D7583D" w:rsidRPr="002258BA">
        <w:t xml:space="preserve">ou may wish to contact </w:t>
      </w:r>
      <w:r w:rsidR="00FD3728">
        <w:t xml:space="preserve">non-Council </w:t>
      </w:r>
      <w:r w:rsidR="00D7583D" w:rsidRPr="002258BA">
        <w:t>referral authorities</w:t>
      </w:r>
      <w:r w:rsidR="001542E1">
        <w:t xml:space="preserve"> once you </w:t>
      </w:r>
      <w:r w:rsidR="000A4659">
        <w:t>have the above information.</w:t>
      </w:r>
      <w:r w:rsidR="00D7583D" w:rsidRPr="002258BA">
        <w:t xml:space="preserve"> For example, </w:t>
      </w:r>
      <w:r w:rsidR="00C84277">
        <w:t>we suggest you contact Melbourne Water for pre-development advice:</w:t>
      </w:r>
    </w:p>
    <w:p w14:paraId="087CDA3B" w14:textId="775CEF41" w:rsidR="00C84277" w:rsidRDefault="008103E0" w:rsidP="00DD7909">
      <w:pPr>
        <w:pStyle w:val="ListBullet3"/>
        <w:contextualSpacing w:val="0"/>
      </w:pPr>
      <w:r>
        <w:t>To identify the flood level if your site is in a Special Building Overlay</w:t>
      </w:r>
      <w:r w:rsidR="005D5813">
        <w:t xml:space="preserve"> or Land Subject to Inundation Overlay</w:t>
      </w:r>
      <w:r w:rsidR="00DD7909">
        <w:t>.</w:t>
      </w:r>
    </w:p>
    <w:p w14:paraId="37334785" w14:textId="20897F9F" w:rsidR="00DD7909" w:rsidRDefault="00DD7909" w:rsidP="00DD7909">
      <w:pPr>
        <w:pStyle w:val="ListBullet3"/>
        <w:contextualSpacing w:val="0"/>
      </w:pPr>
      <w:r>
        <w:t>To identify any development restrictions if you have a drainage easement running through your site.</w:t>
      </w:r>
    </w:p>
    <w:p w14:paraId="304B70A8" w14:textId="77777777" w:rsidR="00F56B1C" w:rsidRPr="00877B49" w:rsidRDefault="00F56B1C" w:rsidP="002258BA">
      <w:pPr>
        <w:pStyle w:val="Heading2"/>
      </w:pPr>
      <w:r w:rsidRPr="00877B49">
        <w:lastRenderedPageBreak/>
        <w:t xml:space="preserve">Book a pre-application </w:t>
      </w:r>
      <w:proofErr w:type="gramStart"/>
      <w:r w:rsidRPr="00877B49">
        <w:t>meeting</w:t>
      </w:r>
      <w:proofErr w:type="gramEnd"/>
    </w:p>
    <w:p w14:paraId="592DB48C" w14:textId="5740C9BE" w:rsidR="00F56B1C" w:rsidRPr="00877B49" w:rsidRDefault="00F56B1C" w:rsidP="00877B49">
      <w:r w:rsidRPr="00877B49">
        <w:t>We recommend you obtain pre-application advice before applying for a planning permit.</w:t>
      </w:r>
      <w:r w:rsidR="00FD3728">
        <w:t xml:space="preserve"> This could include a </w:t>
      </w:r>
      <w:r w:rsidR="00802577">
        <w:t xml:space="preserve">phone call or visit to our planning counter, or a formal pre-application meeting </w:t>
      </w:r>
      <w:r w:rsidR="00802577" w:rsidRPr="000E58AC">
        <w:rPr>
          <w:highlight w:val="yellow"/>
        </w:rPr>
        <w:t xml:space="preserve">[update to reflect </w:t>
      </w:r>
      <w:r w:rsidR="000E58AC" w:rsidRPr="000E58AC">
        <w:rPr>
          <w:highlight w:val="yellow"/>
        </w:rPr>
        <w:t>services provided at your council]</w:t>
      </w:r>
      <w:r w:rsidR="00802577">
        <w:t>.</w:t>
      </w:r>
    </w:p>
    <w:p w14:paraId="49743EB1" w14:textId="77777777" w:rsidR="00F56B1C" w:rsidRPr="00877B49" w:rsidRDefault="00F56B1C" w:rsidP="00877B49">
      <w:r w:rsidRPr="00877B49">
        <w:t>In the pre-application meeting, we will:</w:t>
      </w:r>
    </w:p>
    <w:p w14:paraId="0493649A" w14:textId="77777777" w:rsidR="00DF1710" w:rsidRDefault="00DF1710" w:rsidP="006406B0">
      <w:pPr>
        <w:pStyle w:val="ListParagraph"/>
        <w:numPr>
          <w:ilvl w:val="0"/>
          <w:numId w:val="47"/>
        </w:numPr>
      </w:pPr>
      <w:r>
        <w:t>D</w:t>
      </w:r>
      <w:r w:rsidRPr="00877B49">
        <w:t>iscuss if your application meets the requirements of the</w:t>
      </w:r>
      <w:r>
        <w:t xml:space="preserve"> </w:t>
      </w:r>
      <w:r w:rsidRPr="006406B0">
        <w:t>[</w:t>
      </w:r>
      <w:r w:rsidRPr="00CE5353">
        <w:rPr>
          <w:highlight w:val="yellow"/>
        </w:rPr>
        <w:t>insert local government name</w:t>
      </w:r>
      <w:r w:rsidRPr="006406B0">
        <w:t>]</w:t>
      </w:r>
      <w:r>
        <w:t xml:space="preserve"> Planning Scheme </w:t>
      </w:r>
      <w:r w:rsidRPr="006406B0">
        <w:t>[</w:t>
      </w:r>
      <w:r w:rsidRPr="00CE5353">
        <w:rPr>
          <w:highlight w:val="yellow"/>
        </w:rPr>
        <w:t>insert link</w:t>
      </w:r>
      <w:r w:rsidRPr="006406B0">
        <w:t>]</w:t>
      </w:r>
      <w:r>
        <w:t xml:space="preserve">. </w:t>
      </w:r>
    </w:p>
    <w:p w14:paraId="39203F51" w14:textId="2314637A" w:rsidR="00F56B1C" w:rsidRPr="00877B49" w:rsidRDefault="006D3D71" w:rsidP="006406B0">
      <w:pPr>
        <w:pStyle w:val="ListParagraph"/>
        <w:numPr>
          <w:ilvl w:val="0"/>
          <w:numId w:val="47"/>
        </w:numPr>
      </w:pPr>
      <w:r>
        <w:t>D</w:t>
      </w:r>
      <w:r w:rsidR="00F56B1C" w:rsidRPr="00877B49">
        <w:t>iscuss key issues with your proposal.</w:t>
      </w:r>
    </w:p>
    <w:p w14:paraId="2D073181" w14:textId="435379BD" w:rsidR="00DF1710" w:rsidRPr="00877B49" w:rsidRDefault="00DF1710" w:rsidP="006406B0">
      <w:pPr>
        <w:pStyle w:val="ListParagraph"/>
        <w:numPr>
          <w:ilvl w:val="0"/>
          <w:numId w:val="47"/>
        </w:numPr>
      </w:pPr>
      <w:r>
        <w:t>E</w:t>
      </w:r>
      <w:r w:rsidRPr="00877B49">
        <w:t>xplain the application process</w:t>
      </w:r>
      <w:r w:rsidR="005D5813">
        <w:t>.</w:t>
      </w:r>
    </w:p>
    <w:p w14:paraId="717D86DC" w14:textId="74721B81" w:rsidR="00DF1710" w:rsidRPr="00877B49" w:rsidRDefault="00DF1710" w:rsidP="006406B0">
      <w:pPr>
        <w:pStyle w:val="ListParagraph"/>
        <w:numPr>
          <w:ilvl w:val="0"/>
          <w:numId w:val="47"/>
        </w:numPr>
      </w:pPr>
      <w:r>
        <w:t>P</w:t>
      </w:r>
      <w:r w:rsidRPr="00877B49">
        <w:t>rovide advice on what information you will need to support your application</w:t>
      </w:r>
      <w:r w:rsidR="005D5813">
        <w:t>.</w:t>
      </w:r>
    </w:p>
    <w:p w14:paraId="55B90E15" w14:textId="7351087D" w:rsidR="00F56B1C" w:rsidRPr="00877B49" w:rsidRDefault="00DF1710" w:rsidP="00877B49">
      <w:r>
        <w:t>We</w:t>
      </w:r>
      <w:r w:rsidR="00F56B1C" w:rsidRPr="00877B49">
        <w:t xml:space="preserve"> will require a </w:t>
      </w:r>
      <w:r w:rsidR="00B14AD8">
        <w:t>concept plan</w:t>
      </w:r>
      <w:r w:rsidR="00F56B1C" w:rsidRPr="00877B49">
        <w:t xml:space="preserve"> of your proposal </w:t>
      </w:r>
      <w:r w:rsidR="00224192">
        <w:t xml:space="preserve">to </w:t>
      </w:r>
      <w:r w:rsidR="00F56B1C" w:rsidRPr="00877B49">
        <w:t>review and discus</w:t>
      </w:r>
      <w:r w:rsidR="00224192">
        <w:t>s</w:t>
      </w:r>
      <w:r w:rsidR="00F56B1C" w:rsidRPr="00877B49">
        <w:t xml:space="preserve"> at the meeting. </w:t>
      </w:r>
      <w:r w:rsidR="00B14AD8">
        <w:t>To avoid delays, we strongl</w:t>
      </w:r>
      <w:r w:rsidR="00A94253">
        <w:t xml:space="preserve">y recommend </w:t>
      </w:r>
      <w:r w:rsidR="00F56B1C" w:rsidRPr="00877B49">
        <w:t>you submit the plan at the time of bookin</w:t>
      </w:r>
      <w:r w:rsidR="00B25735">
        <w:t>g</w:t>
      </w:r>
      <w:r w:rsidR="00F56B1C" w:rsidRPr="00877B49">
        <w:t>.</w:t>
      </w:r>
    </w:p>
    <w:p w14:paraId="375E1AF0" w14:textId="2FD27356" w:rsidR="00F56B1C" w:rsidRDefault="00F56B1C" w:rsidP="00877B49">
      <w:r w:rsidRPr="00877B49">
        <w:t xml:space="preserve">Book a pre-application meeting </w:t>
      </w:r>
      <w:r w:rsidR="00B25735">
        <w:t xml:space="preserve">using the </w:t>
      </w:r>
      <w:r w:rsidR="00B25735" w:rsidRPr="001905E7">
        <w:rPr>
          <w:highlight w:val="yellow"/>
        </w:rPr>
        <w:t>form below</w:t>
      </w:r>
      <w:r w:rsidRPr="00877B49">
        <w:t xml:space="preserve"> or call </w:t>
      </w:r>
      <w:r w:rsidR="001905E7" w:rsidRPr="001905E7">
        <w:rPr>
          <w:highlight w:val="yellow"/>
        </w:rPr>
        <w:t>XX</w:t>
      </w:r>
      <w:r w:rsidRPr="00877B49">
        <w:t> to speak to the Statutory Planning Department. </w:t>
      </w:r>
    </w:p>
    <w:p w14:paraId="030A63B5" w14:textId="10ABD45E" w:rsidR="001905E7" w:rsidRPr="00877B49" w:rsidRDefault="001905E7" w:rsidP="00877B49">
      <w:r w:rsidRPr="00437DF7">
        <w:rPr>
          <w:highlight w:val="yellow"/>
        </w:rPr>
        <w:t>[</w:t>
      </w:r>
      <w:r w:rsidR="00106DA7" w:rsidRPr="00437DF7">
        <w:rPr>
          <w:highlight w:val="yellow"/>
        </w:rPr>
        <w:t xml:space="preserve">insert </w:t>
      </w:r>
      <w:r w:rsidR="00224192">
        <w:rPr>
          <w:highlight w:val="yellow"/>
        </w:rPr>
        <w:t xml:space="preserve">the available </w:t>
      </w:r>
      <w:r w:rsidR="00437DF7" w:rsidRPr="00437DF7">
        <w:rPr>
          <w:highlight w:val="yellow"/>
        </w:rPr>
        <w:t>booking options as relevant]</w:t>
      </w:r>
    </w:p>
    <w:p w14:paraId="3F7D5AA9" w14:textId="77777777" w:rsidR="00EB41ED" w:rsidRDefault="00EB41ED" w:rsidP="00ED5974">
      <w:pPr>
        <w:pStyle w:val="Heading2"/>
      </w:pPr>
      <w:r>
        <w:t xml:space="preserve">Prepare your </w:t>
      </w:r>
      <w:proofErr w:type="gramStart"/>
      <w:r>
        <w:t>application</w:t>
      </w:r>
      <w:proofErr w:type="gramEnd"/>
    </w:p>
    <w:p w14:paraId="40664CE0" w14:textId="47BF1682" w:rsidR="00B47BFC" w:rsidRDefault="00A72C1C" w:rsidP="00A72C1C">
      <w:r w:rsidRPr="00877B49">
        <w:t xml:space="preserve">A well-prepared application will help </w:t>
      </w:r>
      <w:r w:rsidR="00437DF7">
        <w:t>you to</w:t>
      </w:r>
      <w:r w:rsidRPr="00877B49">
        <w:t xml:space="preserve"> avoid delays and the likelihood of having to update your application later in the process.</w:t>
      </w:r>
      <w:r w:rsidR="00224192">
        <w:t xml:space="preserve"> Use the information given a</w:t>
      </w:r>
      <w:r w:rsidR="00957453">
        <w:t>t</w:t>
      </w:r>
      <w:r w:rsidR="00224192">
        <w:t xml:space="preserve"> the pre-application meeting and available on </w:t>
      </w:r>
      <w:r w:rsidR="00F26A2E">
        <w:t>council’s website to help you prepare your application</w:t>
      </w:r>
      <w:r w:rsidR="0084534F">
        <w:t xml:space="preserve"> </w:t>
      </w:r>
      <w:r w:rsidR="0084534F" w:rsidRPr="0084534F">
        <w:rPr>
          <w:highlight w:val="yellow"/>
        </w:rPr>
        <w:t>[insert relevant website links]</w:t>
      </w:r>
      <w:r w:rsidR="00F26A2E" w:rsidRPr="0084534F">
        <w:rPr>
          <w:highlight w:val="yellow"/>
        </w:rPr>
        <w:t>.</w:t>
      </w:r>
    </w:p>
    <w:p w14:paraId="3C5FA0F0" w14:textId="07D98F97" w:rsidR="00A72C1C" w:rsidRPr="00877B49" w:rsidRDefault="00F26A2E" w:rsidP="00A72C1C">
      <w:r>
        <w:t xml:space="preserve">You can also engage professional planning consultants, building designers/architects, </w:t>
      </w:r>
      <w:r w:rsidR="00C05C72">
        <w:t xml:space="preserve">traffic engineers, environmentally sustainable design engineers, and other technical specialists to prepare </w:t>
      </w:r>
      <w:r w:rsidR="00D26253">
        <w:t xml:space="preserve">your planning permit application. </w:t>
      </w:r>
    </w:p>
    <w:p w14:paraId="639C0354" w14:textId="7765001A" w:rsidR="00400AED" w:rsidRPr="00877B49" w:rsidRDefault="00400AED" w:rsidP="00ED5974">
      <w:pPr>
        <w:pStyle w:val="Heading2"/>
      </w:pPr>
      <w:r w:rsidRPr="00877B49">
        <w:t xml:space="preserve">Submit your </w:t>
      </w:r>
      <w:proofErr w:type="gramStart"/>
      <w:r w:rsidRPr="00877B49">
        <w:t>application</w:t>
      </w:r>
      <w:proofErr w:type="gramEnd"/>
    </w:p>
    <w:p w14:paraId="73389C1B" w14:textId="77777777" w:rsidR="00400AED" w:rsidRPr="00877B49" w:rsidRDefault="00400AED" w:rsidP="00877B49">
      <w:r w:rsidRPr="00877B49">
        <w:t>Your planning permit application must include the following information:</w:t>
      </w:r>
    </w:p>
    <w:p w14:paraId="7EB0568F" w14:textId="1575FC0E" w:rsidR="005369E4" w:rsidRDefault="005369E4" w:rsidP="005369E4">
      <w:pPr>
        <w:pStyle w:val="ListParagraph"/>
        <w:numPr>
          <w:ilvl w:val="0"/>
          <w:numId w:val="47"/>
        </w:numPr>
      </w:pPr>
      <w:r>
        <w:t xml:space="preserve">A complete and signed planning permit application form </w:t>
      </w:r>
      <w:r w:rsidRPr="005369E4">
        <w:rPr>
          <w:highlight w:val="yellow"/>
        </w:rPr>
        <w:t xml:space="preserve">[if form is not </w:t>
      </w:r>
      <w:r w:rsidR="0084534F" w:rsidRPr="005369E4">
        <w:rPr>
          <w:highlight w:val="yellow"/>
        </w:rPr>
        <w:t>auto populated</w:t>
      </w:r>
      <w:r w:rsidRPr="005369E4">
        <w:rPr>
          <w:highlight w:val="yellow"/>
        </w:rPr>
        <w:t xml:space="preserve"> through application portal]</w:t>
      </w:r>
      <w:r>
        <w:t>.</w:t>
      </w:r>
    </w:p>
    <w:p w14:paraId="39D9465A" w14:textId="558BB440" w:rsidR="00437DF7" w:rsidRDefault="00400AED" w:rsidP="005E2827">
      <w:pPr>
        <w:pStyle w:val="ListParagraph"/>
        <w:numPr>
          <w:ilvl w:val="0"/>
          <w:numId w:val="47"/>
        </w:numPr>
      </w:pPr>
      <w:r w:rsidRPr="005E2827">
        <w:t xml:space="preserve">A complete copy of the Certificate of Title no older than 3 months, including any restrictions such as a Section 173 </w:t>
      </w:r>
      <w:r w:rsidR="005369E4">
        <w:t>a</w:t>
      </w:r>
      <w:r w:rsidRPr="005E2827">
        <w:t>greement</w:t>
      </w:r>
      <w:r w:rsidR="005369E4">
        <w:t>s,</w:t>
      </w:r>
      <w:r w:rsidR="005E2827" w:rsidRPr="005E2827">
        <w:t xml:space="preserve"> </w:t>
      </w:r>
      <w:r w:rsidR="005E2827">
        <w:t xml:space="preserve">covenants, </w:t>
      </w:r>
      <w:proofErr w:type="gramStart"/>
      <w:r w:rsidR="005E2827">
        <w:t>encumbrances</w:t>
      </w:r>
      <w:proofErr w:type="gramEnd"/>
      <w:r w:rsidR="005E2827">
        <w:t xml:space="preserve"> or easements</w:t>
      </w:r>
      <w:r w:rsidRPr="005E2827">
        <w:t>. You can obtain a Certificate of Title from the </w:t>
      </w:r>
      <w:hyperlink r:id="rId19" w:tgtFrame="_blank" w:tooltip="Landata website" w:history="1">
        <w:r w:rsidRPr="005E2827">
          <w:rPr>
            <w:rStyle w:val="Hyperlink"/>
          </w:rPr>
          <w:t>Landata website</w:t>
        </w:r>
      </w:hyperlink>
      <w:r w:rsidR="00ED5974" w:rsidRPr="005E2827">
        <w:t xml:space="preserve"> </w:t>
      </w:r>
      <w:r w:rsidR="00ED5974" w:rsidRPr="005E2827">
        <w:rPr>
          <w:highlight w:val="yellow"/>
        </w:rPr>
        <w:t>[insert link]</w:t>
      </w:r>
      <w:r w:rsidRPr="005E2827">
        <w:t>.</w:t>
      </w:r>
    </w:p>
    <w:p w14:paraId="3C18A736" w14:textId="5C3DA9F9" w:rsidR="005369E4" w:rsidRPr="005E2827" w:rsidRDefault="005369E4" w:rsidP="005E2827">
      <w:pPr>
        <w:pStyle w:val="ListParagraph"/>
        <w:numPr>
          <w:ilvl w:val="0"/>
          <w:numId w:val="47"/>
        </w:numPr>
      </w:pPr>
      <w:r>
        <w:t xml:space="preserve">Payment for the relevant application fee </w:t>
      </w:r>
      <w:r w:rsidRPr="005369E4">
        <w:rPr>
          <w:highlight w:val="yellow"/>
        </w:rPr>
        <w:t>[insert payment methods offered].</w:t>
      </w:r>
    </w:p>
    <w:p w14:paraId="259DA06B" w14:textId="6DCC1EDD" w:rsidR="00400AED" w:rsidRDefault="00400AED" w:rsidP="00CA5E79">
      <w:pPr>
        <w:pStyle w:val="ListParagraph"/>
        <w:numPr>
          <w:ilvl w:val="0"/>
          <w:numId w:val="47"/>
        </w:numPr>
      </w:pPr>
      <w:r w:rsidRPr="005E2827">
        <w:t xml:space="preserve">Plans </w:t>
      </w:r>
      <w:r w:rsidR="00CA5E79">
        <w:t xml:space="preserve">and elevations </w:t>
      </w:r>
      <w:r w:rsidRPr="005E2827">
        <w:t>for your proposed development that are drawn to scale, have dimensions and show the details of all buildings or other proposed structures</w:t>
      </w:r>
      <w:r w:rsidR="00CA5E79">
        <w:t>, or</w:t>
      </w:r>
    </w:p>
    <w:p w14:paraId="4AC901F1" w14:textId="4F25CCDB" w:rsidR="00CA5E79" w:rsidRPr="005E2827" w:rsidRDefault="00CA5E79" w:rsidP="00CA5E79">
      <w:pPr>
        <w:pStyle w:val="ListParagraph"/>
        <w:numPr>
          <w:ilvl w:val="0"/>
          <w:numId w:val="47"/>
        </w:numPr>
      </w:pPr>
      <w:r>
        <w:t xml:space="preserve">Plans showing the proposed use </w:t>
      </w:r>
      <w:r w:rsidR="00C6403C">
        <w:t>(if development is not proposed).</w:t>
      </w:r>
    </w:p>
    <w:p w14:paraId="2B1FE018" w14:textId="01BFADC0" w:rsidR="00400AED" w:rsidRDefault="00400AED" w:rsidP="005E2827">
      <w:pPr>
        <w:pStyle w:val="ListParagraph"/>
        <w:numPr>
          <w:ilvl w:val="0"/>
          <w:numId w:val="47"/>
        </w:numPr>
      </w:pPr>
      <w:r w:rsidRPr="005E2827">
        <w:t>Written reports to support your application.</w:t>
      </w:r>
    </w:p>
    <w:p w14:paraId="317961D0" w14:textId="3DA5FDD6" w:rsidR="006A55FF" w:rsidRDefault="006A55FF" w:rsidP="005E2827">
      <w:pPr>
        <w:pStyle w:val="ListParagraph"/>
        <w:numPr>
          <w:ilvl w:val="0"/>
          <w:numId w:val="47"/>
        </w:numPr>
      </w:pPr>
      <w:r>
        <w:t xml:space="preserve">A Metropolitan Planning Levy certificate </w:t>
      </w:r>
      <w:r w:rsidR="00465BC0">
        <w:t xml:space="preserve">if your development cost exceeds the threshold. Refer to </w:t>
      </w:r>
      <w:r w:rsidR="00DF0B8B">
        <w:t xml:space="preserve">the State Revenue Office website </w:t>
      </w:r>
      <w:r w:rsidR="00DF0B8B" w:rsidRPr="00DF0B8B">
        <w:rPr>
          <w:highlight w:val="yellow"/>
        </w:rPr>
        <w:t>[insert link]</w:t>
      </w:r>
      <w:r w:rsidR="00DF0B8B">
        <w:t xml:space="preserve"> to determine if this levy applies to your application. </w:t>
      </w:r>
    </w:p>
    <w:p w14:paraId="03611A17" w14:textId="7D56526C" w:rsidR="00C6403C" w:rsidRPr="005E2827" w:rsidRDefault="00C6403C" w:rsidP="00C6403C">
      <w:r>
        <w:t xml:space="preserve">Refer to </w:t>
      </w:r>
      <w:r w:rsidRPr="00C6403C">
        <w:rPr>
          <w:highlight w:val="yellow"/>
        </w:rPr>
        <w:t>[insert relevant website links]</w:t>
      </w:r>
      <w:r>
        <w:t xml:space="preserve"> to help you prepare a complete planning permit application. </w:t>
      </w:r>
    </w:p>
    <w:p w14:paraId="26891FA3" w14:textId="77777777" w:rsidR="00400AED" w:rsidRPr="00877B49" w:rsidRDefault="00400AED" w:rsidP="001600B5">
      <w:pPr>
        <w:pStyle w:val="Heading2"/>
      </w:pPr>
      <w:r w:rsidRPr="00877B49">
        <w:t>Initial assessment</w:t>
      </w:r>
    </w:p>
    <w:p w14:paraId="758F86B7" w14:textId="38F21F6C" w:rsidR="00400AED" w:rsidRPr="00877B49" w:rsidRDefault="00400AED" w:rsidP="00877B49">
      <w:r w:rsidRPr="00877B49">
        <w:t>We will</w:t>
      </w:r>
      <w:r w:rsidR="00DF0B8B">
        <w:t xml:space="preserve"> </w:t>
      </w:r>
      <w:r w:rsidR="00DF0B8B" w:rsidRPr="00877B49">
        <w:t>start the planning assessment</w:t>
      </w:r>
      <w:r w:rsidR="00121D07">
        <w:t xml:space="preserve"> and may arrange an inspection of the property</w:t>
      </w:r>
      <w:r w:rsidR="00DF0B8B">
        <w:t xml:space="preserve">. </w:t>
      </w:r>
    </w:p>
    <w:p w14:paraId="1E302284" w14:textId="0BADE82D" w:rsidR="00400AED" w:rsidRPr="00877B49" w:rsidRDefault="00400AED" w:rsidP="00877B49">
      <w:r w:rsidRPr="00877B49">
        <w:t xml:space="preserve">If we find that your application is missing information, we will send you </w:t>
      </w:r>
      <w:r w:rsidR="00C6403C">
        <w:t xml:space="preserve">a written request for </w:t>
      </w:r>
      <w:r w:rsidR="006A55FF">
        <w:t>further information (RFI).</w:t>
      </w:r>
    </w:p>
    <w:p w14:paraId="63B7E7EC" w14:textId="281BEE73" w:rsidR="006A55FF" w:rsidRDefault="006B1C89" w:rsidP="00877B49">
      <w:r>
        <w:t>We may include preliminary</w:t>
      </w:r>
      <w:r w:rsidR="00400AED" w:rsidRPr="00877B49">
        <w:t xml:space="preserve"> concerns or issues with your application</w:t>
      </w:r>
      <w:r>
        <w:t xml:space="preserve"> in the RFI letter</w:t>
      </w:r>
      <w:r w:rsidR="00400AED" w:rsidRPr="00877B49">
        <w:t xml:space="preserve">. You will have the opportunity to update your application accordingly. You </w:t>
      </w:r>
      <w:r w:rsidR="006A55FF">
        <w:t>should</w:t>
      </w:r>
      <w:r w:rsidR="00400AED" w:rsidRPr="00877B49">
        <w:t xml:space="preserve"> address any problems at this stage, or your application may not be supported. </w:t>
      </w:r>
      <w:r w:rsidR="00F67F5D" w:rsidRPr="00877B49">
        <w:t>We recommend speaking to us before submitting any changes.</w:t>
      </w:r>
    </w:p>
    <w:p w14:paraId="13381418" w14:textId="11CF2540" w:rsidR="006A55FF" w:rsidRDefault="006A55FF" w:rsidP="00877B49">
      <w:r>
        <w:lastRenderedPageBreak/>
        <w:t xml:space="preserve">You </w:t>
      </w:r>
      <w:r w:rsidR="00F67F5D">
        <w:t>can</w:t>
      </w:r>
      <w:r>
        <w:t xml:space="preserve"> amend your application at any time during the planning permit application process, however this will incur additional fees and delays if it is done after the public notice stage</w:t>
      </w:r>
      <w:r w:rsidR="003F3669">
        <w:t>, so we recommend you respond to any preliminary concerns at the RFI stage.</w:t>
      </w:r>
    </w:p>
    <w:p w14:paraId="05856A1F" w14:textId="77777777" w:rsidR="0009719D" w:rsidRDefault="006039CB" w:rsidP="00877B49">
      <w:r>
        <w:t xml:space="preserve">If we have sufficient information, we will </w:t>
      </w:r>
      <w:r w:rsidRPr="00877B49">
        <w:t>refer your application to</w:t>
      </w:r>
      <w:r w:rsidR="0009719D">
        <w:t>:</w:t>
      </w:r>
    </w:p>
    <w:p w14:paraId="68F27AC9" w14:textId="710399C0" w:rsidR="00852D83" w:rsidRDefault="0009719D" w:rsidP="0009719D">
      <w:pPr>
        <w:pStyle w:val="ListParagraph"/>
        <w:numPr>
          <w:ilvl w:val="0"/>
          <w:numId w:val="48"/>
        </w:numPr>
      </w:pPr>
      <w:r>
        <w:t>I</w:t>
      </w:r>
      <w:r w:rsidR="006039CB" w:rsidRPr="00877B49">
        <w:t xml:space="preserve">nternal </w:t>
      </w:r>
      <w:r w:rsidR="00852D83">
        <w:t xml:space="preserve">Council </w:t>
      </w:r>
      <w:r w:rsidR="006039CB" w:rsidRPr="00877B49">
        <w:t xml:space="preserve">departments </w:t>
      </w:r>
      <w:r>
        <w:t xml:space="preserve">to review any technical or strategic aspects of the </w:t>
      </w:r>
      <w:proofErr w:type="gramStart"/>
      <w:r>
        <w:t>proposal</w:t>
      </w:r>
      <w:proofErr w:type="gramEnd"/>
    </w:p>
    <w:p w14:paraId="5C7F001B" w14:textId="4F9A06D8" w:rsidR="006039CB" w:rsidRDefault="0009719D" w:rsidP="0009719D">
      <w:pPr>
        <w:pStyle w:val="ListParagraph"/>
        <w:numPr>
          <w:ilvl w:val="0"/>
          <w:numId w:val="48"/>
        </w:numPr>
      </w:pPr>
      <w:r>
        <w:t>E</w:t>
      </w:r>
      <w:r w:rsidR="006039CB" w:rsidRPr="00877B49">
        <w:t>xterna</w:t>
      </w:r>
      <w:r w:rsidR="00852D83">
        <w:t xml:space="preserve">l referral authorities if </w:t>
      </w:r>
      <w:r w:rsidR="00DE2C2D">
        <w:t xml:space="preserve">this is </w:t>
      </w:r>
      <w:proofErr w:type="gramStart"/>
      <w:r w:rsidR="00DE2C2D">
        <w:t>triggered</w:t>
      </w:r>
      <w:proofErr w:type="gramEnd"/>
      <w:r w:rsidR="00DE2C2D">
        <w:t xml:space="preserve"> </w:t>
      </w:r>
    </w:p>
    <w:p w14:paraId="649D5CC9" w14:textId="77777777" w:rsidR="00400AED" w:rsidRPr="00877B49" w:rsidRDefault="00400AED" w:rsidP="00FF4B59">
      <w:pPr>
        <w:pStyle w:val="Heading2"/>
      </w:pPr>
      <w:r w:rsidRPr="00877B49">
        <w:t>Providing us with further information</w:t>
      </w:r>
    </w:p>
    <w:p w14:paraId="03FD6B28" w14:textId="77777777" w:rsidR="00400AED" w:rsidRPr="00877B49" w:rsidRDefault="00400AED" w:rsidP="00877B49">
      <w:r w:rsidRPr="00877B49">
        <w:t>You must provide additional information before the date listed on your Request for Further Information letter. We will not progress your application until the requested information is received.</w:t>
      </w:r>
    </w:p>
    <w:p w14:paraId="2C0492BB" w14:textId="77777777" w:rsidR="00400AED" w:rsidRPr="00877B49" w:rsidRDefault="00400AED" w:rsidP="00FF4B59">
      <w:pPr>
        <w:pStyle w:val="Heading4"/>
      </w:pPr>
      <w:r w:rsidRPr="00877B49">
        <w:t>If you can't get us the information in time</w:t>
      </w:r>
    </w:p>
    <w:p w14:paraId="467DE86D" w14:textId="3896E0EC" w:rsidR="00400AED" w:rsidRPr="00877B49" w:rsidRDefault="00400AED" w:rsidP="00877B49">
      <w:r w:rsidRPr="00877B49">
        <w:t xml:space="preserve">If you're unable to send us information before the </w:t>
      </w:r>
      <w:r w:rsidR="004C51A4">
        <w:t xml:space="preserve">lapse </w:t>
      </w:r>
      <w:r w:rsidRPr="00877B49">
        <w:t xml:space="preserve">date listed on the letter, you will need to request an extension and explain the reasons for the delay. </w:t>
      </w:r>
      <w:r w:rsidR="004C51A4">
        <w:t xml:space="preserve">This request must be made at least one day before the RFI lapse date. </w:t>
      </w:r>
      <w:r w:rsidRPr="00877B49">
        <w:t>If we accept your request, we will notify you of the new due date.</w:t>
      </w:r>
      <w:r w:rsidR="004C51A4">
        <w:t xml:space="preserve"> If we do not accept your request, you will be given 14 days to submit all outstanding information. </w:t>
      </w:r>
    </w:p>
    <w:p w14:paraId="674A64ED" w14:textId="77777777" w:rsidR="00400AED" w:rsidRPr="00877B49" w:rsidRDefault="00400AED" w:rsidP="00877B49">
      <w:r w:rsidRPr="00877B49">
        <w:t>If you miss the due date and have not requested an extension, your application will lapse. This means you will have to submit a new planning permit application and pay the fee again.</w:t>
      </w:r>
    </w:p>
    <w:p w14:paraId="15CC24F3" w14:textId="77777777" w:rsidR="00400AED" w:rsidRPr="00877B49" w:rsidRDefault="00400AED" w:rsidP="00FF4B59">
      <w:pPr>
        <w:pStyle w:val="Heading2"/>
      </w:pPr>
      <w:r w:rsidRPr="00877B49">
        <w:t>Public notice</w:t>
      </w:r>
    </w:p>
    <w:p w14:paraId="792268A4" w14:textId="4B9A3918" w:rsidR="00400AED" w:rsidRPr="00877B49" w:rsidRDefault="00400AED" w:rsidP="00877B49">
      <w:r w:rsidRPr="00877B49">
        <w:t xml:space="preserve">We may need to </w:t>
      </w:r>
      <w:r w:rsidR="004C51A4">
        <w:t>place your application on public notice</w:t>
      </w:r>
      <w:r w:rsidRPr="00877B49">
        <w:t xml:space="preserve"> if </w:t>
      </w:r>
      <w:r w:rsidR="00780192">
        <w:t xml:space="preserve">there is a chance that </w:t>
      </w:r>
      <w:r w:rsidR="000E46B8">
        <w:t xml:space="preserve">the proposal will impact surrounding properties. </w:t>
      </w:r>
      <w:r w:rsidRPr="00877B49">
        <w:t xml:space="preserve">Your proposal will determine where and how your application </w:t>
      </w:r>
      <w:r w:rsidR="000E46B8">
        <w:t xml:space="preserve">is notified. </w:t>
      </w:r>
    </w:p>
    <w:p w14:paraId="38154D8B" w14:textId="546237CF" w:rsidR="00400AED" w:rsidRPr="00877B49" w:rsidRDefault="000E46B8" w:rsidP="00877B49">
      <w:r>
        <w:t xml:space="preserve">Public notice </w:t>
      </w:r>
      <w:r w:rsidR="00400AED" w:rsidRPr="00877B49">
        <w:t>may include:</w:t>
      </w:r>
    </w:p>
    <w:p w14:paraId="244CB1FA" w14:textId="77777777" w:rsidR="00400AED" w:rsidRPr="00877B49" w:rsidRDefault="00400AED" w:rsidP="00CE5353">
      <w:pPr>
        <w:pStyle w:val="ListParagraph"/>
        <w:numPr>
          <w:ilvl w:val="0"/>
          <w:numId w:val="48"/>
        </w:numPr>
      </w:pPr>
      <w:r w:rsidRPr="00877B49">
        <w:t>Putting a Notice of an Application for a Planning Permit on the land, usually for at least 14 days.</w:t>
      </w:r>
    </w:p>
    <w:p w14:paraId="2D548D8D" w14:textId="77777777" w:rsidR="00400AED" w:rsidRPr="00877B49" w:rsidRDefault="00400AED" w:rsidP="00CE5353">
      <w:pPr>
        <w:pStyle w:val="ListParagraph"/>
        <w:numPr>
          <w:ilvl w:val="0"/>
          <w:numId w:val="48"/>
        </w:numPr>
      </w:pPr>
      <w:r w:rsidRPr="00877B49">
        <w:t>Sending a letter to next-door property owners and occupiers.</w:t>
      </w:r>
    </w:p>
    <w:p w14:paraId="1FC729E0" w14:textId="77777777" w:rsidR="00400AED" w:rsidRPr="00877B49" w:rsidRDefault="00400AED" w:rsidP="00CE5353">
      <w:pPr>
        <w:pStyle w:val="ListParagraph"/>
        <w:numPr>
          <w:ilvl w:val="0"/>
          <w:numId w:val="48"/>
        </w:numPr>
      </w:pPr>
      <w:r w:rsidRPr="00877B49">
        <w:t>Putting a Notice of an Application for a Planning Permit in the local newspaper.</w:t>
      </w:r>
    </w:p>
    <w:p w14:paraId="6D33FC4E" w14:textId="4616DB85" w:rsidR="00400AED" w:rsidRPr="00877B49" w:rsidRDefault="00400AED" w:rsidP="00877B49">
      <w:r w:rsidRPr="00877B49">
        <w:t>Council undertakes the public notice process and will charge fees. Some applications will not require public notice. Council does not have the discretion to give notice if an exemption applies.</w:t>
      </w:r>
    </w:p>
    <w:p w14:paraId="543E74C3" w14:textId="77777777" w:rsidR="00400AED" w:rsidRPr="00877B49" w:rsidRDefault="00400AED" w:rsidP="00FF4B59">
      <w:pPr>
        <w:pStyle w:val="Heading2"/>
      </w:pPr>
      <w:r w:rsidRPr="00877B49">
        <w:t>Objections and submissions</w:t>
      </w:r>
    </w:p>
    <w:p w14:paraId="7B12376D" w14:textId="77777777" w:rsidR="00400AED" w:rsidRPr="00877B49" w:rsidRDefault="00400AED" w:rsidP="00877B49">
      <w:r w:rsidRPr="00877B49">
        <w:t>When your application is publicly advertised, residents and property owners may view plans attached to your proposal and submit an objection if they feel it may affect them or their property.</w:t>
      </w:r>
    </w:p>
    <w:p w14:paraId="04E54198" w14:textId="77777777" w:rsidR="00400AED" w:rsidRPr="00877B49" w:rsidRDefault="00400AED" w:rsidP="00877B49">
      <w:r w:rsidRPr="00877B49">
        <w:t xml:space="preserve">A submission can be made at any time before we </w:t>
      </w:r>
      <w:proofErr w:type="gramStart"/>
      <w:r w:rsidRPr="00877B49">
        <w:t>make a decision</w:t>
      </w:r>
      <w:proofErr w:type="gramEnd"/>
      <w:r w:rsidRPr="00877B49">
        <w:t xml:space="preserve"> and will be considered during our assessment.</w:t>
      </w:r>
    </w:p>
    <w:p w14:paraId="6A121465" w14:textId="123A4FF7" w:rsidR="00400AED" w:rsidRPr="00877B49" w:rsidRDefault="00400AED" w:rsidP="00877B49">
      <w:r w:rsidRPr="00877B49">
        <w:t xml:space="preserve">If you would like to view plans attached to an application, make a </w:t>
      </w:r>
      <w:proofErr w:type="gramStart"/>
      <w:r w:rsidRPr="00877B49">
        <w:t>submission</w:t>
      </w:r>
      <w:proofErr w:type="gramEnd"/>
      <w:r w:rsidRPr="00877B49">
        <w:t xml:space="preserve"> or learn more about the process, visit our</w:t>
      </w:r>
      <w:r w:rsidR="008937B3">
        <w:t xml:space="preserve"> public notice</w:t>
      </w:r>
      <w:r w:rsidRPr="00877B49">
        <w:t> page</w:t>
      </w:r>
      <w:r w:rsidR="008937B3">
        <w:t xml:space="preserve"> </w:t>
      </w:r>
      <w:r w:rsidR="008937B3" w:rsidRPr="008937B3">
        <w:rPr>
          <w:highlight w:val="yellow"/>
        </w:rPr>
        <w:t>[insert link]</w:t>
      </w:r>
      <w:r w:rsidRPr="00877B49">
        <w:t>.</w:t>
      </w:r>
    </w:p>
    <w:p w14:paraId="03E6356D" w14:textId="77777777" w:rsidR="00552E75" w:rsidRPr="00877B49" w:rsidRDefault="00552E75" w:rsidP="00C06B41">
      <w:pPr>
        <w:pStyle w:val="Heading2"/>
      </w:pPr>
      <w:r w:rsidRPr="00877B49">
        <w:t xml:space="preserve">Respond to public </w:t>
      </w:r>
      <w:proofErr w:type="gramStart"/>
      <w:r w:rsidRPr="00877B49">
        <w:t>notice</w:t>
      </w:r>
      <w:proofErr w:type="gramEnd"/>
    </w:p>
    <w:p w14:paraId="319C36AB" w14:textId="742AE77A" w:rsidR="00552E75" w:rsidRPr="00877B49" w:rsidRDefault="00552E75" w:rsidP="00877B49">
      <w:r w:rsidRPr="00877B49">
        <w:t xml:space="preserve">You will be provided with a copy of any </w:t>
      </w:r>
      <w:r w:rsidR="00EE1E7C">
        <w:t xml:space="preserve">submissions </w:t>
      </w:r>
      <w:r w:rsidRPr="00877B49">
        <w:t xml:space="preserve">received when the </w:t>
      </w:r>
      <w:r w:rsidR="00F45E73">
        <w:t xml:space="preserve">public notice </w:t>
      </w:r>
      <w:r w:rsidRPr="00877B49">
        <w:t>period is finished. This is your opportunity to make changes to the proposal and address any concerns that have been raised.</w:t>
      </w:r>
    </w:p>
    <w:p w14:paraId="50EA0E12" w14:textId="67B6E26B" w:rsidR="00552E75" w:rsidRPr="00877B49" w:rsidRDefault="00552E75" w:rsidP="00877B49">
      <w:r w:rsidRPr="00877B49">
        <w:t>We may arrange a consultation meeting with interested parties. The meeting will provide a forum for parties to discuss the proposal, identify and address any concerns and explore opportunities to improve outcomes for all participants</w:t>
      </w:r>
      <w:r w:rsidR="00EE1E7C">
        <w:t xml:space="preserve"> </w:t>
      </w:r>
      <w:r w:rsidR="00EE1E7C" w:rsidRPr="00D23B3E">
        <w:rPr>
          <w:highlight w:val="yellow"/>
        </w:rPr>
        <w:t xml:space="preserve">[update to reflect your council’s </w:t>
      </w:r>
      <w:r w:rsidR="00D23B3E" w:rsidRPr="00D23B3E">
        <w:rPr>
          <w:highlight w:val="yellow"/>
        </w:rPr>
        <w:t>post-public notice processes]</w:t>
      </w:r>
      <w:r w:rsidRPr="00877B49">
        <w:t>.</w:t>
      </w:r>
    </w:p>
    <w:p w14:paraId="3E2A9B1C" w14:textId="77777777" w:rsidR="00552E75" w:rsidRPr="00877B49" w:rsidRDefault="00552E75" w:rsidP="00877B49">
      <w:r w:rsidRPr="00877B49">
        <w:lastRenderedPageBreak/>
        <w:t>You are encouraged to resolve issues before a decision is made. Any objector has the right to appeal Council’s decision to the </w:t>
      </w:r>
      <w:hyperlink r:id="rId20" w:tgtFrame="_blank" w:tooltip="Victorian Civil and Administrative Tribunal (VCAT) website" w:history="1">
        <w:r w:rsidRPr="00877B49">
          <w:rPr>
            <w:rStyle w:val="Hyperlink"/>
          </w:rPr>
          <w:t>Victorian Civil and Administrative Tribunal (VCAT)</w:t>
        </w:r>
      </w:hyperlink>
      <w:r w:rsidRPr="00877B49">
        <w:t>.</w:t>
      </w:r>
    </w:p>
    <w:p w14:paraId="69001A22" w14:textId="77777777" w:rsidR="00552E75" w:rsidRPr="00877B49" w:rsidRDefault="00552E75" w:rsidP="00C06B41">
      <w:pPr>
        <w:pStyle w:val="Heading2"/>
      </w:pPr>
      <w:r w:rsidRPr="00877B49">
        <w:t xml:space="preserve">Amend your </w:t>
      </w:r>
      <w:proofErr w:type="gramStart"/>
      <w:r w:rsidRPr="00877B49">
        <w:t>application</w:t>
      </w:r>
      <w:proofErr w:type="gramEnd"/>
    </w:p>
    <w:p w14:paraId="43F76983" w14:textId="77777777" w:rsidR="00552E75" w:rsidRPr="00877B49" w:rsidRDefault="00552E75" w:rsidP="00877B49">
      <w:r w:rsidRPr="00877B49">
        <w:t>You can apply to amend a planning permit application at any time before a decision has been by the Responsible Authority.</w:t>
      </w:r>
    </w:p>
    <w:p w14:paraId="0597944B" w14:textId="77777777" w:rsidR="00552E75" w:rsidRPr="00877B49" w:rsidRDefault="00552E75" w:rsidP="00877B49">
      <w:r w:rsidRPr="00877B49">
        <w:t>Your application must include details of your proposed amendment, including changes to plans or documents submitted with your original application.</w:t>
      </w:r>
    </w:p>
    <w:p w14:paraId="225DCC12" w14:textId="77777777" w:rsidR="00552E75" w:rsidRPr="00877B49" w:rsidRDefault="00552E75" w:rsidP="00C06B41">
      <w:pPr>
        <w:pStyle w:val="Heading2"/>
      </w:pPr>
      <w:r w:rsidRPr="00877B49">
        <w:t>Decision</w:t>
      </w:r>
    </w:p>
    <w:p w14:paraId="036A9E6B" w14:textId="77777777" w:rsidR="00552E75" w:rsidRPr="00877B49" w:rsidRDefault="00552E75" w:rsidP="00877B49">
      <w:r w:rsidRPr="00877B49">
        <w:t>Planning officers have authority from Council to consider most planning permit applications. Some types of applications are required to be reported to Council for a decision. This may delay our decision by 3 to 4 weeks.</w:t>
      </w:r>
    </w:p>
    <w:p w14:paraId="2C4C141D" w14:textId="77777777" w:rsidR="00552E75" w:rsidRPr="00877B49" w:rsidRDefault="00552E75" w:rsidP="00877B49">
      <w:r w:rsidRPr="00877B49">
        <w:t>There are three types of decisions we can make based on your application. We can:</w:t>
      </w:r>
    </w:p>
    <w:p w14:paraId="7DAC5A93" w14:textId="77777777" w:rsidR="00552E75" w:rsidRPr="00877B49" w:rsidRDefault="00552E75" w:rsidP="007559C8">
      <w:pPr>
        <w:pStyle w:val="ListParagraph"/>
        <w:numPr>
          <w:ilvl w:val="0"/>
          <w:numId w:val="49"/>
        </w:numPr>
      </w:pPr>
      <w:r w:rsidRPr="00877B49">
        <w:t>Issue a Permit (if there are no objections).</w:t>
      </w:r>
    </w:p>
    <w:p w14:paraId="581BA287" w14:textId="77777777" w:rsidR="00552E75" w:rsidRPr="00877B49" w:rsidRDefault="00552E75" w:rsidP="007559C8">
      <w:pPr>
        <w:pStyle w:val="ListParagraph"/>
        <w:numPr>
          <w:ilvl w:val="0"/>
          <w:numId w:val="49"/>
        </w:numPr>
      </w:pPr>
      <w:r w:rsidRPr="00877B49">
        <w:t>Issue a Notice of Decision to Grant a Permit (if objections have been received but Council considers that the proposal is acceptable).</w:t>
      </w:r>
    </w:p>
    <w:p w14:paraId="3736E8E3" w14:textId="77777777" w:rsidR="00552E75" w:rsidRPr="00877B49" w:rsidRDefault="00552E75" w:rsidP="007559C8">
      <w:pPr>
        <w:pStyle w:val="ListParagraph"/>
        <w:numPr>
          <w:ilvl w:val="0"/>
          <w:numId w:val="49"/>
        </w:numPr>
      </w:pPr>
      <w:r w:rsidRPr="00877B49">
        <w:t>Refuse to Grant a Permit.</w:t>
      </w:r>
    </w:p>
    <w:p w14:paraId="5091301E" w14:textId="1EFE35D7" w:rsidR="00552E75" w:rsidRPr="00877B49" w:rsidRDefault="00552E75" w:rsidP="00877B49">
      <w:r w:rsidRPr="00877B49">
        <w:t xml:space="preserve">Your planning permit is likely to contain conditions that set out how development or a particular use of a parcel of land must proceed and continue. Use and developments can only begin and continue if all conditions on the permit are met. </w:t>
      </w:r>
    </w:p>
    <w:p w14:paraId="6CEFDF10" w14:textId="77777777" w:rsidR="00552E75" w:rsidRPr="00877B49" w:rsidRDefault="00552E75" w:rsidP="00877B49">
      <w:r w:rsidRPr="00877B49">
        <w:t xml:space="preserve">After your permit has been issued, you can apply to amend any plans, conditions, </w:t>
      </w:r>
      <w:proofErr w:type="gramStart"/>
      <w:r w:rsidRPr="00877B49">
        <w:t>development</w:t>
      </w:r>
      <w:proofErr w:type="gramEnd"/>
      <w:r w:rsidRPr="00877B49">
        <w:t xml:space="preserve"> or use included in your permit. You can also request an extension of time. Visit our </w:t>
      </w:r>
      <w:hyperlink r:id="rId21" w:tooltip="Amend or extend a planning permit" w:history="1">
        <w:r w:rsidRPr="00877B49">
          <w:rPr>
            <w:rStyle w:val="Hyperlink"/>
          </w:rPr>
          <w:t>Amend or extend a planning permit</w:t>
        </w:r>
      </w:hyperlink>
      <w:r w:rsidRPr="00877B49">
        <w:t> page for more information.</w:t>
      </w:r>
    </w:p>
    <w:p w14:paraId="0E233F56" w14:textId="77777777" w:rsidR="00552E75" w:rsidRPr="00877B49" w:rsidRDefault="00552E75" w:rsidP="00C06B41">
      <w:pPr>
        <w:pStyle w:val="Heading2"/>
      </w:pPr>
      <w:r w:rsidRPr="00877B49">
        <w:t xml:space="preserve">Appeal a </w:t>
      </w:r>
      <w:proofErr w:type="gramStart"/>
      <w:r w:rsidRPr="00877B49">
        <w:t>decision</w:t>
      </w:r>
      <w:proofErr w:type="gramEnd"/>
    </w:p>
    <w:p w14:paraId="794183FB" w14:textId="77777777" w:rsidR="00552E75" w:rsidRPr="00877B49" w:rsidRDefault="00552E75" w:rsidP="00877B49">
      <w:r w:rsidRPr="00877B49">
        <w:t>If you disagree with a decision we have made about a planning permit application, you can appeal it with the </w:t>
      </w:r>
      <w:hyperlink r:id="rId22" w:tgtFrame="_blank" w:tooltip="VCAT website" w:history="1">
        <w:r w:rsidRPr="00877B49">
          <w:rPr>
            <w:rStyle w:val="Hyperlink"/>
          </w:rPr>
          <w:t>Victorian Civil and Administrative Tribunal (VCAT)</w:t>
        </w:r>
      </w:hyperlink>
      <w:r w:rsidRPr="00877B49">
        <w:t>.</w:t>
      </w:r>
    </w:p>
    <w:p w14:paraId="617127CC" w14:textId="77777777" w:rsidR="00552E75" w:rsidRPr="00877B49" w:rsidRDefault="00552E75" w:rsidP="00877B49">
      <w:r w:rsidRPr="00877B49">
        <w:t>The following options are available:</w:t>
      </w:r>
    </w:p>
    <w:p w14:paraId="4D10A170" w14:textId="77777777" w:rsidR="00552E75" w:rsidRPr="00877B49" w:rsidRDefault="00552E75" w:rsidP="0FFCD0ED">
      <w:pPr>
        <w:pStyle w:val="ListBullet"/>
      </w:pPr>
      <w:r>
        <w:t xml:space="preserve">If you are the applicant and want to appeal, you must </w:t>
      </w:r>
      <w:bookmarkStart w:id="0" w:name="_Int_CUoMLdcp"/>
      <w:proofErr w:type="gramStart"/>
      <w:r>
        <w:t>submit an application</w:t>
      </w:r>
      <w:bookmarkEnd w:id="0"/>
      <w:proofErr w:type="gramEnd"/>
      <w:r>
        <w:t xml:space="preserve"> to VCAT within 60 days of our decision.</w:t>
      </w:r>
    </w:p>
    <w:p w14:paraId="120E27D9" w14:textId="77777777" w:rsidR="00552E75" w:rsidRPr="00877B49" w:rsidRDefault="00552E75" w:rsidP="0FFCD0ED">
      <w:pPr>
        <w:pStyle w:val="ListBullet"/>
      </w:pPr>
      <w:r>
        <w:t xml:space="preserve">If you are the objector to the application and want to appeal, you must </w:t>
      </w:r>
      <w:bookmarkStart w:id="1" w:name="_Int_vQkHHAp0"/>
      <w:proofErr w:type="gramStart"/>
      <w:r>
        <w:t>submit an application</w:t>
      </w:r>
      <w:bookmarkEnd w:id="1"/>
      <w:proofErr w:type="gramEnd"/>
      <w:r>
        <w:t xml:space="preserve"> to VCAT within 28 days of our decision.</w:t>
      </w:r>
    </w:p>
    <w:p w14:paraId="441B615C" w14:textId="77777777" w:rsidR="00552E75" w:rsidRPr="00877B49" w:rsidRDefault="00552E75" w:rsidP="00877B49">
      <w:r w:rsidRPr="00877B49">
        <w:t>When VCAT reviews one of our decisions, it will consider the entire application.</w:t>
      </w:r>
    </w:p>
    <w:p w14:paraId="6972E2BB" w14:textId="77777777" w:rsidR="00552E75" w:rsidRPr="00877B49" w:rsidRDefault="00552E75" w:rsidP="00877B49">
      <w:r w:rsidRPr="00877B49">
        <w:t>You can find information on how to apply to VCAT on your:</w:t>
      </w:r>
    </w:p>
    <w:p w14:paraId="777117BE" w14:textId="77777777" w:rsidR="00552E75" w:rsidRPr="00877B49" w:rsidRDefault="00552E75" w:rsidP="00C06B41">
      <w:pPr>
        <w:pStyle w:val="ListBullet"/>
        <w:contextualSpacing w:val="0"/>
      </w:pPr>
      <w:r w:rsidRPr="00877B49">
        <w:t>Refusal to Grant a Planning Permit</w:t>
      </w:r>
    </w:p>
    <w:p w14:paraId="48A8BEDF" w14:textId="77777777" w:rsidR="00552E75" w:rsidRPr="00877B49" w:rsidRDefault="00552E75" w:rsidP="00C06B41">
      <w:pPr>
        <w:pStyle w:val="ListBullet"/>
        <w:contextualSpacing w:val="0"/>
      </w:pPr>
      <w:r w:rsidRPr="00877B49">
        <w:t>Notice of Decision to Grant a Planning Permit</w:t>
      </w:r>
    </w:p>
    <w:p w14:paraId="0CAF4BC1" w14:textId="77777777" w:rsidR="00552E75" w:rsidRPr="00877B49" w:rsidRDefault="00552E75" w:rsidP="00877B49">
      <w:r w:rsidRPr="00877B49">
        <w:t>Appeals can sometimes be a lengthy process. You will need to wait for a hearing date before the matter can be heard in full by a tribunal member. Depending on the caseload of VCAT at the time, this can sometimes take months.</w:t>
      </w:r>
    </w:p>
    <w:p w14:paraId="3BF9DD51" w14:textId="77777777" w:rsidR="00552E75" w:rsidRPr="00877B49" w:rsidRDefault="00552E75" w:rsidP="00877B49">
      <w:r w:rsidRPr="00877B49">
        <w:t>Any party who has made a submission to an application will be notified of an appeal. Notified parties can make a further submission to the tribunal and decide to attend the hearing. Hearings can vary in length depending on the nature of the case, as well as the number of parties who wish to address the tribunal.</w:t>
      </w:r>
    </w:p>
    <w:p w14:paraId="7BAC3AB9" w14:textId="77777777" w:rsidR="00552E75" w:rsidRPr="00877B49" w:rsidRDefault="00552E75" w:rsidP="00C06B41">
      <w:pPr>
        <w:pStyle w:val="Heading4"/>
      </w:pPr>
      <w:r w:rsidRPr="00877B49">
        <w:lastRenderedPageBreak/>
        <w:t>VCAT decisions</w:t>
      </w:r>
    </w:p>
    <w:p w14:paraId="1955C44B" w14:textId="77777777" w:rsidR="00552E75" w:rsidRPr="00877B49" w:rsidRDefault="00552E75" w:rsidP="00877B49">
      <w:r w:rsidRPr="00877B49">
        <w:t xml:space="preserve">When a VCAT hearing ends, VCAT will consider </w:t>
      </w:r>
      <w:proofErr w:type="gramStart"/>
      <w:r w:rsidRPr="00877B49">
        <w:t>all of</w:t>
      </w:r>
      <w:proofErr w:type="gramEnd"/>
      <w:r w:rsidRPr="00877B49">
        <w:t xml:space="preserve"> the material on file and presented at the hearing. Once a decision is made, a copy of the Tribunal’s order will be sent to all parties by email or mail. This will usually include reasons for the decision.</w:t>
      </w:r>
    </w:p>
    <w:p w14:paraId="0A58391B" w14:textId="77777777" w:rsidR="00552E75" w:rsidRPr="00877B49" w:rsidRDefault="00552E75" w:rsidP="00877B49">
      <w:r w:rsidRPr="00877B49">
        <w:t>The Tribunal’s decision is final unless there is an appeal by a party to the Supreme Court on a point of law. If a planning permit is granted, Council must issue that permit in accordance with VCAT's order. We are responsible for making sure the requirements of the permit are met.</w:t>
      </w:r>
    </w:p>
    <w:p w14:paraId="2D012966" w14:textId="77777777" w:rsidR="00877B49" w:rsidRPr="00877B49" w:rsidRDefault="00877B49" w:rsidP="00C06B41">
      <w:pPr>
        <w:pStyle w:val="Heading2"/>
      </w:pPr>
      <w:r w:rsidRPr="00877B49">
        <w:t xml:space="preserve">Submit plans to be </w:t>
      </w:r>
      <w:proofErr w:type="gramStart"/>
      <w:r w:rsidRPr="00877B49">
        <w:t>endorsed</w:t>
      </w:r>
      <w:proofErr w:type="gramEnd"/>
    </w:p>
    <w:p w14:paraId="209DFC35" w14:textId="77777777" w:rsidR="00877B49" w:rsidRPr="00877B49" w:rsidRDefault="00877B49" w:rsidP="00C06B41">
      <w:pPr>
        <w:pStyle w:val="Heading4"/>
      </w:pPr>
      <w:r w:rsidRPr="00877B49">
        <w:t>When do plans need to be endorsed?</w:t>
      </w:r>
    </w:p>
    <w:p w14:paraId="67E14209" w14:textId="77777777" w:rsidR="00877B49" w:rsidRPr="00877B49" w:rsidRDefault="00877B49" w:rsidP="00877B49">
      <w:r w:rsidRPr="00877B49">
        <w:t>You may need to submit updated plans for endorsement as a condition of a planning permit before a use or development can commence. This can include:</w:t>
      </w:r>
    </w:p>
    <w:p w14:paraId="47AF49BB" w14:textId="77777777" w:rsidR="00877B49" w:rsidRPr="00877B49" w:rsidRDefault="00877B49" w:rsidP="00C06B41">
      <w:pPr>
        <w:pStyle w:val="ListBullet"/>
        <w:contextualSpacing w:val="0"/>
      </w:pPr>
      <w:r w:rsidRPr="00877B49">
        <w:t>Amended development plans (commonly referred to as “Condition 1 Plans”, in reference to the requirements of condition 1 of a Planning Permit.)</w:t>
      </w:r>
    </w:p>
    <w:p w14:paraId="2AAC6B71" w14:textId="77777777" w:rsidR="00877B49" w:rsidRPr="00877B49" w:rsidRDefault="00877B49" w:rsidP="00C06B41">
      <w:pPr>
        <w:pStyle w:val="ListBullet"/>
        <w:contextualSpacing w:val="0"/>
      </w:pPr>
      <w:r w:rsidRPr="00877B49">
        <w:t>Landscape plans</w:t>
      </w:r>
    </w:p>
    <w:p w14:paraId="33A2A618" w14:textId="77777777" w:rsidR="00877B49" w:rsidRPr="00877B49" w:rsidRDefault="00877B49" w:rsidP="00C06B41">
      <w:pPr>
        <w:pStyle w:val="ListBullet"/>
        <w:contextualSpacing w:val="0"/>
      </w:pPr>
      <w:r w:rsidRPr="00877B49">
        <w:t>Tree protection management plans</w:t>
      </w:r>
    </w:p>
    <w:p w14:paraId="01CAAA9C" w14:textId="77777777" w:rsidR="00877B49" w:rsidRPr="00877B49" w:rsidRDefault="00877B49" w:rsidP="00C06B41">
      <w:pPr>
        <w:pStyle w:val="ListBullet"/>
        <w:contextualSpacing w:val="0"/>
      </w:pPr>
      <w:r w:rsidRPr="00877B49">
        <w:t>Construction management plans</w:t>
      </w:r>
    </w:p>
    <w:p w14:paraId="56FFC583" w14:textId="77777777" w:rsidR="00877B49" w:rsidRPr="00877B49" w:rsidRDefault="00877B49" w:rsidP="00C06B41">
      <w:pPr>
        <w:pStyle w:val="ListBullet"/>
        <w:contextualSpacing w:val="0"/>
      </w:pPr>
      <w:r w:rsidRPr="00877B49">
        <w:t>Other management plans for ongoing requirements once a development is complete (such as a bushfire management plan, waste management plan – refer to conditions of your planning permit for further advice)</w:t>
      </w:r>
    </w:p>
    <w:p w14:paraId="2D491E31" w14:textId="77777777" w:rsidR="00877B49" w:rsidRPr="00877B49" w:rsidRDefault="00877B49" w:rsidP="00877B49">
      <w:r w:rsidRPr="00877B49">
        <w:t>Check the wording of all planning permit conditions carefully. The conditions will state if need you to take a certain action or submit information.</w:t>
      </w:r>
    </w:p>
    <w:p w14:paraId="691801FC" w14:textId="77777777" w:rsidR="00877B49" w:rsidRPr="00877B49" w:rsidRDefault="00877B49" w:rsidP="00877B49">
      <w:r w:rsidRPr="00877B49">
        <w:t>You must not start building works or the use of the land until Council endorses all plans and documents.</w:t>
      </w:r>
    </w:p>
    <w:p w14:paraId="591105A0" w14:textId="77777777" w:rsidR="00877B49" w:rsidRPr="00877B49" w:rsidRDefault="00877B49" w:rsidP="00877B49">
      <w:r w:rsidRPr="00877B49">
        <w:t>Council will only approve amendments that the planning permit conditions require. If you need to make other changes to your plans, contact Council to discuss how to proceed.</w:t>
      </w:r>
    </w:p>
    <w:p w14:paraId="73E96E5C" w14:textId="77777777" w:rsidR="00877B49" w:rsidRPr="00877B49" w:rsidRDefault="00877B49" w:rsidP="00C06B41">
      <w:pPr>
        <w:pStyle w:val="Heading4"/>
      </w:pPr>
      <w:r w:rsidRPr="00877B49">
        <w:t>What happens next?</w:t>
      </w:r>
    </w:p>
    <w:p w14:paraId="5D3BAD44" w14:textId="77777777" w:rsidR="00877B49" w:rsidRPr="00877B49" w:rsidRDefault="00877B49" w:rsidP="00877B49">
      <w:r w:rsidRPr="00877B49">
        <w:t>Once we receive plans, your endorsement request will be allocated to a planning officer, who will review the plans. Endorsed plans will either be sent to the applicant, or advice will be provided requiring further changes to be made if plans do not sufficiently respond to conditions of the permit.</w:t>
      </w:r>
    </w:p>
    <w:p w14:paraId="5572EEA1" w14:textId="2AF21E24" w:rsidR="00877B49" w:rsidRPr="00877B49" w:rsidRDefault="00877B49" w:rsidP="00877B49">
      <w:r w:rsidRPr="00877B49">
        <w:t>If changes to plans have been made beyond the scope of the conditions of the Permit, we may direct you to </w:t>
      </w:r>
      <w:r w:rsidRPr="00D14107">
        <w:rPr>
          <w:highlight w:val="yellow"/>
        </w:rPr>
        <w:t>Amend a planning permit</w:t>
      </w:r>
      <w:r w:rsidR="006E5852" w:rsidRPr="00D14107">
        <w:rPr>
          <w:rStyle w:val="Hyperlink"/>
          <w:highlight w:val="yellow"/>
        </w:rPr>
        <w:t xml:space="preserve"> [insert</w:t>
      </w:r>
      <w:r w:rsidR="00D14107" w:rsidRPr="00D14107">
        <w:rPr>
          <w:rStyle w:val="Hyperlink"/>
          <w:highlight w:val="yellow"/>
        </w:rPr>
        <w:t xml:space="preserve"> link]</w:t>
      </w:r>
      <w:r w:rsidRPr="00D14107">
        <w:rPr>
          <w:highlight w:val="yellow"/>
        </w:rPr>
        <w:t>.</w:t>
      </w:r>
    </w:p>
    <w:p w14:paraId="4E62CEF9" w14:textId="77777777" w:rsidR="00877B49" w:rsidRPr="00877B49" w:rsidRDefault="00877B49" w:rsidP="00C06B41">
      <w:pPr>
        <w:pStyle w:val="Heading2"/>
      </w:pPr>
      <w:r w:rsidRPr="00877B49">
        <w:t>More information</w:t>
      </w:r>
    </w:p>
    <w:p w14:paraId="3FAB14E7" w14:textId="4E3124C7" w:rsidR="00877B49" w:rsidRPr="00877B49" w:rsidRDefault="00877B49" w:rsidP="00877B49">
      <w:r w:rsidRPr="00877B49">
        <w:t>View </w:t>
      </w:r>
      <w:r w:rsidRPr="00D14107">
        <w:rPr>
          <w:highlight w:val="yellow"/>
        </w:rPr>
        <w:t>Frequently Asked Questions</w:t>
      </w:r>
      <w:r w:rsidRPr="00877B49">
        <w:t> </w:t>
      </w:r>
      <w:r w:rsidR="00F95C1B" w:rsidRPr="00F95C1B">
        <w:rPr>
          <w:highlight w:val="yellow"/>
        </w:rPr>
        <w:t>[insert link]</w:t>
      </w:r>
      <w:r w:rsidR="00F95C1B">
        <w:t xml:space="preserve"> </w:t>
      </w:r>
      <w:r w:rsidRPr="00877B49">
        <w:t>or visit our </w:t>
      </w:r>
      <w:r w:rsidRPr="00D14107">
        <w:rPr>
          <w:highlight w:val="yellow"/>
        </w:rPr>
        <w:t>Planning forms, fact sheets and checklists</w:t>
      </w:r>
      <w:r w:rsidR="00F95C1B">
        <w:rPr>
          <w:rStyle w:val="Hyperlink"/>
        </w:rPr>
        <w:t xml:space="preserve"> </w:t>
      </w:r>
      <w:r w:rsidR="00F95C1B" w:rsidRPr="00F95C1B">
        <w:rPr>
          <w:rStyle w:val="Hyperlink"/>
          <w:highlight w:val="yellow"/>
          <w:u w:val="none"/>
        </w:rPr>
        <w:t>[insert link]</w:t>
      </w:r>
      <w:r w:rsidRPr="00877B49">
        <w:t> page for more information on planning permit applications.</w:t>
      </w:r>
    </w:p>
    <w:p w14:paraId="214DB1B8" w14:textId="3B845030" w:rsidR="00877B49" w:rsidRPr="00877B49" w:rsidRDefault="00877B49" w:rsidP="0FFCD0ED">
      <w:r>
        <w:t>For general planning advice, contact our office on </w:t>
      </w:r>
      <w:r w:rsidR="00F95C1B" w:rsidRPr="0FFCD0ED">
        <w:rPr>
          <w:highlight w:val="yellow"/>
        </w:rPr>
        <w:t>[insert phone number]</w:t>
      </w:r>
      <w:r w:rsidR="00F95C1B">
        <w:t xml:space="preserve"> or visit us at </w:t>
      </w:r>
      <w:r w:rsidR="00F95C1B" w:rsidRPr="0FFCD0ED">
        <w:rPr>
          <w:highlight w:val="yellow"/>
        </w:rPr>
        <w:t>[insert address]</w:t>
      </w:r>
      <w:r>
        <w:t>. A planning officer is available Monday to Friday to assist you.</w:t>
      </w:r>
      <w:r w:rsidR="2EC47FB1">
        <w:t xml:space="preserve">  </w:t>
      </w:r>
      <w:r w:rsidR="2EC47FB1" w:rsidRPr="0FFCD0ED">
        <w:rPr>
          <w:highlight w:val="yellow"/>
        </w:rPr>
        <w:t>[update to reflect Council’s business hours and preferred methods of contact]</w:t>
      </w:r>
    </w:p>
    <w:p w14:paraId="2C64EB50" w14:textId="77777777" w:rsidR="00400AED" w:rsidRPr="00877B49" w:rsidRDefault="00400AED" w:rsidP="00877B49"/>
    <w:p w14:paraId="25CE1975" w14:textId="77777777" w:rsidR="00F56B1C" w:rsidRPr="00877B49" w:rsidRDefault="00F56B1C" w:rsidP="00877B49"/>
    <w:sectPr w:rsidR="00F56B1C" w:rsidRPr="00877B49" w:rsidSect="009827C2">
      <w:headerReference w:type="default" r:id="rId23"/>
      <w:footerReference w:type="default" r:id="rId24"/>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0C1D" w14:textId="77777777" w:rsidR="00806473" w:rsidRDefault="00806473" w:rsidP="00C37A29">
      <w:pPr>
        <w:spacing w:after="0"/>
      </w:pPr>
      <w:r>
        <w:separator/>
      </w:r>
    </w:p>
  </w:endnote>
  <w:endnote w:type="continuationSeparator" w:id="0">
    <w:p w14:paraId="7C79E36E" w14:textId="77777777" w:rsidR="00806473" w:rsidRDefault="00806473"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C3EE" w14:textId="6DE35127" w:rsidR="000D7EE8" w:rsidRDefault="00541645" w:rsidP="009C006B">
    <w:pPr>
      <w:pStyle w:val="Footer"/>
    </w:pPr>
    <w:r>
      <w:rPr>
        <w:noProof/>
      </w:rPr>
      <mc:AlternateContent>
        <mc:Choice Requires="wps">
          <w:drawing>
            <wp:anchor distT="0" distB="0" distL="114300" distR="114300" simplePos="0" relativeHeight="251665408" behindDoc="0" locked="0" layoutInCell="0" allowOverlap="1" wp14:anchorId="44AD45AC" wp14:editId="1574D914">
              <wp:simplePos x="0" y="0"/>
              <wp:positionH relativeFrom="page">
                <wp:posOffset>0</wp:posOffset>
              </wp:positionH>
              <wp:positionV relativeFrom="page">
                <wp:posOffset>10227945</wp:posOffset>
              </wp:positionV>
              <wp:extent cx="7560310" cy="273050"/>
              <wp:effectExtent l="0" t="0" r="0" b="12700"/>
              <wp:wrapNone/>
              <wp:docPr id="11" name="MSIPCMc81e471c90402eff6cc030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2D7EF" w14:textId="28800DA8" w:rsidR="00541645" w:rsidRPr="00541645" w:rsidRDefault="00541645" w:rsidP="00541645">
                          <w:pPr>
                            <w:spacing w:before="0" w:after="0"/>
                            <w:jc w:val="center"/>
                            <w:rPr>
                              <w:rFonts w:ascii="Calibri" w:hAnsi="Calibri" w:cs="Calibri"/>
                              <w:color w:val="000000"/>
                              <w:sz w:val="24"/>
                            </w:rPr>
                          </w:pPr>
                          <w:r w:rsidRPr="005416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AD45AC" id="_x0000_t202" coordsize="21600,21600" o:spt="202" path="m,l,21600r21600,l21600,xe">
              <v:stroke joinstyle="miter"/>
              <v:path gradientshapeok="t" o:connecttype="rect"/>
            </v:shapetype>
            <v:shape id="MSIPCMc81e471c90402eff6cc03067"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9E2D7EF" w14:textId="28800DA8" w:rsidR="00541645" w:rsidRPr="00541645" w:rsidRDefault="00541645" w:rsidP="00541645">
                    <w:pPr>
                      <w:spacing w:before="0" w:after="0"/>
                      <w:jc w:val="center"/>
                      <w:rPr>
                        <w:rFonts w:ascii="Calibri" w:hAnsi="Calibri" w:cs="Calibri"/>
                        <w:color w:val="000000"/>
                        <w:sz w:val="24"/>
                      </w:rPr>
                    </w:pPr>
                    <w:r w:rsidRPr="00541645">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9AB92F2"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47714C17"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6080E4E5"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4BDA1D87" w14:textId="77777777" w:rsidR="004B7536" w:rsidRDefault="004B7536" w:rsidP="009C006B">
          <w:pPr>
            <w:pStyle w:val="Footer"/>
          </w:pPr>
        </w:p>
      </w:tc>
    </w:tr>
    <w:tr w:rsidR="004B7536" w:rsidRPr="00F459F3" w14:paraId="407EAEB5"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6310BA8"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0601AD0" w14:textId="77777777" w:rsidR="00B84B49" w:rsidRDefault="00B84B49"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sidRPr="00B84B49">
            <w:rPr>
              <w:rStyle w:val="Bold"/>
            </w:rPr>
            <w:t>Planning application process overview</w:t>
          </w:r>
        </w:p>
        <w:p w14:paraId="71A02368" w14:textId="092EB846" w:rsidR="004B7536" w:rsidRDefault="00000000" w:rsidP="009C006B">
          <w:pPr>
            <w:pStyle w:val="Footer"/>
            <w:cnfStyle w:val="000000000000" w:firstRow="0" w:lastRow="0" w:firstColumn="0" w:lastColumn="0" w:oddVBand="0" w:evenVBand="0" w:oddHBand="0" w:evenHBand="0" w:firstRowFirstColumn="0" w:firstRowLastColumn="0" w:lastRowFirstColumn="0" w:lastRowLastColumn="0"/>
          </w:pPr>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r w:rsidR="0023498D">
                <w:t>Website content</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7B4E7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5701306B" w14:textId="77777777" w:rsidR="009C006B" w:rsidRPr="0042508F" w:rsidRDefault="002300F6" w:rsidP="009C006B">
    <w:pPr>
      <w:pStyle w:val="Footer"/>
    </w:pPr>
    <w:r>
      <w:rPr>
        <w:noProof/>
      </w:rPr>
      <w:drawing>
        <wp:inline distT="0" distB="0" distL="0" distR="0" wp14:anchorId="14F23ED0" wp14:editId="2823D15F">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0B3049DE" wp14:editId="0123DF17">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29F7" w14:textId="77777777" w:rsidR="00806473" w:rsidRDefault="00806473" w:rsidP="00C37A29">
      <w:pPr>
        <w:spacing w:after="0"/>
      </w:pPr>
      <w:r>
        <w:separator/>
      </w:r>
    </w:p>
  </w:footnote>
  <w:footnote w:type="continuationSeparator" w:id="0">
    <w:p w14:paraId="003D5226" w14:textId="77777777" w:rsidR="00806473" w:rsidRDefault="00806473"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849EA3FAFFD04D46B564B6AFC61E375F"/>
      </w:placeholder>
      <w:group/>
    </w:sdtPr>
    <w:sdtContent>
      <w:p w14:paraId="026DC2A9"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74F15BCC" wp14:editId="6A5B92D9">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1" style="position:absolute;margin-left:822.15pt;margin-top:0;width:873.35pt;height:79.1pt;z-index:-251652096;mso-position-horizontal:right;mso-position-horizontal-relative:page;mso-position-vertical:top;mso-position-vertical-relative:page;mso-width-relative:margin;mso-height-relative:margin" coordsize="83187,7520" o:spid="_x0000_s1026" w14:anchorId="201D1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561D84D8" wp14:editId="457E2F88">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Mask"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4D314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intelligence2.xml><?xml version="1.0" encoding="utf-8"?>
<int2:intelligence xmlns:int2="http://schemas.microsoft.com/office/intelligence/2020/intelligence" xmlns:oel="http://schemas.microsoft.com/office/2019/extlst">
  <int2:observations>
    <int2:bookmark int2:bookmarkName="_Int_CUoMLdcp" int2:invalidationBookmarkName="" int2:hashCode="X6jh3VDYAE+GZH" int2:id="LPkXzREW">
      <int2:state int2:value="Rejected" int2:type="LegacyProofing"/>
    </int2:bookmark>
    <int2:bookmark int2:bookmarkName="_Int_vQkHHAp0" int2:invalidationBookmarkName="" int2:hashCode="X6jh3VDYAE+GZH" int2:id="r8Fpmjt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6CF2"/>
    <w:multiLevelType w:val="hybridMultilevel"/>
    <w:tmpl w:val="BB22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6A2184B"/>
    <w:multiLevelType w:val="multilevel"/>
    <w:tmpl w:val="43F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245B5"/>
    <w:multiLevelType w:val="multilevel"/>
    <w:tmpl w:val="50041352"/>
    <w:numStyleLink w:val="ListHeadings"/>
  </w:abstractNum>
  <w:abstractNum w:abstractNumId="14" w15:restartNumberingAfterBreak="0">
    <w:nsid w:val="0A701ABC"/>
    <w:multiLevelType w:val="multilevel"/>
    <w:tmpl w:val="8F9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2037A9"/>
    <w:multiLevelType w:val="hybridMultilevel"/>
    <w:tmpl w:val="236E8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D5A5E93"/>
    <w:multiLevelType w:val="multilevel"/>
    <w:tmpl w:val="1646C884"/>
    <w:numStyleLink w:val="Bullets"/>
  </w:abstractNum>
  <w:abstractNum w:abstractNumId="19"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132D53ED"/>
    <w:multiLevelType w:val="multilevel"/>
    <w:tmpl w:val="97DAEA0E"/>
    <w:numStyleLink w:val="Numbering"/>
  </w:abstractNum>
  <w:abstractNum w:abstractNumId="21"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322B09"/>
    <w:multiLevelType w:val="multilevel"/>
    <w:tmpl w:val="97DAEA0E"/>
    <w:numStyleLink w:val="Numbering"/>
  </w:abstractNum>
  <w:abstractNum w:abstractNumId="23" w15:restartNumberingAfterBreak="0">
    <w:nsid w:val="241035BB"/>
    <w:multiLevelType w:val="hybridMultilevel"/>
    <w:tmpl w:val="0B1EC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56C50EB"/>
    <w:multiLevelType w:val="multilevel"/>
    <w:tmpl w:val="415C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2A4285"/>
    <w:multiLevelType w:val="multilevel"/>
    <w:tmpl w:val="6116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585929"/>
    <w:multiLevelType w:val="multilevel"/>
    <w:tmpl w:val="EFBA3D2E"/>
    <w:lvl w:ilvl="0">
      <w:start w:val="1"/>
      <w:numFmt w:val="lowerLetter"/>
      <w:lvlText w:val="%1."/>
      <w:lvlJc w:val="left"/>
      <w:pPr>
        <w:ind w:left="284" w:hanging="284"/>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474A23"/>
    <w:multiLevelType w:val="multilevel"/>
    <w:tmpl w:val="50041352"/>
    <w:numStyleLink w:val="ListHeadings"/>
  </w:abstractNum>
  <w:abstractNum w:abstractNumId="28" w15:restartNumberingAfterBreak="0">
    <w:nsid w:val="313F6BC4"/>
    <w:multiLevelType w:val="multilevel"/>
    <w:tmpl w:val="BE16F99E"/>
    <w:lvl w:ilvl="0">
      <w:start w:val="1"/>
      <w:numFmt w:val="lowerLetter"/>
      <w:lvlText w:val="%1."/>
      <w:lvlJc w:val="left"/>
      <w:pPr>
        <w:ind w:left="284" w:hanging="284"/>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21F1D0F"/>
    <w:multiLevelType w:val="multilevel"/>
    <w:tmpl w:val="1646C884"/>
    <w:numStyleLink w:val="Bullets"/>
  </w:abstractNum>
  <w:abstractNum w:abstractNumId="30" w15:restartNumberingAfterBreak="0">
    <w:nsid w:val="41397427"/>
    <w:multiLevelType w:val="multilevel"/>
    <w:tmpl w:val="97DAEA0E"/>
    <w:numStyleLink w:val="Numbering"/>
  </w:abstractNum>
  <w:abstractNum w:abstractNumId="3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2" w15:restartNumberingAfterBreak="0">
    <w:nsid w:val="49463661"/>
    <w:multiLevelType w:val="multilevel"/>
    <w:tmpl w:val="E39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184695D"/>
    <w:multiLevelType w:val="hybridMultilevel"/>
    <w:tmpl w:val="D0280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000DA7"/>
    <w:multiLevelType w:val="multilevel"/>
    <w:tmpl w:val="BEF6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B73D84"/>
    <w:multiLevelType w:val="multilevel"/>
    <w:tmpl w:val="50041352"/>
    <w:numStyleLink w:val="ListHeadings"/>
  </w:abstractNum>
  <w:abstractNum w:abstractNumId="38" w15:restartNumberingAfterBreak="0">
    <w:nsid w:val="596A0C8C"/>
    <w:multiLevelType w:val="multilevel"/>
    <w:tmpl w:val="97DAEA0E"/>
    <w:numStyleLink w:val="Numbering"/>
  </w:abstractNum>
  <w:abstractNum w:abstractNumId="3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1646C884"/>
    <w:numStyleLink w:val="Bullets"/>
  </w:abstractNum>
  <w:abstractNum w:abstractNumId="41" w15:restartNumberingAfterBreak="0">
    <w:nsid w:val="660D51AD"/>
    <w:multiLevelType w:val="multilevel"/>
    <w:tmpl w:val="97DAEA0E"/>
    <w:numStyleLink w:val="Numbering"/>
  </w:abstractNum>
  <w:abstractNum w:abstractNumId="42" w15:restartNumberingAfterBreak="0">
    <w:nsid w:val="744D0736"/>
    <w:multiLevelType w:val="multilevel"/>
    <w:tmpl w:val="97DAEA0E"/>
    <w:numStyleLink w:val="Numbering"/>
  </w:abstractNum>
  <w:abstractNum w:abstractNumId="43" w15:restartNumberingAfterBreak="0">
    <w:nsid w:val="785A7159"/>
    <w:multiLevelType w:val="multilevel"/>
    <w:tmpl w:val="6CF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B24501"/>
    <w:multiLevelType w:val="multilevel"/>
    <w:tmpl w:val="186066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9"/>
  </w:num>
  <w:num w:numId="12" w16cid:durableId="1261796759">
    <w:abstractNumId w:val="40"/>
  </w:num>
  <w:num w:numId="13" w16cid:durableId="1043405154">
    <w:abstractNumId w:val="29"/>
  </w:num>
  <w:num w:numId="14" w16cid:durableId="846598071">
    <w:abstractNumId w:val="19"/>
  </w:num>
  <w:num w:numId="15" w16cid:durableId="1311640227">
    <w:abstractNumId w:val="42"/>
  </w:num>
  <w:num w:numId="16" w16cid:durableId="881941196">
    <w:abstractNumId w:val="34"/>
  </w:num>
  <w:num w:numId="17" w16cid:durableId="533617442">
    <w:abstractNumId w:val="41"/>
  </w:num>
  <w:num w:numId="18" w16cid:durableId="250312982">
    <w:abstractNumId w:val="11"/>
  </w:num>
  <w:num w:numId="19" w16cid:durableId="385955825">
    <w:abstractNumId w:val="16"/>
  </w:num>
  <w:num w:numId="20" w16cid:durableId="1408189744">
    <w:abstractNumId w:val="30"/>
  </w:num>
  <w:num w:numId="21" w16cid:durableId="1370494809">
    <w:abstractNumId w:val="20"/>
  </w:num>
  <w:num w:numId="22" w16cid:durableId="659580476">
    <w:abstractNumId w:val="15"/>
  </w:num>
  <w:num w:numId="23" w16cid:durableId="2036539326">
    <w:abstractNumId w:val="18"/>
  </w:num>
  <w:num w:numId="24" w16cid:durableId="1303265532">
    <w:abstractNumId w:val="22"/>
  </w:num>
  <w:num w:numId="25" w16cid:durableId="1737582058">
    <w:abstractNumId w:val="38"/>
  </w:num>
  <w:num w:numId="26" w16cid:durableId="974717717">
    <w:abstractNumId w:val="37"/>
  </w:num>
  <w:num w:numId="27" w16cid:durableId="444039133">
    <w:abstractNumId w:val="21"/>
  </w:num>
  <w:num w:numId="28" w16cid:durableId="1536448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3"/>
  </w:num>
  <w:num w:numId="30" w16cid:durableId="877208382">
    <w:abstractNumId w:val="31"/>
  </w:num>
  <w:num w:numId="31" w16cid:durableId="93674957">
    <w:abstractNumId w:val="31"/>
  </w:num>
  <w:num w:numId="32" w16cid:durableId="1548949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7"/>
  </w:num>
  <w:num w:numId="35" w16cid:durableId="401946219">
    <w:abstractNumId w:val="13"/>
  </w:num>
  <w:num w:numId="36" w16cid:durableId="871653886">
    <w:abstractNumId w:val="44"/>
  </w:num>
  <w:num w:numId="37" w16cid:durableId="89199865">
    <w:abstractNumId w:val="25"/>
  </w:num>
  <w:num w:numId="38" w16cid:durableId="101346316">
    <w:abstractNumId w:val="14"/>
  </w:num>
  <w:num w:numId="39" w16cid:durableId="1613198047">
    <w:abstractNumId w:val="24"/>
  </w:num>
  <w:num w:numId="40" w16cid:durableId="570046820">
    <w:abstractNumId w:val="36"/>
  </w:num>
  <w:num w:numId="41" w16cid:durableId="551231987">
    <w:abstractNumId w:val="32"/>
  </w:num>
  <w:num w:numId="42" w16cid:durableId="312949431">
    <w:abstractNumId w:val="12"/>
  </w:num>
  <w:num w:numId="43" w16cid:durableId="1528719045">
    <w:abstractNumId w:val="43"/>
  </w:num>
  <w:num w:numId="44" w16cid:durableId="352146089">
    <w:abstractNumId w:val="28"/>
  </w:num>
  <w:num w:numId="45" w16cid:durableId="1404526364">
    <w:abstractNumId w:val="26"/>
  </w:num>
  <w:num w:numId="46" w16cid:durableId="257951006">
    <w:abstractNumId w:val="10"/>
  </w:num>
  <w:num w:numId="47" w16cid:durableId="643319893">
    <w:abstractNumId w:val="23"/>
  </w:num>
  <w:num w:numId="48" w16cid:durableId="457799276">
    <w:abstractNumId w:val="35"/>
  </w:num>
  <w:num w:numId="49" w16cid:durableId="1578710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45"/>
    <w:rsid w:val="00027052"/>
    <w:rsid w:val="000300AF"/>
    <w:rsid w:val="000315FE"/>
    <w:rsid w:val="00044C18"/>
    <w:rsid w:val="000724AE"/>
    <w:rsid w:val="00076D2A"/>
    <w:rsid w:val="0008037D"/>
    <w:rsid w:val="000943DB"/>
    <w:rsid w:val="0009719D"/>
    <w:rsid w:val="000A4659"/>
    <w:rsid w:val="000A4E6A"/>
    <w:rsid w:val="000B497F"/>
    <w:rsid w:val="000D7EE8"/>
    <w:rsid w:val="000E303A"/>
    <w:rsid w:val="000E46B8"/>
    <w:rsid w:val="000E58AC"/>
    <w:rsid w:val="00103CEB"/>
    <w:rsid w:val="00106DA7"/>
    <w:rsid w:val="00111262"/>
    <w:rsid w:val="00112E8F"/>
    <w:rsid w:val="00115FCE"/>
    <w:rsid w:val="00121D07"/>
    <w:rsid w:val="001268BC"/>
    <w:rsid w:val="00131777"/>
    <w:rsid w:val="00141C61"/>
    <w:rsid w:val="00147108"/>
    <w:rsid w:val="001542E1"/>
    <w:rsid w:val="001600B5"/>
    <w:rsid w:val="001905E7"/>
    <w:rsid w:val="001A0D77"/>
    <w:rsid w:val="001A5586"/>
    <w:rsid w:val="001C7835"/>
    <w:rsid w:val="001E4C19"/>
    <w:rsid w:val="001F13C1"/>
    <w:rsid w:val="001F446D"/>
    <w:rsid w:val="001F6314"/>
    <w:rsid w:val="002068CA"/>
    <w:rsid w:val="00221AB7"/>
    <w:rsid w:val="00224192"/>
    <w:rsid w:val="002258BA"/>
    <w:rsid w:val="002300F6"/>
    <w:rsid w:val="0023498D"/>
    <w:rsid w:val="00246435"/>
    <w:rsid w:val="00246BCF"/>
    <w:rsid w:val="002476B4"/>
    <w:rsid w:val="00250EC7"/>
    <w:rsid w:val="00270834"/>
    <w:rsid w:val="00271BE0"/>
    <w:rsid w:val="002814E6"/>
    <w:rsid w:val="0028761F"/>
    <w:rsid w:val="002965C0"/>
    <w:rsid w:val="002E0EDA"/>
    <w:rsid w:val="002E1106"/>
    <w:rsid w:val="002E7A9E"/>
    <w:rsid w:val="00305171"/>
    <w:rsid w:val="0034680A"/>
    <w:rsid w:val="00363FF8"/>
    <w:rsid w:val="003657EF"/>
    <w:rsid w:val="003721F0"/>
    <w:rsid w:val="00374847"/>
    <w:rsid w:val="0037721D"/>
    <w:rsid w:val="0038102A"/>
    <w:rsid w:val="003B2396"/>
    <w:rsid w:val="003C6710"/>
    <w:rsid w:val="003D23A3"/>
    <w:rsid w:val="003D3729"/>
    <w:rsid w:val="003D5856"/>
    <w:rsid w:val="003E7563"/>
    <w:rsid w:val="003F3669"/>
    <w:rsid w:val="00400AED"/>
    <w:rsid w:val="00404E4F"/>
    <w:rsid w:val="00412CDA"/>
    <w:rsid w:val="0041673A"/>
    <w:rsid w:val="0042339A"/>
    <w:rsid w:val="0042508F"/>
    <w:rsid w:val="00437DF7"/>
    <w:rsid w:val="004411F6"/>
    <w:rsid w:val="004635FD"/>
    <w:rsid w:val="00465BC0"/>
    <w:rsid w:val="00470083"/>
    <w:rsid w:val="004765C8"/>
    <w:rsid w:val="004B609E"/>
    <w:rsid w:val="004B6D86"/>
    <w:rsid w:val="004B7536"/>
    <w:rsid w:val="004C51A4"/>
    <w:rsid w:val="004C7812"/>
    <w:rsid w:val="004D0322"/>
    <w:rsid w:val="004E0833"/>
    <w:rsid w:val="004E28C6"/>
    <w:rsid w:val="004E45D9"/>
    <w:rsid w:val="004F138F"/>
    <w:rsid w:val="00500C61"/>
    <w:rsid w:val="00502144"/>
    <w:rsid w:val="0050670B"/>
    <w:rsid w:val="00510D22"/>
    <w:rsid w:val="005141E8"/>
    <w:rsid w:val="005259E6"/>
    <w:rsid w:val="005328D8"/>
    <w:rsid w:val="00534D4F"/>
    <w:rsid w:val="005369E4"/>
    <w:rsid w:val="00541645"/>
    <w:rsid w:val="00550C99"/>
    <w:rsid w:val="00552E75"/>
    <w:rsid w:val="00553413"/>
    <w:rsid w:val="0055438E"/>
    <w:rsid w:val="00560EDB"/>
    <w:rsid w:val="005710BF"/>
    <w:rsid w:val="0057360B"/>
    <w:rsid w:val="0057718C"/>
    <w:rsid w:val="00577E2E"/>
    <w:rsid w:val="0058369E"/>
    <w:rsid w:val="00593314"/>
    <w:rsid w:val="00594496"/>
    <w:rsid w:val="005C6618"/>
    <w:rsid w:val="005C6BFA"/>
    <w:rsid w:val="005D5813"/>
    <w:rsid w:val="005E2827"/>
    <w:rsid w:val="005E32D8"/>
    <w:rsid w:val="005F258C"/>
    <w:rsid w:val="00602C13"/>
    <w:rsid w:val="006039CB"/>
    <w:rsid w:val="00603FD5"/>
    <w:rsid w:val="00616DC8"/>
    <w:rsid w:val="006229FB"/>
    <w:rsid w:val="006406B0"/>
    <w:rsid w:val="0064570B"/>
    <w:rsid w:val="0066584F"/>
    <w:rsid w:val="0067014A"/>
    <w:rsid w:val="00685F58"/>
    <w:rsid w:val="0068724F"/>
    <w:rsid w:val="00693358"/>
    <w:rsid w:val="006A1DEF"/>
    <w:rsid w:val="006A55FF"/>
    <w:rsid w:val="006A5FFA"/>
    <w:rsid w:val="006B1C89"/>
    <w:rsid w:val="006C359B"/>
    <w:rsid w:val="006C4AF4"/>
    <w:rsid w:val="006D3D71"/>
    <w:rsid w:val="006D3F2F"/>
    <w:rsid w:val="006E3536"/>
    <w:rsid w:val="006E5852"/>
    <w:rsid w:val="006F5547"/>
    <w:rsid w:val="0070342B"/>
    <w:rsid w:val="00714488"/>
    <w:rsid w:val="00720410"/>
    <w:rsid w:val="007251DF"/>
    <w:rsid w:val="007254A7"/>
    <w:rsid w:val="007559C8"/>
    <w:rsid w:val="00780192"/>
    <w:rsid w:val="00792F12"/>
    <w:rsid w:val="007A0363"/>
    <w:rsid w:val="007A2584"/>
    <w:rsid w:val="007C57D9"/>
    <w:rsid w:val="007D36EE"/>
    <w:rsid w:val="007E57ED"/>
    <w:rsid w:val="007F298B"/>
    <w:rsid w:val="00802577"/>
    <w:rsid w:val="00806473"/>
    <w:rsid w:val="008103E0"/>
    <w:rsid w:val="00811EA2"/>
    <w:rsid w:val="0081533C"/>
    <w:rsid w:val="0084534F"/>
    <w:rsid w:val="00852D83"/>
    <w:rsid w:val="0085439B"/>
    <w:rsid w:val="00861070"/>
    <w:rsid w:val="00877B49"/>
    <w:rsid w:val="0089026B"/>
    <w:rsid w:val="008937B3"/>
    <w:rsid w:val="008B05C3"/>
    <w:rsid w:val="008B4965"/>
    <w:rsid w:val="008D1ABD"/>
    <w:rsid w:val="008F70D1"/>
    <w:rsid w:val="0090137A"/>
    <w:rsid w:val="00902AB2"/>
    <w:rsid w:val="00910208"/>
    <w:rsid w:val="0091171B"/>
    <w:rsid w:val="009172A8"/>
    <w:rsid w:val="00924ABD"/>
    <w:rsid w:val="009264A2"/>
    <w:rsid w:val="00936068"/>
    <w:rsid w:val="009517CC"/>
    <w:rsid w:val="00957453"/>
    <w:rsid w:val="009615D4"/>
    <w:rsid w:val="00967564"/>
    <w:rsid w:val="00974677"/>
    <w:rsid w:val="009827C2"/>
    <w:rsid w:val="009A2F17"/>
    <w:rsid w:val="009A368B"/>
    <w:rsid w:val="009C006B"/>
    <w:rsid w:val="009C01F4"/>
    <w:rsid w:val="009C5432"/>
    <w:rsid w:val="009D24F5"/>
    <w:rsid w:val="009F10AA"/>
    <w:rsid w:val="009F1343"/>
    <w:rsid w:val="009F3071"/>
    <w:rsid w:val="00A13664"/>
    <w:rsid w:val="00A24EF4"/>
    <w:rsid w:val="00A27FD6"/>
    <w:rsid w:val="00A33747"/>
    <w:rsid w:val="00A46B69"/>
    <w:rsid w:val="00A72C1C"/>
    <w:rsid w:val="00A90151"/>
    <w:rsid w:val="00A9359B"/>
    <w:rsid w:val="00A94253"/>
    <w:rsid w:val="00AA163B"/>
    <w:rsid w:val="00AB5F12"/>
    <w:rsid w:val="00AC0558"/>
    <w:rsid w:val="00AE32BB"/>
    <w:rsid w:val="00AF2097"/>
    <w:rsid w:val="00B14AD8"/>
    <w:rsid w:val="00B153EB"/>
    <w:rsid w:val="00B23603"/>
    <w:rsid w:val="00B255CB"/>
    <w:rsid w:val="00B25735"/>
    <w:rsid w:val="00B32D6C"/>
    <w:rsid w:val="00B3749D"/>
    <w:rsid w:val="00B47BFC"/>
    <w:rsid w:val="00B55FD7"/>
    <w:rsid w:val="00B65DAA"/>
    <w:rsid w:val="00B66B2F"/>
    <w:rsid w:val="00B74F7F"/>
    <w:rsid w:val="00B75B08"/>
    <w:rsid w:val="00B84B49"/>
    <w:rsid w:val="00B87859"/>
    <w:rsid w:val="00B91D47"/>
    <w:rsid w:val="00BA3CB8"/>
    <w:rsid w:val="00BA7623"/>
    <w:rsid w:val="00BD1BCE"/>
    <w:rsid w:val="00BF68C8"/>
    <w:rsid w:val="00C01C9E"/>
    <w:rsid w:val="00C01E68"/>
    <w:rsid w:val="00C04C28"/>
    <w:rsid w:val="00C05C72"/>
    <w:rsid w:val="00C06B41"/>
    <w:rsid w:val="00C11924"/>
    <w:rsid w:val="00C1443F"/>
    <w:rsid w:val="00C326F9"/>
    <w:rsid w:val="00C37A29"/>
    <w:rsid w:val="00C41DED"/>
    <w:rsid w:val="00C55C51"/>
    <w:rsid w:val="00C6403C"/>
    <w:rsid w:val="00C70EFC"/>
    <w:rsid w:val="00C84277"/>
    <w:rsid w:val="00C932F3"/>
    <w:rsid w:val="00CA5E79"/>
    <w:rsid w:val="00CC1D2C"/>
    <w:rsid w:val="00CD42AE"/>
    <w:rsid w:val="00CD61EB"/>
    <w:rsid w:val="00CE1F67"/>
    <w:rsid w:val="00CE5353"/>
    <w:rsid w:val="00CF02F0"/>
    <w:rsid w:val="00CF59EC"/>
    <w:rsid w:val="00D14107"/>
    <w:rsid w:val="00D16F74"/>
    <w:rsid w:val="00D23B3E"/>
    <w:rsid w:val="00D26253"/>
    <w:rsid w:val="00D567C3"/>
    <w:rsid w:val="00D60649"/>
    <w:rsid w:val="00D61E88"/>
    <w:rsid w:val="00D7583D"/>
    <w:rsid w:val="00D82889"/>
    <w:rsid w:val="00D83923"/>
    <w:rsid w:val="00D938C6"/>
    <w:rsid w:val="00D9419D"/>
    <w:rsid w:val="00DB40C3"/>
    <w:rsid w:val="00DD11A3"/>
    <w:rsid w:val="00DD7909"/>
    <w:rsid w:val="00DE2C2D"/>
    <w:rsid w:val="00DF0B8B"/>
    <w:rsid w:val="00DF1710"/>
    <w:rsid w:val="00DF4E3E"/>
    <w:rsid w:val="00E0453D"/>
    <w:rsid w:val="00E05FA6"/>
    <w:rsid w:val="00E25474"/>
    <w:rsid w:val="00E25B88"/>
    <w:rsid w:val="00E32F93"/>
    <w:rsid w:val="00E42E3C"/>
    <w:rsid w:val="00E47FB6"/>
    <w:rsid w:val="00E54B2B"/>
    <w:rsid w:val="00E80F52"/>
    <w:rsid w:val="00EA1943"/>
    <w:rsid w:val="00EB41ED"/>
    <w:rsid w:val="00EC7A0E"/>
    <w:rsid w:val="00ED5974"/>
    <w:rsid w:val="00EE1E7C"/>
    <w:rsid w:val="00EE42EE"/>
    <w:rsid w:val="00EE6F14"/>
    <w:rsid w:val="00EF3F23"/>
    <w:rsid w:val="00F16030"/>
    <w:rsid w:val="00F162D4"/>
    <w:rsid w:val="00F26A2E"/>
    <w:rsid w:val="00F30383"/>
    <w:rsid w:val="00F4010B"/>
    <w:rsid w:val="00F459F3"/>
    <w:rsid w:val="00F45E73"/>
    <w:rsid w:val="00F4702C"/>
    <w:rsid w:val="00F505B8"/>
    <w:rsid w:val="00F53397"/>
    <w:rsid w:val="00F542DD"/>
    <w:rsid w:val="00F56B1C"/>
    <w:rsid w:val="00F634F6"/>
    <w:rsid w:val="00F64343"/>
    <w:rsid w:val="00F67F5D"/>
    <w:rsid w:val="00F863F7"/>
    <w:rsid w:val="00F87B07"/>
    <w:rsid w:val="00F93598"/>
    <w:rsid w:val="00F94880"/>
    <w:rsid w:val="00F95C1B"/>
    <w:rsid w:val="00FA2D0B"/>
    <w:rsid w:val="00FB0D65"/>
    <w:rsid w:val="00FB1C00"/>
    <w:rsid w:val="00FB4A9F"/>
    <w:rsid w:val="00FC2D8B"/>
    <w:rsid w:val="00FC56FE"/>
    <w:rsid w:val="00FD0FBF"/>
    <w:rsid w:val="00FD3306"/>
    <w:rsid w:val="00FD3728"/>
    <w:rsid w:val="00FE57D8"/>
    <w:rsid w:val="00FF4B59"/>
    <w:rsid w:val="0FFCD0ED"/>
    <w:rsid w:val="1002D0CD"/>
    <w:rsid w:val="297E10AD"/>
    <w:rsid w:val="2EC47FB1"/>
    <w:rsid w:val="39A50116"/>
    <w:rsid w:val="3CAA8664"/>
    <w:rsid w:val="59492134"/>
    <w:rsid w:val="73E0C1DA"/>
    <w:rsid w:val="75DEE2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D29B"/>
  <w15:chartTrackingRefBased/>
  <w15:docId w15:val="{AAEA8363-5980-42C4-8427-3122126E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49"/>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rsid w:val="00FF4B59"/>
    <w:pPr>
      <w:keepNext/>
      <w:keepLines/>
      <w:spacing w:before="40" w:after="0"/>
      <w:outlineLvl w:val="5"/>
    </w:pPr>
    <w:rPr>
      <w:rFonts w:asciiTheme="majorHAnsi" w:eastAsiaTheme="majorEastAsia" w:hAnsiTheme="majorHAnsi" w:cstheme="majorBidi"/>
      <w:color w:val="666D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NormalWeb">
    <w:name w:val="Normal (Web)"/>
    <w:basedOn w:val="Normal"/>
    <w:uiPriority w:val="99"/>
    <w:semiHidden/>
    <w:unhideWhenUsed/>
    <w:rsid w:val="00F56B1C"/>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56B1C"/>
    <w:rPr>
      <w:b/>
      <w:bCs/>
    </w:rPr>
  </w:style>
  <w:style w:type="character" w:customStyle="1" w:styleId="emphasis-box-1">
    <w:name w:val="emphasis-box-1"/>
    <w:basedOn w:val="DefaultParagraphFont"/>
    <w:rsid w:val="00400AED"/>
  </w:style>
  <w:style w:type="character" w:customStyle="1" w:styleId="file-info">
    <w:name w:val="file-info"/>
    <w:basedOn w:val="DefaultParagraphFont"/>
    <w:rsid w:val="00552E75"/>
  </w:style>
  <w:style w:type="character" w:customStyle="1" w:styleId="Heading6Char">
    <w:name w:val="Heading 6 Char"/>
    <w:basedOn w:val="DefaultParagraphFont"/>
    <w:link w:val="Heading6"/>
    <w:uiPriority w:val="9"/>
    <w:rsid w:val="00FF4B59"/>
    <w:rPr>
      <w:rFonts w:asciiTheme="majorHAnsi" w:eastAsiaTheme="majorEastAsia" w:hAnsiTheme="majorHAnsi" w:cstheme="majorBidi"/>
      <w:color w:val="666D00" w:themeColor="accent1" w:themeShade="7F"/>
      <w:sz w:val="20"/>
    </w:rPr>
  </w:style>
  <w:style w:type="character" w:styleId="CommentReference">
    <w:name w:val="annotation reference"/>
    <w:basedOn w:val="DefaultParagraphFont"/>
    <w:uiPriority w:val="99"/>
    <w:semiHidden/>
    <w:unhideWhenUsed/>
    <w:rsid w:val="003721F0"/>
    <w:rPr>
      <w:sz w:val="16"/>
      <w:szCs w:val="16"/>
    </w:rPr>
  </w:style>
  <w:style w:type="paragraph" w:styleId="CommentText">
    <w:name w:val="annotation text"/>
    <w:basedOn w:val="Normal"/>
    <w:link w:val="CommentTextChar"/>
    <w:uiPriority w:val="99"/>
    <w:semiHidden/>
    <w:unhideWhenUsed/>
    <w:rsid w:val="003721F0"/>
    <w:rPr>
      <w:szCs w:val="20"/>
    </w:rPr>
  </w:style>
  <w:style w:type="character" w:customStyle="1" w:styleId="CommentTextChar">
    <w:name w:val="Comment Text Char"/>
    <w:basedOn w:val="DefaultParagraphFont"/>
    <w:link w:val="CommentText"/>
    <w:uiPriority w:val="99"/>
    <w:semiHidden/>
    <w:rsid w:val="003721F0"/>
    <w:rPr>
      <w:sz w:val="20"/>
      <w:szCs w:val="20"/>
    </w:rPr>
  </w:style>
  <w:style w:type="paragraph" w:styleId="CommentSubject">
    <w:name w:val="annotation subject"/>
    <w:basedOn w:val="CommentText"/>
    <w:next w:val="CommentText"/>
    <w:link w:val="CommentSubjectChar"/>
    <w:uiPriority w:val="99"/>
    <w:semiHidden/>
    <w:unhideWhenUsed/>
    <w:rsid w:val="003721F0"/>
    <w:rPr>
      <w:b/>
      <w:bCs/>
    </w:rPr>
  </w:style>
  <w:style w:type="character" w:customStyle="1" w:styleId="CommentSubjectChar">
    <w:name w:val="Comment Subject Char"/>
    <w:basedOn w:val="CommentTextChar"/>
    <w:link w:val="CommentSubject"/>
    <w:uiPriority w:val="99"/>
    <w:semiHidden/>
    <w:rsid w:val="003721F0"/>
    <w:rPr>
      <w:b/>
      <w:bCs/>
      <w:sz w:val="20"/>
      <w:szCs w:val="20"/>
    </w:rPr>
  </w:style>
  <w:style w:type="character" w:styleId="FollowedHyperlink">
    <w:name w:val="FollowedHyperlink"/>
    <w:basedOn w:val="DefaultParagraphFont"/>
    <w:uiPriority w:val="99"/>
    <w:semiHidden/>
    <w:unhideWhenUsed/>
    <w:rsid w:val="00E25B88"/>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9690">
      <w:bodyDiv w:val="1"/>
      <w:marLeft w:val="0"/>
      <w:marRight w:val="0"/>
      <w:marTop w:val="0"/>
      <w:marBottom w:val="0"/>
      <w:divBdr>
        <w:top w:val="none" w:sz="0" w:space="0" w:color="auto"/>
        <w:left w:val="none" w:sz="0" w:space="0" w:color="auto"/>
        <w:bottom w:val="none" w:sz="0" w:space="0" w:color="auto"/>
        <w:right w:val="none" w:sz="0" w:space="0" w:color="auto"/>
      </w:divBdr>
    </w:div>
    <w:div w:id="156922009">
      <w:bodyDiv w:val="1"/>
      <w:marLeft w:val="0"/>
      <w:marRight w:val="0"/>
      <w:marTop w:val="0"/>
      <w:marBottom w:val="0"/>
      <w:divBdr>
        <w:top w:val="none" w:sz="0" w:space="0" w:color="auto"/>
        <w:left w:val="none" w:sz="0" w:space="0" w:color="auto"/>
        <w:bottom w:val="none" w:sz="0" w:space="0" w:color="auto"/>
        <w:right w:val="none" w:sz="0" w:space="0" w:color="auto"/>
      </w:divBdr>
    </w:div>
    <w:div w:id="172116269">
      <w:bodyDiv w:val="1"/>
      <w:marLeft w:val="0"/>
      <w:marRight w:val="0"/>
      <w:marTop w:val="0"/>
      <w:marBottom w:val="0"/>
      <w:divBdr>
        <w:top w:val="none" w:sz="0" w:space="0" w:color="auto"/>
        <w:left w:val="none" w:sz="0" w:space="0" w:color="auto"/>
        <w:bottom w:val="none" w:sz="0" w:space="0" w:color="auto"/>
        <w:right w:val="none" w:sz="0" w:space="0" w:color="auto"/>
      </w:divBdr>
    </w:div>
    <w:div w:id="492836367">
      <w:bodyDiv w:val="1"/>
      <w:marLeft w:val="0"/>
      <w:marRight w:val="0"/>
      <w:marTop w:val="0"/>
      <w:marBottom w:val="0"/>
      <w:divBdr>
        <w:top w:val="none" w:sz="0" w:space="0" w:color="auto"/>
        <w:left w:val="none" w:sz="0" w:space="0" w:color="auto"/>
        <w:bottom w:val="none" w:sz="0" w:space="0" w:color="auto"/>
        <w:right w:val="none" w:sz="0" w:space="0" w:color="auto"/>
      </w:divBdr>
    </w:div>
    <w:div w:id="500196619">
      <w:bodyDiv w:val="1"/>
      <w:marLeft w:val="0"/>
      <w:marRight w:val="0"/>
      <w:marTop w:val="0"/>
      <w:marBottom w:val="0"/>
      <w:divBdr>
        <w:top w:val="none" w:sz="0" w:space="0" w:color="auto"/>
        <w:left w:val="none" w:sz="0" w:space="0" w:color="auto"/>
        <w:bottom w:val="none" w:sz="0" w:space="0" w:color="auto"/>
        <w:right w:val="none" w:sz="0" w:space="0" w:color="auto"/>
      </w:divBdr>
    </w:div>
    <w:div w:id="500239416">
      <w:bodyDiv w:val="1"/>
      <w:marLeft w:val="0"/>
      <w:marRight w:val="0"/>
      <w:marTop w:val="0"/>
      <w:marBottom w:val="0"/>
      <w:divBdr>
        <w:top w:val="none" w:sz="0" w:space="0" w:color="auto"/>
        <w:left w:val="none" w:sz="0" w:space="0" w:color="auto"/>
        <w:bottom w:val="none" w:sz="0" w:space="0" w:color="auto"/>
        <w:right w:val="none" w:sz="0" w:space="0" w:color="auto"/>
      </w:divBdr>
    </w:div>
    <w:div w:id="976104843">
      <w:bodyDiv w:val="1"/>
      <w:marLeft w:val="0"/>
      <w:marRight w:val="0"/>
      <w:marTop w:val="0"/>
      <w:marBottom w:val="0"/>
      <w:divBdr>
        <w:top w:val="none" w:sz="0" w:space="0" w:color="auto"/>
        <w:left w:val="none" w:sz="0" w:space="0" w:color="auto"/>
        <w:bottom w:val="none" w:sz="0" w:space="0" w:color="auto"/>
        <w:right w:val="none" w:sz="0" w:space="0" w:color="auto"/>
      </w:divBdr>
    </w:div>
    <w:div w:id="1058285289">
      <w:bodyDiv w:val="1"/>
      <w:marLeft w:val="0"/>
      <w:marRight w:val="0"/>
      <w:marTop w:val="0"/>
      <w:marBottom w:val="0"/>
      <w:divBdr>
        <w:top w:val="none" w:sz="0" w:space="0" w:color="auto"/>
        <w:left w:val="none" w:sz="0" w:space="0" w:color="auto"/>
        <w:bottom w:val="none" w:sz="0" w:space="0" w:color="auto"/>
        <w:right w:val="none" w:sz="0" w:space="0" w:color="auto"/>
      </w:divBdr>
    </w:div>
    <w:div w:id="1156800176">
      <w:bodyDiv w:val="1"/>
      <w:marLeft w:val="0"/>
      <w:marRight w:val="0"/>
      <w:marTop w:val="0"/>
      <w:marBottom w:val="0"/>
      <w:divBdr>
        <w:top w:val="none" w:sz="0" w:space="0" w:color="auto"/>
        <w:left w:val="none" w:sz="0" w:space="0" w:color="auto"/>
        <w:bottom w:val="none" w:sz="0" w:space="0" w:color="auto"/>
        <w:right w:val="none" w:sz="0" w:space="0" w:color="auto"/>
      </w:divBdr>
    </w:div>
    <w:div w:id="1393654933">
      <w:bodyDiv w:val="1"/>
      <w:marLeft w:val="0"/>
      <w:marRight w:val="0"/>
      <w:marTop w:val="0"/>
      <w:marBottom w:val="0"/>
      <w:divBdr>
        <w:top w:val="none" w:sz="0" w:space="0" w:color="auto"/>
        <w:left w:val="none" w:sz="0" w:space="0" w:color="auto"/>
        <w:bottom w:val="none" w:sz="0" w:space="0" w:color="auto"/>
        <w:right w:val="none" w:sz="0" w:space="0" w:color="auto"/>
      </w:divBdr>
    </w:div>
    <w:div w:id="1529293116">
      <w:bodyDiv w:val="1"/>
      <w:marLeft w:val="0"/>
      <w:marRight w:val="0"/>
      <w:marTop w:val="0"/>
      <w:marBottom w:val="0"/>
      <w:divBdr>
        <w:top w:val="none" w:sz="0" w:space="0" w:color="auto"/>
        <w:left w:val="none" w:sz="0" w:space="0" w:color="auto"/>
        <w:bottom w:val="none" w:sz="0" w:space="0" w:color="auto"/>
        <w:right w:val="none" w:sz="0" w:space="0" w:color="auto"/>
      </w:divBdr>
    </w:div>
    <w:div w:id="1813981621">
      <w:bodyDiv w:val="1"/>
      <w:marLeft w:val="0"/>
      <w:marRight w:val="0"/>
      <w:marTop w:val="0"/>
      <w:marBottom w:val="0"/>
      <w:divBdr>
        <w:top w:val="none" w:sz="0" w:space="0" w:color="auto"/>
        <w:left w:val="none" w:sz="0" w:space="0" w:color="auto"/>
        <w:bottom w:val="none" w:sz="0" w:space="0" w:color="auto"/>
        <w:right w:val="none" w:sz="0" w:space="0" w:color="auto"/>
      </w:divBdr>
    </w:div>
    <w:div w:id="18617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landata.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frankston.vic.gov.au/Planning-and-Building/Planning/Submit-plans-to-be-endorsed-amend-or-extend-a-planning-permit"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frankston.vic.gov.au/Planning-and-Building/Planning/Frankston-City-Council-Planning-Sch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vca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landata.vic.gov.au/"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vcat.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0t\AppData\Local\Temp\Temp9_OneDrive_1_1-18-2023.zip\DTP_Document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55282627C4961B1FF6563B2AE978E"/>
        <w:category>
          <w:name w:val="General"/>
          <w:gallery w:val="placeholder"/>
        </w:category>
        <w:types>
          <w:type w:val="bbPlcHdr"/>
        </w:types>
        <w:behaviors>
          <w:behavior w:val="content"/>
        </w:behaviors>
        <w:guid w:val="{D484E7C7-640E-44CD-A340-3FD04E56EAFD}"/>
      </w:docPartPr>
      <w:docPartBody>
        <w:p w:rsidR="00E56F93" w:rsidRDefault="00000000">
          <w:pPr>
            <w:pStyle w:val="FA255282627C4961B1FF6563B2AE978E"/>
          </w:pPr>
          <w:r w:rsidRPr="00F52011">
            <w:rPr>
              <w:rStyle w:val="PlaceholderText"/>
            </w:rPr>
            <w:t>Click or tap here to enter text.</w:t>
          </w:r>
        </w:p>
      </w:docPartBody>
    </w:docPart>
    <w:docPart>
      <w:docPartPr>
        <w:name w:val="849EA3FAFFD04D46B564B6AFC61E375F"/>
        <w:category>
          <w:name w:val="General"/>
          <w:gallery w:val="placeholder"/>
        </w:category>
        <w:types>
          <w:type w:val="bbPlcHdr"/>
        </w:types>
        <w:behaviors>
          <w:behavior w:val="content"/>
        </w:behaviors>
        <w:guid w:val="{37B1859C-2998-4C40-B2DE-6484618FF130}"/>
      </w:docPartPr>
      <w:docPartBody>
        <w:p w:rsidR="00E56F93" w:rsidRDefault="00000000">
          <w:pPr>
            <w:pStyle w:val="849EA3FAFFD04D46B564B6AFC61E375F"/>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8E"/>
    <w:rsid w:val="00007360"/>
    <w:rsid w:val="00090BFB"/>
    <w:rsid w:val="00386417"/>
    <w:rsid w:val="006C7285"/>
    <w:rsid w:val="00AA658E"/>
    <w:rsid w:val="00E56F93"/>
    <w:rsid w:val="00F04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FA255282627C4961B1FF6563B2AE978E">
    <w:name w:val="FA255282627C4961B1FF6563B2AE978E"/>
  </w:style>
  <w:style w:type="paragraph" w:customStyle="1" w:styleId="849EA3FAFFD04D46B564B6AFC61E375F">
    <w:name w:val="849EA3FAFFD04D46B564B6AFC61E3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9EF94BD4-C90A-4B14-8D2B-7EF14016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DTP_Document_A4</Template>
  <TotalTime>9</TotalTime>
  <Pages>5</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Planning application process overview</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 process overview</dc:title>
  <dc:subject>Website content</dc:subject>
  <dc:creator>Erin E Skurrie (DELWP)</dc:creator>
  <cp:keywords/>
  <dc:description/>
  <cp:lastModifiedBy>Alannah Tran</cp:lastModifiedBy>
  <cp:revision>115</cp:revision>
  <cp:lastPrinted>2022-12-28T22:22:00Z</cp:lastPrinted>
  <dcterms:created xsi:type="dcterms:W3CDTF">2023-02-08T04:15:00Z</dcterms:created>
  <dcterms:modified xsi:type="dcterms:W3CDTF">2023-07-28T02:45:00Z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2023-02-08T04:17:36Z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14972b0e-b502-412f-b107-df915887090f</vt:lpwstr>
  </property>
  <property fmtid="{D5CDD505-2E9C-101B-9397-08002B2CF9AE}" pid="10" name="MSIP_Label_4257e2ab-f512-40e2-9c9a-c64247360765_ContentBits">
    <vt:lpwstr>2</vt:lpwstr>
  </property>
  <property fmtid="{D5CDD505-2E9C-101B-9397-08002B2CF9AE}" pid="11" name="Records Class Project">
    <vt:lpwstr>25;#Policies and Procedures|106771be-6573-4a30-b5c8-d3b1f646d5eb</vt:lpwstr>
  </property>
  <property fmtid="{D5CDD505-2E9C-101B-9397-08002B2CF9AE}" pid="12" name="Department Document Type">
    <vt:lpwstr/>
  </property>
  <property fmtid="{D5CDD505-2E9C-101B-9397-08002B2CF9AE}" pid="13" name="Dissemination Limiting Marker">
    <vt:lpwstr>2;#FOUO|955eb6fc-b35a-4808-8aa5-31e514fa3f26</vt:lpwstr>
  </property>
  <property fmtid="{D5CDD505-2E9C-101B-9397-08002B2CF9AE}" pid="14" name="Security Classification">
    <vt:lpwstr>1;#Unclassified|7fa379f4-4aba-4692-ab80-7d39d3a23cf4</vt:lpwstr>
  </property>
  <property fmtid="{D5CDD505-2E9C-101B-9397-08002B2CF9AE}" pid="15" name="Record Purpose">
    <vt:lpwstr/>
  </property>
  <property fmtid="{D5CDD505-2E9C-101B-9397-08002B2CF9AE}" pid="16" name="_dlc_DocIdItemGuid">
    <vt:lpwstr>2e0a517d-e1da-4378-b92d-91b0949916b3</vt:lpwstr>
  </property>
</Properties>
</file>