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CBF2B" w14:textId="3FD43744" w:rsidR="006E7B36" w:rsidRPr="00DC7F63" w:rsidRDefault="000D312E" w:rsidP="006E7B36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654B2" wp14:editId="450C0B41">
                <wp:simplePos x="0" y="0"/>
                <wp:positionH relativeFrom="column">
                  <wp:posOffset>-86995</wp:posOffset>
                </wp:positionH>
                <wp:positionV relativeFrom="paragraph">
                  <wp:posOffset>130810</wp:posOffset>
                </wp:positionV>
                <wp:extent cx="641985" cy="274320"/>
                <wp:effectExtent l="0" t="0" r="5715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18F2C" w14:textId="77777777" w:rsidR="009F0ABA" w:rsidRDefault="009F0ABA" w:rsidP="009F0ABA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3E37A24F" w14:textId="77777777"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A654B2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-6.85pt;margin-top:10.3pt;width:50.5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" stroked="f">
                <v:textbox>
                  <w:txbxContent>
                    <w:p w14:paraId="0CB18F2C" w14:textId="77777777" w:rsidR="009F0ABA" w:rsidRDefault="009F0ABA" w:rsidP="009F0ABA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3E37A24F" w14:textId="77777777"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FC50EF">
        <w:t xml:space="preserve"> </w:t>
      </w:r>
      <w:r w:rsidR="006E7B36" w:rsidRPr="00DC7F63">
        <w:tab/>
        <w:t xml:space="preserve">SCHEDULE </w:t>
      </w:r>
      <w:r w:rsidR="006E7B36" w:rsidRPr="00E237D5">
        <w:rPr>
          <w:color w:val="FF0000"/>
        </w:rPr>
        <w:t>[NUMBER]</w:t>
      </w:r>
      <w:r w:rsidR="006E7B36" w:rsidRPr="00DC7F63">
        <w:t xml:space="preserve"> TO </w:t>
      </w:r>
      <w:r w:rsidR="006E7B36">
        <w:t>CLAUSE 45.06</w:t>
      </w:r>
      <w:r w:rsidR="006E7B36" w:rsidRPr="00DC7F63">
        <w:t xml:space="preserve"> DEVELOPMENT CONTRIBUTIONS PLAN OVERLAY</w:t>
      </w:r>
    </w:p>
    <w:p w14:paraId="437ECA8F" w14:textId="77777777" w:rsidR="006E7B36" w:rsidRPr="009921FC" w:rsidRDefault="006E7B36" w:rsidP="006E7B36">
      <w:pPr>
        <w:pStyle w:val="BodyText10"/>
      </w:pPr>
      <w:r>
        <w:t xml:space="preserve">Shown on the planning scheme map as </w:t>
      </w:r>
      <w:r w:rsidRPr="003868D6">
        <w:rPr>
          <w:rStyle w:val="Mapcode"/>
        </w:rPr>
        <w:t>DCPO</w:t>
      </w:r>
      <w:r w:rsidRPr="00E237D5">
        <w:rPr>
          <w:rStyle w:val="Mapcode"/>
          <w:color w:val="FF0000"/>
        </w:rPr>
        <w:t>[number]</w:t>
      </w:r>
      <w:r w:rsidRPr="006E7B36">
        <w:rPr>
          <w:rStyle w:val="Mapcode"/>
        </w:rPr>
        <w:t>.</w:t>
      </w:r>
    </w:p>
    <w:p w14:paraId="722DA60A" w14:textId="3F180415" w:rsidR="006E7B36" w:rsidRPr="00782186" w:rsidRDefault="006E7B36" w:rsidP="006E7B36">
      <w:pPr>
        <w:pStyle w:val="HeadB"/>
        <w:rPr>
          <w:color w:val="FF0000"/>
        </w:rPr>
      </w:pPr>
      <w:r>
        <w:rPr>
          <w:color w:val="FF0000"/>
        </w:rPr>
        <w:tab/>
      </w:r>
      <w:r w:rsidR="00F33896">
        <w:rPr>
          <w:color w:val="FF0000"/>
        </w:rPr>
        <w:t xml:space="preserve">Insert </w:t>
      </w:r>
      <w:r w:rsidRPr="00782186">
        <w:rPr>
          <w:color w:val="FF0000"/>
        </w:rPr>
        <w:t>Name of development contributions plan</w:t>
      </w:r>
    </w:p>
    <w:p w14:paraId="5C47C285" w14:textId="77777777" w:rsidR="006E7B36" w:rsidRDefault="000D312E" w:rsidP="006E7B3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8873D" wp14:editId="1A092C11">
                <wp:simplePos x="0" y="0"/>
                <wp:positionH relativeFrom="column">
                  <wp:posOffset>-86995</wp:posOffset>
                </wp:positionH>
                <wp:positionV relativeFrom="paragraph">
                  <wp:posOffset>196850</wp:posOffset>
                </wp:positionV>
                <wp:extent cx="619125" cy="274320"/>
                <wp:effectExtent l="0" t="0" r="9525" b="0"/>
                <wp:wrapNone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EDB93" w14:textId="77777777" w:rsidR="009F0ABA" w:rsidRDefault="009F0ABA" w:rsidP="009F0ABA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58C8DDD" w14:textId="77777777"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873D" id="Text Box 96" o:spid="_x0000_s1027" type="#_x0000_t202" style="position:absolute;left:0;text-align:left;margin-left:-6.85pt;margin-top:15.5pt;width:48.7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" stroked="f">
                <v:textbox>
                  <w:txbxContent>
                    <w:p w14:paraId="00BEDB93" w14:textId="77777777" w:rsidR="009F0ABA" w:rsidRDefault="009F0ABA" w:rsidP="009F0ABA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58C8DDD" w14:textId="77777777"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6E7B36">
        <w:t xml:space="preserve">1.0 </w:t>
      </w:r>
      <w:r w:rsidR="006E7B36">
        <w:tab/>
        <w:t>Area covered by this development contributions plan</w:t>
      </w:r>
    </w:p>
    <w:p w14:paraId="47FE4FF1" w14:textId="77777777" w:rsidR="006E7B36" w:rsidRPr="004C4014" w:rsidRDefault="006E7B36" w:rsidP="006E7B36">
      <w:pPr>
        <w:pStyle w:val="BodyText10"/>
        <w:rPr>
          <w:color w:val="0000FF"/>
        </w:rPr>
      </w:pPr>
      <w:r w:rsidRPr="004C4014">
        <w:rPr>
          <w:color w:val="0000FF"/>
        </w:rPr>
        <w:t>Insert details of the area to which the plan applies.</w:t>
      </w:r>
    </w:p>
    <w:p w14:paraId="454B28CC" w14:textId="77777777" w:rsidR="00FC50EF" w:rsidRPr="004C4014" w:rsidRDefault="00FC50EF" w:rsidP="00FC50EF">
      <w:pPr>
        <w:pStyle w:val="BodyText10"/>
        <w:rPr>
          <w:color w:val="0000FF"/>
        </w:rPr>
      </w:pPr>
      <w:r>
        <w:rPr>
          <w:color w:val="0000FF"/>
        </w:rPr>
        <w:t xml:space="preserve">Where </w:t>
      </w:r>
      <w:r>
        <w:rPr>
          <w:color w:val="0000FF"/>
        </w:rPr>
        <w:t xml:space="preserve">multiple change areas apply, insert map showing location of charge areas. </w:t>
      </w:r>
    </w:p>
    <w:p w14:paraId="024DB269" w14:textId="4DE7254D" w:rsidR="006E7B36" w:rsidRPr="006E7B36" w:rsidRDefault="006E7B36" w:rsidP="006E7B36">
      <w:pPr>
        <w:pStyle w:val="BodyText10"/>
        <w:rPr>
          <w:color w:val="0000FF"/>
        </w:rPr>
      </w:pPr>
      <w:r w:rsidRPr="006E7B36">
        <w:rPr>
          <w:color w:val="0000FF"/>
        </w:rPr>
        <w:t>See 45.06-2 for relevant provisions.</w:t>
      </w:r>
    </w:p>
    <w:p w14:paraId="6CECA0B4" w14:textId="29923F8E" w:rsidR="006E7B36" w:rsidRPr="007D5843" w:rsidRDefault="000024D3" w:rsidP="006E7B3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2B7189" wp14:editId="428B6000">
                <wp:simplePos x="0" y="0"/>
                <wp:positionH relativeFrom="column">
                  <wp:posOffset>-118110</wp:posOffset>
                </wp:positionH>
                <wp:positionV relativeFrom="paragraph">
                  <wp:posOffset>333375</wp:posOffset>
                </wp:positionV>
                <wp:extent cx="645160" cy="274320"/>
                <wp:effectExtent l="0" t="0" r="2540" b="0"/>
                <wp:wrapNone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AEE55" w14:textId="77777777" w:rsidR="009F0ABA" w:rsidRDefault="009F0ABA" w:rsidP="009F0ABA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4FC718B" w14:textId="77777777"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B7189" id="Text Box 94" o:spid="_x0000_s1028" type="#_x0000_t202" style="position:absolute;left:0;text-align:left;margin-left:-9.3pt;margin-top:26.25pt;width:50.8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" stroked="f">
                <v:textbox>
                  <w:txbxContent>
                    <w:p w14:paraId="237AEE55" w14:textId="77777777" w:rsidR="009F0ABA" w:rsidRDefault="009F0ABA" w:rsidP="009F0ABA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4FC718B" w14:textId="77777777"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9F0ABA">
        <w:t>2</w:t>
      </w:r>
      <w:r w:rsidR="006E7B36" w:rsidRPr="007D5843">
        <w:t>.0</w:t>
      </w:r>
      <w:r w:rsidR="006E7B36" w:rsidRPr="007D5843">
        <w:tab/>
        <w:t xml:space="preserve">Summary of </w:t>
      </w:r>
      <w:r w:rsidR="009F0ABA">
        <w:t>levies payable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85" w:type="dxa"/>
        </w:tblCellMar>
        <w:tblLook w:val="0000" w:firstRow="0" w:lastRow="0" w:firstColumn="0" w:lastColumn="0" w:noHBand="0" w:noVBand="0"/>
      </w:tblPr>
      <w:tblGrid>
        <w:gridCol w:w="1701"/>
        <w:gridCol w:w="992"/>
        <w:gridCol w:w="992"/>
        <w:gridCol w:w="992"/>
        <w:gridCol w:w="992"/>
        <w:gridCol w:w="992"/>
        <w:gridCol w:w="993"/>
      </w:tblGrid>
      <w:tr w:rsidR="006E7B36" w14:paraId="3F5D6642" w14:textId="77777777" w:rsidTr="00683BE8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14:paraId="4CDE1CD0" w14:textId="474797C1" w:rsidR="006E7B36" w:rsidRPr="009B1035" w:rsidRDefault="009F0ABA" w:rsidP="006E7B36">
            <w:pPr>
              <w:pStyle w:val="Tablelabel"/>
              <w:keepNext/>
            </w:pPr>
            <w:r>
              <w:t>Charge area</w:t>
            </w:r>
          </w:p>
        </w:tc>
        <w:tc>
          <w:tcPr>
            <w:tcW w:w="595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solid" w:color="auto" w:fill="auto"/>
          </w:tcPr>
          <w:p w14:paraId="0004487C" w14:textId="70C8EB98" w:rsidR="006E7B36" w:rsidRPr="009B1035" w:rsidRDefault="006E7B36" w:rsidP="006E7B36">
            <w:pPr>
              <w:pStyle w:val="Tablelabel"/>
              <w:keepNext/>
            </w:pPr>
            <w:r w:rsidRPr="009B1035">
              <w:t xml:space="preserve">Levies payable by </w:t>
            </w:r>
            <w:r w:rsidR="009F0ABA" w:rsidRPr="009F0ABA">
              <w:rPr>
                <w:color w:val="FF0000"/>
              </w:rPr>
              <w:t xml:space="preserve">[insert ‘All </w:t>
            </w:r>
            <w:r w:rsidRPr="009F0ABA">
              <w:rPr>
                <w:color w:val="FF0000"/>
              </w:rPr>
              <w:t>development</w:t>
            </w:r>
            <w:r w:rsidR="009F0ABA" w:rsidRPr="009F0ABA">
              <w:rPr>
                <w:color w:val="FF0000"/>
              </w:rPr>
              <w:t xml:space="preserve">’ or specific development category] </w:t>
            </w:r>
            <w:r w:rsidR="009F0ABA">
              <w:t>development</w:t>
            </w:r>
            <w:r w:rsidRPr="009B1035">
              <w:t xml:space="preserve"> ($)</w:t>
            </w:r>
          </w:p>
        </w:tc>
      </w:tr>
      <w:tr w:rsidR="006E7B36" w:rsidRPr="00A8339F" w14:paraId="38461A48" w14:textId="77777777" w:rsidTr="00683BE8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14:paraId="7D28C811" w14:textId="77777777" w:rsidR="006E7B36" w:rsidRPr="009B1035" w:rsidRDefault="006E7B36" w:rsidP="006E7B36">
            <w:pPr>
              <w:pStyle w:val="Tablelabel"/>
              <w:keepNext/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auto" w:fill="auto"/>
          </w:tcPr>
          <w:p w14:paraId="209036EE" w14:textId="1098A042" w:rsidR="006E7B36" w:rsidRPr="009B1035" w:rsidRDefault="006E7B36" w:rsidP="006E7B36">
            <w:pPr>
              <w:pStyle w:val="Tablelabel"/>
              <w:keepNext/>
            </w:pPr>
            <w:r w:rsidRPr="009B1035">
              <w:t>Development</w:t>
            </w:r>
            <w:r w:rsidRPr="009B1035">
              <w:br/>
              <w:t>infrastructure</w:t>
            </w:r>
            <w:r w:rsidR="009F0ABA">
              <w:t xml:space="preserve"> per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auto" w:fill="auto"/>
          </w:tcPr>
          <w:p w14:paraId="5797FA96" w14:textId="24AA07B5" w:rsidR="006E7B36" w:rsidRPr="009B1035" w:rsidRDefault="006E7B36" w:rsidP="006E7B36">
            <w:pPr>
              <w:pStyle w:val="Tablelabel"/>
              <w:keepNext/>
            </w:pPr>
            <w:r w:rsidRPr="009B1035">
              <w:t>Community</w:t>
            </w:r>
            <w:r w:rsidRPr="009B1035">
              <w:br/>
              <w:t>infrastructure</w:t>
            </w:r>
            <w:r w:rsidR="009F0ABA">
              <w:t xml:space="preserve"> per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solid" w:color="auto" w:fill="auto"/>
          </w:tcPr>
          <w:p w14:paraId="7C753A2F" w14:textId="73514AEE" w:rsidR="006E7B36" w:rsidRPr="009B1035" w:rsidRDefault="006E7B36" w:rsidP="006E7B36">
            <w:pPr>
              <w:pStyle w:val="Tablelabel"/>
              <w:keepNext/>
            </w:pPr>
            <w:r w:rsidRPr="009B1035">
              <w:t>All</w:t>
            </w:r>
            <w:r w:rsidRPr="009B1035">
              <w:br/>
              <w:t>infrastructure</w:t>
            </w:r>
            <w:r w:rsidR="009F0ABA">
              <w:t xml:space="preserve"> per</w:t>
            </w:r>
          </w:p>
        </w:tc>
      </w:tr>
      <w:tr w:rsidR="009F0ABA" w:rsidRPr="00AE5673" w14:paraId="4EDE60E6" w14:textId="77777777" w:rsidTr="00FD773C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solid" w:color="auto" w:fill="auto"/>
          </w:tcPr>
          <w:p w14:paraId="746B03B6" w14:textId="77777777" w:rsidR="009F0ABA" w:rsidRPr="009B1035" w:rsidRDefault="009F0ABA" w:rsidP="006E7B36">
            <w:pPr>
              <w:pStyle w:val="Tablelabel"/>
              <w:keepNext/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solid" w:color="auto" w:fill="auto"/>
          </w:tcPr>
          <w:p w14:paraId="5CE5A90B" w14:textId="77777777" w:rsidR="009F0ABA" w:rsidRPr="009F0ABA" w:rsidRDefault="009F0ABA" w:rsidP="006E7B36">
            <w:pPr>
              <w:pStyle w:val="Tablelabel"/>
              <w:keepNext/>
              <w:rPr>
                <w:color w:val="FF0000"/>
              </w:rPr>
            </w:pPr>
            <w:r w:rsidRPr="009F0ABA">
              <w:rPr>
                <w:color w:val="FF0000"/>
              </w:rPr>
              <w:t>[insert demand unit]</w:t>
            </w:r>
          </w:p>
          <w:p w14:paraId="164A27EB" w14:textId="7192F11F" w:rsidR="009F0ABA" w:rsidRPr="009B1035" w:rsidRDefault="009F0ABA" w:rsidP="006E7B36">
            <w:pPr>
              <w:pStyle w:val="Tablelabel"/>
              <w:keepNext/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solid" w:color="auto" w:fill="auto"/>
          </w:tcPr>
          <w:p w14:paraId="743A6AA0" w14:textId="10B49476" w:rsidR="009F0ABA" w:rsidRPr="009B1035" w:rsidRDefault="009F0ABA" w:rsidP="006E7B36">
            <w:pPr>
              <w:pStyle w:val="Tablelabel"/>
              <w:keepNext/>
            </w:pPr>
            <w:r w:rsidRPr="009F0ABA">
              <w:rPr>
                <w:color w:val="FF0000"/>
              </w:rPr>
              <w:t>[insert demand unit]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auto" w:fill="auto"/>
          </w:tcPr>
          <w:p w14:paraId="6B1CE732" w14:textId="7E13DFCE" w:rsidR="009F0ABA" w:rsidRPr="009B1035" w:rsidRDefault="009F0ABA" w:rsidP="006E7B36">
            <w:pPr>
              <w:pStyle w:val="Tablelabel"/>
              <w:keepNext/>
            </w:pPr>
            <w:r w:rsidRPr="009F0ABA">
              <w:rPr>
                <w:color w:val="FF0000"/>
              </w:rPr>
              <w:t>[insert demand unit]</w:t>
            </w:r>
          </w:p>
        </w:tc>
      </w:tr>
      <w:tr w:rsidR="006E7B36" w14:paraId="66C33EDA" w14:textId="77777777" w:rsidTr="00683BE8"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nil"/>
            </w:tcBorders>
          </w:tcPr>
          <w:p w14:paraId="44384939" w14:textId="7F374976" w:rsidR="006E7B36" w:rsidRPr="007667C0" w:rsidRDefault="009F0ABA" w:rsidP="006E7B36">
            <w:pPr>
              <w:pStyle w:val="Tabletext1"/>
              <w:keepNext/>
            </w:pPr>
            <w:r>
              <w:t>Insert one charge area in each row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3E5DD83D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313D6F68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1CE7BB0E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00FFCC80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7054F7C1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06B19C3B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14:paraId="6049B853" w14:textId="77777777" w:rsidTr="00683BE8"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6B4F0C9B" w14:textId="29FAA677" w:rsidR="006E7B36" w:rsidRPr="007667C0" w:rsidRDefault="009F0ABA" w:rsidP="006E7B36">
            <w:pPr>
              <w:pStyle w:val="Tabletext1"/>
              <w:keepNext/>
            </w:pPr>
            <w:r>
              <w:t>Insert additional rows as needed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2A3873A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6878BB8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907EEE7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6504AF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E7195A5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</w:tcBorders>
          </w:tcPr>
          <w:p w14:paraId="6686E69B" w14:textId="77777777"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14:paraId="659EA2BE" w14:textId="77777777" w:rsidTr="00683BE8"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1C01A048" w14:textId="77777777" w:rsidR="006E7B36" w:rsidRDefault="006E7B36" w:rsidP="006E7B36">
            <w:pPr>
              <w:pStyle w:val="Tabletextbold"/>
              <w:keepNext/>
            </w:pPr>
            <w:r>
              <w:t>TOTAL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56EA3C8" w14:textId="77777777"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08DD6EC" w14:textId="77777777"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C7AD61A" w14:textId="77777777"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F749064" w14:textId="77777777"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5D435AD" w14:textId="77777777"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191C16AD" w14:textId="77777777"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</w:tbl>
    <w:p w14:paraId="48C80822" w14:textId="66166B0E" w:rsidR="009F0ABA" w:rsidRDefault="009F0ABA" w:rsidP="006E7B36">
      <w:pPr>
        <w:pStyle w:val="HeadC"/>
      </w:pPr>
      <w:r>
        <w:tab/>
      </w:r>
      <w:r w:rsidRPr="009F0ABA">
        <w:rPr>
          <w:rFonts w:ascii="Times New Roman" w:hAnsi="Times New Roman"/>
          <w:b w:val="0"/>
          <w:noProof w:val="0"/>
          <w:color w:val="0000FF"/>
        </w:rPr>
        <w:t>Insert additional summary of levies payable tables as required</w:t>
      </w:r>
    </w:p>
    <w:tbl>
      <w:tblPr>
        <w:tblW w:w="7650" w:type="dxa"/>
        <w:tblInd w:w="1134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85" w:type="dxa"/>
        </w:tblCellMar>
        <w:tblLook w:val="04A0" w:firstRow="1" w:lastRow="0" w:firstColumn="1" w:lastColumn="0" w:noHBand="0" w:noVBand="1"/>
      </w:tblPr>
      <w:tblGrid>
        <w:gridCol w:w="1700"/>
        <w:gridCol w:w="1983"/>
        <w:gridCol w:w="1983"/>
        <w:gridCol w:w="1984"/>
      </w:tblGrid>
      <w:tr w:rsidR="009F0ABA" w14:paraId="33206C88" w14:textId="77777777" w:rsidTr="009F0ABA">
        <w:trPr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 w:themeFill="text1"/>
            <w:hideMark/>
          </w:tcPr>
          <w:p w14:paraId="78382B28" w14:textId="77777777" w:rsidR="009F0ABA" w:rsidRDefault="009F0ABA">
            <w:pPr>
              <w:pStyle w:val="Tablelabel"/>
              <w:keepNext/>
              <w:spacing w:line="256" w:lineRule="auto"/>
              <w:rPr>
                <w:color w:val="FFFFFF" w:themeColor="background1"/>
                <w:lang w:eastAsia="en-US"/>
              </w:rPr>
            </w:pPr>
            <w:r>
              <w:rPr>
                <w:color w:val="FFFFFF" w:themeColor="background1"/>
                <w:lang w:eastAsia="en-US"/>
              </w:rPr>
              <w:t>Charge area</w:t>
            </w:r>
          </w:p>
        </w:tc>
        <w:tc>
          <w:tcPr>
            <w:tcW w:w="595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hideMark/>
          </w:tcPr>
          <w:p w14:paraId="1DDC9A84" w14:textId="77777777" w:rsidR="009F0ABA" w:rsidRDefault="009F0ABA">
            <w:pPr>
              <w:pStyle w:val="Tablelabel"/>
              <w:keepNext/>
              <w:spacing w:line="256" w:lineRule="auto"/>
              <w:rPr>
                <w:color w:val="FFFFFF" w:themeColor="background1"/>
                <w:lang w:eastAsia="en-US"/>
              </w:rPr>
            </w:pPr>
            <w:r>
              <w:rPr>
                <w:color w:val="FFFFFF" w:themeColor="background1"/>
                <w:lang w:eastAsia="en-US"/>
              </w:rPr>
              <w:t xml:space="preserve">Levies payable by </w:t>
            </w:r>
            <w:r>
              <w:rPr>
                <w:color w:val="0000FF"/>
                <w:lang w:eastAsia="en-US"/>
              </w:rPr>
              <w:t xml:space="preserve">[insert ‘All development’ or specific development category] </w:t>
            </w:r>
            <w:r>
              <w:rPr>
                <w:color w:val="FFFFFF" w:themeColor="background1"/>
                <w:lang w:eastAsia="en-US"/>
              </w:rPr>
              <w:t>development ($)</w:t>
            </w:r>
          </w:p>
        </w:tc>
      </w:tr>
      <w:tr w:rsidR="009F0ABA" w14:paraId="5AFD52DA" w14:textId="77777777" w:rsidTr="009F0ABA">
        <w:trPr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</w:tcPr>
          <w:p w14:paraId="7DF0682E" w14:textId="77777777" w:rsidR="009F0ABA" w:rsidRDefault="009F0ABA">
            <w:pPr>
              <w:pStyle w:val="Tablelabel"/>
              <w:keepNext/>
              <w:spacing w:line="256" w:lineRule="auto"/>
              <w:rPr>
                <w:color w:val="FFFFFF" w:themeColor="background1"/>
                <w:lang w:eastAsia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hideMark/>
          </w:tcPr>
          <w:p w14:paraId="0AD9B78E" w14:textId="77777777" w:rsidR="009F0ABA" w:rsidRDefault="009F0ABA">
            <w:pPr>
              <w:pStyle w:val="Tablelabel"/>
              <w:keepNext/>
              <w:spacing w:line="256" w:lineRule="auto"/>
              <w:rPr>
                <w:color w:val="FFFFFF" w:themeColor="background1"/>
                <w:lang w:eastAsia="en-US"/>
              </w:rPr>
            </w:pPr>
            <w:r>
              <w:rPr>
                <w:color w:val="FFFFFF" w:themeColor="background1"/>
                <w:lang w:eastAsia="en-US"/>
              </w:rPr>
              <w:t>Development</w:t>
            </w:r>
            <w:r>
              <w:rPr>
                <w:color w:val="FFFFFF" w:themeColor="background1"/>
                <w:lang w:eastAsia="en-US"/>
              </w:rPr>
              <w:br/>
              <w:t xml:space="preserve">infrastructure per </w:t>
            </w:r>
            <w:r>
              <w:rPr>
                <w:color w:val="0000FF"/>
                <w:lang w:eastAsia="en-US"/>
              </w:rPr>
              <w:t>[insert demand unit]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hideMark/>
          </w:tcPr>
          <w:p w14:paraId="5D638C64" w14:textId="77777777" w:rsidR="009F0ABA" w:rsidRDefault="009F0ABA">
            <w:pPr>
              <w:pStyle w:val="Tablelabel"/>
              <w:keepNext/>
              <w:spacing w:line="256" w:lineRule="auto"/>
              <w:rPr>
                <w:color w:val="FFFFFF" w:themeColor="background1"/>
                <w:lang w:eastAsia="en-US"/>
              </w:rPr>
            </w:pPr>
            <w:r>
              <w:rPr>
                <w:color w:val="FFFFFF" w:themeColor="background1"/>
                <w:lang w:eastAsia="en-US"/>
              </w:rPr>
              <w:t>Community</w:t>
            </w:r>
            <w:r>
              <w:rPr>
                <w:color w:val="FFFFFF" w:themeColor="background1"/>
                <w:lang w:eastAsia="en-US"/>
              </w:rPr>
              <w:br/>
              <w:t xml:space="preserve">infrastructure per </w:t>
            </w:r>
            <w:r>
              <w:rPr>
                <w:color w:val="0000FF"/>
                <w:lang w:eastAsia="en-US"/>
              </w:rPr>
              <w:t>[insert demand unit]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4F0DAEF2" w14:textId="77777777" w:rsidR="009F0ABA" w:rsidRDefault="009F0ABA">
            <w:pPr>
              <w:pStyle w:val="Tablelabel"/>
              <w:keepNext/>
              <w:spacing w:line="256" w:lineRule="auto"/>
              <w:rPr>
                <w:color w:val="FFFFFF" w:themeColor="background1"/>
                <w:lang w:eastAsia="en-US"/>
              </w:rPr>
            </w:pPr>
            <w:r>
              <w:rPr>
                <w:color w:val="FFFFFF" w:themeColor="background1"/>
                <w:lang w:eastAsia="en-US"/>
              </w:rPr>
              <w:t>All</w:t>
            </w:r>
            <w:r>
              <w:rPr>
                <w:color w:val="FFFFFF" w:themeColor="background1"/>
                <w:lang w:eastAsia="en-US"/>
              </w:rPr>
              <w:br/>
              <w:t xml:space="preserve">infrastructure per </w:t>
            </w:r>
            <w:r>
              <w:rPr>
                <w:color w:val="0000FF"/>
                <w:lang w:eastAsia="en-US"/>
              </w:rPr>
              <w:t>[insert demand unit]</w:t>
            </w:r>
          </w:p>
        </w:tc>
      </w:tr>
      <w:tr w:rsidR="009F0ABA" w14:paraId="2CC717E1" w14:textId="77777777" w:rsidTr="009F0ABA"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3606656" w14:textId="77777777" w:rsidR="009F0ABA" w:rsidRDefault="009F0ABA">
            <w:pPr>
              <w:pStyle w:val="Tabletext1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 xml:space="preserve">Insert one charge row in each row.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42D5B8" w14:textId="77777777" w:rsidR="009F0ABA" w:rsidRDefault="009F0ABA">
            <w:pPr>
              <w:pStyle w:val="Tabletext1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$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30DE3EF" w14:textId="77777777" w:rsidR="009F0ABA" w:rsidRDefault="009F0ABA">
            <w:pPr>
              <w:pStyle w:val="Tabletext1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$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6EE3DD5" w14:textId="77777777" w:rsidR="009F0ABA" w:rsidRDefault="009F0ABA">
            <w:pPr>
              <w:pStyle w:val="Tabletext1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$</w:t>
            </w:r>
          </w:p>
        </w:tc>
      </w:tr>
      <w:tr w:rsidR="009F0ABA" w14:paraId="2BCE99FB" w14:textId="77777777" w:rsidTr="009F0ABA">
        <w:tc>
          <w:tcPr>
            <w:tcW w:w="1701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14:paraId="6CEBE42F" w14:textId="77777777" w:rsidR="009F0ABA" w:rsidRDefault="009F0ABA">
            <w:pPr>
              <w:pStyle w:val="Tabletext1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Insert additional rows as needed.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14:paraId="309DC9EC" w14:textId="77777777" w:rsidR="009F0ABA" w:rsidRDefault="009F0ABA">
            <w:pPr>
              <w:pStyle w:val="Tabletext1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$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14:paraId="30583D79" w14:textId="77777777" w:rsidR="009F0ABA" w:rsidRDefault="009F0ABA">
            <w:pPr>
              <w:pStyle w:val="Tabletext1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$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14:paraId="443B2386" w14:textId="77777777" w:rsidR="009F0ABA" w:rsidRDefault="009F0ABA">
            <w:pPr>
              <w:pStyle w:val="Tabletext1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$</w:t>
            </w:r>
          </w:p>
        </w:tc>
      </w:tr>
      <w:tr w:rsidR="009F0ABA" w14:paraId="651A9D8A" w14:textId="77777777" w:rsidTr="009F0ABA">
        <w:tc>
          <w:tcPr>
            <w:tcW w:w="170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FF604E8" w14:textId="77777777" w:rsidR="009F0ABA" w:rsidRDefault="009F0ABA">
            <w:pPr>
              <w:pStyle w:val="Tabletextbold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lang w:eastAsia="en-US"/>
              </w:rPr>
              <w:t>TOTAL</w:t>
            </w:r>
          </w:p>
        </w:tc>
        <w:tc>
          <w:tcPr>
            <w:tcW w:w="19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hideMark/>
          </w:tcPr>
          <w:p w14:paraId="0C270024" w14:textId="77777777" w:rsidR="009F0ABA" w:rsidRDefault="009F0ABA">
            <w:pPr>
              <w:pStyle w:val="Tabletextbold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$</w:t>
            </w:r>
          </w:p>
        </w:tc>
        <w:tc>
          <w:tcPr>
            <w:tcW w:w="19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F3D1FF9" w14:textId="77777777" w:rsidR="009F0ABA" w:rsidRDefault="009F0ABA">
            <w:pPr>
              <w:pStyle w:val="Tabletextbold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$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77006474" w14:textId="77777777" w:rsidR="009F0ABA" w:rsidRDefault="009F0ABA">
            <w:pPr>
              <w:pStyle w:val="Tabletextbold"/>
              <w:keepNext/>
              <w:spacing w:line="256" w:lineRule="auto"/>
              <w:rPr>
                <w:color w:val="0000FF"/>
                <w:lang w:eastAsia="en-US"/>
              </w:rPr>
            </w:pPr>
            <w:r>
              <w:rPr>
                <w:color w:val="0000FF"/>
                <w:lang w:eastAsia="en-US"/>
              </w:rPr>
              <w:t>$</w:t>
            </w:r>
          </w:p>
        </w:tc>
      </w:tr>
    </w:tbl>
    <w:p w14:paraId="2B7AA541" w14:textId="77777777" w:rsidR="009F0ABA" w:rsidRDefault="009F0ABA" w:rsidP="006E7B36">
      <w:pPr>
        <w:pStyle w:val="HeadC"/>
      </w:pPr>
    </w:p>
    <w:p w14:paraId="63698A97" w14:textId="76AB7A2A" w:rsidR="006E7B36" w:rsidRDefault="000D312E" w:rsidP="006E7B3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5455E" wp14:editId="0BF314D9">
                <wp:simplePos x="0" y="0"/>
                <wp:positionH relativeFrom="column">
                  <wp:posOffset>-96520</wp:posOffset>
                </wp:positionH>
                <wp:positionV relativeFrom="paragraph">
                  <wp:posOffset>316865</wp:posOffset>
                </wp:positionV>
                <wp:extent cx="664210" cy="274320"/>
                <wp:effectExtent l="0" t="0" r="2540" b="0"/>
                <wp:wrapNone/>
                <wp:docPr id="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DE8F9" w14:textId="77777777" w:rsidR="009F0ABA" w:rsidRDefault="009F0ABA" w:rsidP="009F0ABA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3B2202C4" w14:textId="77777777"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455E" id="Text Box 93" o:spid="_x0000_s1029" type="#_x0000_t202" style="position:absolute;left:0;text-align:left;margin-left:-7.6pt;margin-top:24.95pt;width:52.3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" stroked="f">
                <v:textbox>
                  <w:txbxContent>
                    <w:p w14:paraId="4D5DE8F9" w14:textId="77777777" w:rsidR="009F0ABA" w:rsidRDefault="009F0ABA" w:rsidP="009F0ABA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3B2202C4" w14:textId="77777777"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9F0ABA">
        <w:t>3</w:t>
      </w:r>
      <w:r w:rsidR="006E7B36">
        <w:t>.0</w:t>
      </w:r>
      <w:r w:rsidR="006E7B36">
        <w:tab/>
        <w:t>Land or development excluded from development contributions plan</w:t>
      </w:r>
    </w:p>
    <w:p w14:paraId="2B78983B" w14:textId="790EAEE1" w:rsidR="006E7B36" w:rsidRPr="004C4014" w:rsidRDefault="009F0ABA" w:rsidP="006E7B36">
      <w:pPr>
        <w:pStyle w:val="BodyText10"/>
        <w:rPr>
          <w:color w:val="0000FF"/>
        </w:rPr>
      </w:pPr>
      <w:r>
        <w:rPr>
          <w:color w:val="0000FF"/>
        </w:rPr>
        <w:t>Insert details of exemptions set out in any applicable Ministerial Direction</w:t>
      </w:r>
    </w:p>
    <w:p w14:paraId="4C74E753" w14:textId="77777777" w:rsidR="006E7B36" w:rsidRPr="004C4014" w:rsidRDefault="006E7B36" w:rsidP="006E7B36">
      <w:pPr>
        <w:pStyle w:val="BodyText10"/>
        <w:rPr>
          <w:color w:val="0000FF"/>
        </w:rPr>
      </w:pPr>
      <w:r w:rsidRPr="004C4014">
        <w:rPr>
          <w:color w:val="0000FF"/>
        </w:rPr>
        <w:t>Insert details of land or development specifically excluded (such as the construction of a building, the construction or carrying out of works or a subdivision).</w:t>
      </w:r>
    </w:p>
    <w:p w14:paraId="3BDB3777" w14:textId="77777777" w:rsidR="006E7B36" w:rsidRPr="006E7B36" w:rsidRDefault="006E7B36" w:rsidP="006E7B36">
      <w:pPr>
        <w:pStyle w:val="BodyText10"/>
        <w:rPr>
          <w:color w:val="0000FF"/>
        </w:rPr>
      </w:pPr>
      <w:r w:rsidRPr="006E7B36">
        <w:rPr>
          <w:color w:val="0000FF"/>
        </w:rPr>
        <w:t>See 45.06-1 for relevant provisions.</w:t>
      </w:r>
    </w:p>
    <w:p w14:paraId="63EBA1AD" w14:textId="4357D7B0" w:rsidR="00DD1FFA" w:rsidRPr="006E7B36" w:rsidRDefault="006E7B36" w:rsidP="006E7B36">
      <w:pPr>
        <w:pStyle w:val="Notetext"/>
      </w:pPr>
      <w:r w:rsidRPr="006E7B36">
        <w:lastRenderedPageBreak/>
        <w:t>Note:</w:t>
      </w:r>
      <w:r w:rsidRPr="006E7B36">
        <w:tab/>
        <w:t>This schedule sets out a summary of the contributions prescribed in the development contributions plan. Refer to the incorporated development contributions plan for full details.</w:t>
      </w:r>
    </w:p>
    <w:sectPr w:rsidR="00DD1FFA" w:rsidRPr="006E7B36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0059A" w14:textId="77777777" w:rsidR="006E7B36" w:rsidRDefault="006E7B36">
      <w:r>
        <w:separator/>
      </w:r>
    </w:p>
    <w:p w14:paraId="7BB3C081" w14:textId="77777777" w:rsidR="006E7B36" w:rsidRDefault="006E7B36"/>
    <w:p w14:paraId="39ED13B8" w14:textId="77777777" w:rsidR="006E7B36" w:rsidRDefault="006E7B36"/>
    <w:p w14:paraId="571A4140" w14:textId="77777777" w:rsidR="006E7B36" w:rsidRDefault="006E7B36"/>
  </w:endnote>
  <w:endnote w:type="continuationSeparator" w:id="0">
    <w:p w14:paraId="0C2FB32D" w14:textId="77777777" w:rsidR="006E7B36" w:rsidRDefault="006E7B36">
      <w:r>
        <w:continuationSeparator/>
      </w:r>
    </w:p>
    <w:p w14:paraId="1CF98424" w14:textId="77777777" w:rsidR="006E7B36" w:rsidRDefault="006E7B36"/>
    <w:p w14:paraId="2B4F14CC" w14:textId="77777777" w:rsidR="006E7B36" w:rsidRDefault="006E7B36"/>
    <w:p w14:paraId="13DDA709" w14:textId="77777777" w:rsidR="006E7B36" w:rsidRDefault="006E7B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ED1C69-19DE-4071-A8A5-68263ADFC8E7}"/>
    <w:embedBold r:id="rId2" w:fontKey="{E1605130-C83F-4C94-8A95-1FC53A35FAEB}"/>
    <w:embedItalic r:id="rId3" w:fontKey="{E6864891-980B-452F-837E-0197D94FBA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A84C23-AEEE-45EE-825E-1CD41FEEE9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55A52C4-EAFA-4ED8-953A-6BAB6512A0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12DC56-3757-4F59-A747-94C9C00345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9C2D" w14:textId="48E49BD6" w:rsidR="00E965FE" w:rsidRPr="00FF2CB7" w:rsidRDefault="009F0ABA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53B3BC9" wp14:editId="59913788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6" name="MSIPCM9ee345cbb87c209ef5dff2a9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6E8B3F" w14:textId="5A2D1EF6" w:rsidR="009F0ABA" w:rsidRPr="009F0ABA" w:rsidRDefault="009F0ABA" w:rsidP="009F0AB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9F0ABA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3B3BC9" id="_x0000_t202" coordsize="21600,21600" o:spt="202" path="m,l,21600r21600,l21600,xe">
              <v:stroke joinstyle="miter"/>
              <v:path gradientshapeok="t" o:connecttype="rect"/>
            </v:shapetype>
            <v:shape id="MSIPCM9ee345cbb87c209ef5dff2a9" o:spid="_x0000_s1030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textbox inset=",0,,0">
                <w:txbxContent>
                  <w:p w14:paraId="396E8B3F" w14:textId="5A2D1EF6" w:rsidR="009F0ABA" w:rsidRPr="009F0ABA" w:rsidRDefault="009F0ABA" w:rsidP="009F0ABA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9F0ABA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7B36" w:rsidRPr="006E7B36">
      <w:t>Overlays - Clause 45.06 - Schedule</w:t>
    </w:r>
    <w:r w:rsidR="006E7B36">
      <w:rPr>
        <w:rFonts w:ascii="Times New Roman" w:hAnsi="Times New Roman"/>
        <w:smallCaps w:val="0"/>
        <w:color w:val="000000"/>
      </w:rPr>
      <w:t xml:space="preserve"> </w:t>
    </w:r>
    <w:r w:rsidR="006E7B36" w:rsidRPr="006E7B36">
      <w:rPr>
        <w:rFonts w:ascii="Times New Roman" w:hAnsi="Times New Roman"/>
        <w:color w:val="FF0000"/>
        <w:u w:color="0000FF"/>
      </w:rPr>
      <w:t>[Number]</w:t>
    </w:r>
    <w:r w:rsidR="00E965FE" w:rsidRPr="006E7B36">
      <w:rPr>
        <w:rFonts w:ascii="Times New Roman" w:hAnsi="Times New Roman"/>
        <w:color w:val="FF0000"/>
        <w:u w:color="0000FF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61340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61340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37950" w14:textId="77777777" w:rsidR="006E7B36" w:rsidRDefault="006E7B36">
      <w:r>
        <w:separator/>
      </w:r>
    </w:p>
    <w:p w14:paraId="7401B98B" w14:textId="77777777" w:rsidR="006E7B36" w:rsidRDefault="006E7B36"/>
    <w:p w14:paraId="0137EE47" w14:textId="77777777" w:rsidR="006E7B36" w:rsidRDefault="006E7B36"/>
    <w:p w14:paraId="59BCD91B" w14:textId="77777777" w:rsidR="006E7B36" w:rsidRDefault="006E7B36"/>
  </w:footnote>
  <w:footnote w:type="continuationSeparator" w:id="0">
    <w:p w14:paraId="3D8E0F3D" w14:textId="77777777" w:rsidR="006E7B36" w:rsidRDefault="006E7B36">
      <w:r>
        <w:continuationSeparator/>
      </w:r>
    </w:p>
    <w:p w14:paraId="0DEB7234" w14:textId="77777777" w:rsidR="006E7B36" w:rsidRDefault="006E7B36"/>
    <w:p w14:paraId="1C88DC9B" w14:textId="77777777" w:rsidR="006E7B36" w:rsidRDefault="006E7B36"/>
    <w:p w14:paraId="4983E420" w14:textId="77777777" w:rsidR="006E7B36" w:rsidRDefault="006E7B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BE0AD" w14:textId="77777777" w:rsidR="00E965FE" w:rsidRDefault="006E7B36" w:rsidP="006E7B36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A844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B4FC9808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D0EEB74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8620089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EE85AE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962335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7084154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E4826F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54ADB3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3B061D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98837344">
    <w:abstractNumId w:val="11"/>
  </w:num>
  <w:num w:numId="2" w16cid:durableId="1766922946">
    <w:abstractNumId w:val="10"/>
  </w:num>
  <w:num w:numId="3" w16cid:durableId="1795559149">
    <w:abstractNumId w:val="13"/>
  </w:num>
  <w:num w:numId="4" w16cid:durableId="265239422">
    <w:abstractNumId w:val="12"/>
  </w:num>
  <w:num w:numId="5" w16cid:durableId="122239624">
    <w:abstractNumId w:val="9"/>
  </w:num>
  <w:num w:numId="6" w16cid:durableId="1878543867">
    <w:abstractNumId w:val="7"/>
  </w:num>
  <w:num w:numId="7" w16cid:durableId="1307903393">
    <w:abstractNumId w:val="6"/>
  </w:num>
  <w:num w:numId="8" w16cid:durableId="1701199801">
    <w:abstractNumId w:val="5"/>
  </w:num>
  <w:num w:numId="9" w16cid:durableId="2132750061">
    <w:abstractNumId w:val="4"/>
  </w:num>
  <w:num w:numId="10" w16cid:durableId="1853909200">
    <w:abstractNumId w:val="8"/>
  </w:num>
  <w:num w:numId="11" w16cid:durableId="1321151348">
    <w:abstractNumId w:val="3"/>
  </w:num>
  <w:num w:numId="12" w16cid:durableId="300307444">
    <w:abstractNumId w:val="2"/>
  </w:num>
  <w:num w:numId="13" w16cid:durableId="652757804">
    <w:abstractNumId w:val="1"/>
  </w:num>
  <w:num w:numId="14" w16cid:durableId="14891283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7B36"/>
    <w:rsid w:val="000024D3"/>
    <w:rsid w:val="000104C5"/>
    <w:rsid w:val="000252D5"/>
    <w:rsid w:val="00040242"/>
    <w:rsid w:val="00062CB8"/>
    <w:rsid w:val="000A05DE"/>
    <w:rsid w:val="000D2A26"/>
    <w:rsid w:val="000D312E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61340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6E7B36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0ABA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33896"/>
    <w:rsid w:val="00F56982"/>
    <w:rsid w:val="00F56C09"/>
    <w:rsid w:val="00F63A2B"/>
    <w:rsid w:val="00F84355"/>
    <w:rsid w:val="00F90122"/>
    <w:rsid w:val="00F97B83"/>
    <w:rsid w:val="00FA22F0"/>
    <w:rsid w:val="00FC50EF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6A54372"/>
  <w15:docId w15:val="{5D281581-E30E-4BD9-BF0B-2EF506C3D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7B3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0024D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0024D3"/>
    <w:pPr>
      <w:tabs>
        <w:tab w:val="left" w:pos="1134"/>
      </w:tabs>
      <w:spacing w:before="80" w:after="80"/>
      <w:ind w:left="1134" w:hanging="1134"/>
    </w:pPr>
    <w:rPr>
      <w:i/>
      <w:sz w:val="18"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0024D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E7B3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E7B36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0024D3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6E7B36"/>
    <w:pPr>
      <w:tabs>
        <w:tab w:val="num" w:pos="643"/>
      </w:tabs>
      <w:ind w:left="643" w:hanging="360"/>
    </w:pPr>
  </w:style>
  <w:style w:type="paragraph" w:customStyle="1" w:styleId="BodytextBlue">
    <w:name w:val="Body text + Blue"/>
    <w:basedOn w:val="BodyText10"/>
    <w:rsid w:val="006E7B36"/>
    <w:rPr>
      <w:color w:val="0000FF"/>
    </w:rPr>
  </w:style>
  <w:style w:type="paragraph" w:customStyle="1" w:styleId="HeadC">
    <w:name w:val="Head C"/>
    <w:basedOn w:val="HeadB"/>
    <w:qFormat/>
    <w:rsid w:val="006E7B36"/>
    <w:rPr>
      <w:caps w:val="0"/>
      <w:noProof/>
    </w:rPr>
  </w:style>
  <w:style w:type="paragraph" w:customStyle="1" w:styleId="Tabletextnote">
    <w:name w:val="Table text note"/>
    <w:basedOn w:val="Notetext"/>
    <w:next w:val="Tabletext1"/>
    <w:qFormat/>
    <w:rsid w:val="006E7B36"/>
    <w:rPr>
      <w:rFonts w:ascii="Arial" w:hAnsi="Arial"/>
      <w:color w:val="0000FF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79671-0712-4434-A69F-903D9C31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(DEECA)</cp:lastModifiedBy>
  <cp:revision>6</cp:revision>
  <cp:lastPrinted>2011-09-16T06:11:00Z</cp:lastPrinted>
  <dcterms:created xsi:type="dcterms:W3CDTF">2017-05-17T03:53:00Z</dcterms:created>
  <dcterms:modified xsi:type="dcterms:W3CDTF">2023-12-11T04:45:00Z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2023-12-11T04:45:39Z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01653ebf-e5c9-46e7-b859-f10f17d935d3</vt:lpwstr>
  </property>
  <property fmtid="{D5CDD505-2E9C-101B-9397-08002B2CF9AE}" pid="13" name="MSIP_Label_4257e2ab-f512-40e2-9c9a-c64247360765_ContentBits">
    <vt:lpwstr>2</vt:lpwstr>
  </property>
</Properties>
</file>