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9ABF" w14:textId="4ABE4F41" w:rsidR="00382FA9" w:rsidRDefault="00382FA9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14:paraId="76169AC0" w14:textId="77777777" w:rsidR="00382FA9" w:rsidRDefault="00502D73" w:rsidP="007228EE">
      <w:pPr>
        <w:spacing w:line="907" w:lineRule="exact"/>
        <w:ind w:left="-1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7"/>
          <w:sz w:val="20"/>
          <w:szCs w:val="20"/>
        </w:rPr>
      </w:r>
      <w:r>
        <w:rPr>
          <w:rFonts w:ascii="Times New Roman" w:eastAsia="Times New Roman" w:hAnsi="Times New Roman" w:cs="Times New Roman"/>
          <w:position w:val="-17"/>
          <w:sz w:val="20"/>
          <w:szCs w:val="20"/>
        </w:rPr>
        <w:pict w14:anchorId="7616A06F">
          <v:group id="_x0000_s1926" style="width:481.9pt;height:45.4pt;mso-position-horizontal-relative:char;mso-position-vertical-relative:line" coordsize="9638,908">
            <v:group id="_x0000_s1931" style="position:absolute;width:1531;height:284" coordsize="1531,284">
              <v:shape id="_x0000_s1932" style="position:absolute;width:1531;height:284" coordsize="1531,284" path="m,283r1531,l1531,,,,,283xe" fillcolor="#939598" stroked="f">
                <v:path arrowok="t"/>
              </v:shape>
            </v:group>
            <v:group id="_x0000_s1927" style="position:absolute;top:283;width:9638;height:624" coordorigin=",283" coordsize="9638,624">
              <v:shape id="_x0000_s1930" style="position:absolute;top:283;width:9638;height:624" coordorigin=",283" coordsize="9638,624" path="m,907r9638,l9638,283,,283,,907xe" fillcolor="#56a84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929" type="#_x0000_t202" style="position:absolute;width:1531;height:284" filled="f" stroked="f">
                <v:textbox inset="0,0,0,0">
                  <w:txbxContent>
                    <w:p w14:paraId="7616A150" w14:textId="02D44AFA" w:rsidR="00382FA9" w:rsidRDefault="00382FA9">
                      <w:pPr>
                        <w:spacing w:before="29"/>
                        <w:ind w:left="17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928" type="#_x0000_t202" style="position:absolute;top:283;width:9638;height:624" filled="f" stroked="f">
                <v:textbox inset="0,0,0,0">
                  <w:txbxContent>
                    <w:p w14:paraId="7616A151" w14:textId="62BA5030" w:rsidR="00382FA9" w:rsidRDefault="00DA7BD3">
                      <w:pPr>
                        <w:spacing w:before="165"/>
                        <w:ind w:left="17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>Chec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99"/>
                          <w:sz w:val="26"/>
                        </w:rPr>
                        <w:t>k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  <w:sz w:val="26"/>
                        </w:rPr>
                        <w:t>list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102"/>
                          <w:sz w:val="26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 w:rsidR="00A22B1B"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 xml:space="preserve">lodging </w:t>
                      </w:r>
                      <w:r>
                        <w:rPr>
                          <w:rFonts w:ascii="Arial"/>
                          <w:b/>
                          <w:color w:val="FFFFFF"/>
                          <w:w w:val="98"/>
                          <w:sz w:val="26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101"/>
                          <w:sz w:val="26"/>
                        </w:rPr>
                        <w:t>amendment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106"/>
                          <w:sz w:val="26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102"/>
                          <w:sz w:val="26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>Minister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z w:val="26"/>
                        </w:rPr>
                        <w:t>before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8"/>
                          <w:sz w:val="26"/>
                        </w:rPr>
                        <w:t>Exhibition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6169AC1" w14:textId="77777777" w:rsidR="00382FA9" w:rsidRDefault="00382FA9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10065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1275"/>
        <w:gridCol w:w="3686"/>
        <w:gridCol w:w="2268"/>
        <w:gridCol w:w="567"/>
      </w:tblGrid>
      <w:tr w:rsidR="00382FA9" w14:paraId="76169ACA" w14:textId="77777777" w:rsidTr="00713E1A">
        <w:trPr>
          <w:trHeight w:hRule="exact" w:val="733"/>
        </w:trPr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939598"/>
          </w:tcPr>
          <w:p w14:paraId="76169AC2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3" w14:textId="77777777" w:rsidR="00382FA9" w:rsidRDefault="00DA7BD3">
            <w:pPr>
              <w:pStyle w:val="TableParagraph"/>
              <w:ind w:left="24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DOCUMENTS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127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4" w14:textId="77777777" w:rsidR="00382FA9" w:rsidRDefault="00DA7BD3">
            <w:pPr>
              <w:pStyle w:val="TableParagraph"/>
              <w:spacing w:before="47" w:line="252" w:lineRule="auto"/>
              <w:ind w:left="82" w:right="79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ELECTRONIC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FORMAT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3686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5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6" w14:textId="77777777" w:rsidR="00382FA9" w:rsidRDefault="00DA7BD3">
            <w:pPr>
              <w:pStyle w:val="TableParagraph"/>
              <w:ind w:left="94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NAMING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CONVENTION</w:t>
            </w:r>
          </w:p>
        </w:tc>
        <w:tc>
          <w:tcPr>
            <w:tcW w:w="2268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7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8" w14:textId="77777777" w:rsidR="00382FA9" w:rsidRDefault="00DA7BD3">
            <w:pPr>
              <w:pStyle w:val="TableParagraph"/>
              <w:ind w:left="49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HELPFUL</w:t>
            </w:r>
            <w:r>
              <w:rPr>
                <w:rFonts w:ascii="Arial Narrow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HINTS</w:t>
            </w:r>
          </w:p>
        </w:tc>
        <w:tc>
          <w:tcPr>
            <w:tcW w:w="567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939598"/>
          </w:tcPr>
          <w:p w14:paraId="76169AC9" w14:textId="77777777" w:rsidR="00382FA9" w:rsidRDefault="00382FA9"/>
        </w:tc>
      </w:tr>
      <w:tr w:rsidR="00F26E0C" w14:paraId="76169ADA" w14:textId="77777777" w:rsidTr="00713E1A">
        <w:trPr>
          <w:trHeight w:hRule="exact" w:val="1551"/>
        </w:trPr>
        <w:tc>
          <w:tcPr>
            <w:tcW w:w="2269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6169AD3" w14:textId="77777777" w:rsidR="00F26E0C" w:rsidRDefault="00F26E0C" w:rsidP="00F26E0C">
            <w:pPr>
              <w:pStyle w:val="TableParagraph"/>
              <w:spacing w:before="42" w:line="252" w:lineRule="auto"/>
              <w:ind w:left="85" w:right="28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Notice of Preparation of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an</w:t>
            </w:r>
            <w:r>
              <w:rPr>
                <w:rFonts w:ascii="Arial Narrow"/>
                <w:b/>
                <w:color w:val="231F20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Amendment</w:t>
            </w:r>
          </w:p>
        </w:tc>
        <w:tc>
          <w:tcPr>
            <w:tcW w:w="127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D4" w14:textId="77777777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D5" w14:textId="1F9A8A89" w:rsidR="00F26E0C" w:rsidRDefault="00F26E0C" w:rsidP="00F26E0C">
            <w:pPr>
              <w:pStyle w:val="TableParagraph"/>
              <w:spacing w:before="42" w:line="252" w:lineRule="auto"/>
              <w:ind w:left="80" w:right="45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Notice</w:t>
            </w:r>
            <w:r>
              <w:rPr>
                <w:rFonts w:ascii="Arial Narrow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of Preparation of an Amendment</w:t>
            </w:r>
            <w:r>
              <w:rPr>
                <w:rFonts w:ascii="Arial Narrow"/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76169AD6" w14:textId="77777777" w:rsidR="00F26E0C" w:rsidRDefault="00F26E0C" w:rsidP="00F26E0C">
            <w:pPr>
              <w:pStyle w:val="TableParagraph"/>
              <w:spacing w:before="84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76169AD7" w14:textId="5E3D98E2" w:rsidR="00F26E0C" w:rsidRDefault="00F26E0C" w:rsidP="00F26E0C">
            <w:pPr>
              <w:pStyle w:val="TableParagraph"/>
              <w:spacing w:before="94" w:line="252" w:lineRule="auto"/>
              <w:ind w:left="80" w:right="70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Gumnut C1gumn Notice of Preparation of</w:t>
            </w:r>
            <w:r>
              <w:rPr>
                <w:rFonts w:ascii="Arial Narrow"/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an Amendment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D8" w14:textId="77777777" w:rsidR="00F26E0C" w:rsidRDefault="00F26E0C" w:rsidP="007228EE">
            <w:pPr>
              <w:ind w:right="132"/>
            </w:pP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76169AD9" w14:textId="2549D4C6" w:rsidR="00F26E0C" w:rsidRDefault="00F26E0C" w:rsidP="004E7D65">
            <w:pPr>
              <w:jc w:val="center"/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F26E0C" w14:paraId="76169AE2" w14:textId="77777777" w:rsidTr="00713E1A">
        <w:trPr>
          <w:trHeight w:hRule="exact" w:val="1486"/>
        </w:trPr>
        <w:tc>
          <w:tcPr>
            <w:tcW w:w="2269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6169ADB" w14:textId="77777777" w:rsidR="00F26E0C" w:rsidRDefault="00F26E0C" w:rsidP="00F26E0C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Report</w:t>
            </w:r>
          </w:p>
        </w:tc>
        <w:tc>
          <w:tcPr>
            <w:tcW w:w="127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DC" w14:textId="77777777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06340999" w14:textId="77777777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 w:rsidRPr="000E3CB8">
              <w:rPr>
                <w:rFonts w:ascii="Arial Narrow"/>
                <w:b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</w:t>
            </w: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Report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036BE36B" w14:textId="77777777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</w:p>
          <w:p w14:paraId="76169ADE" w14:textId="409A884E" w:rsidR="00F26E0C" w:rsidRPr="00A569E6" w:rsidRDefault="00F26E0C" w:rsidP="00F26E0C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76169ADF" w14:textId="42F96EC6" w:rsidR="00F26E0C" w:rsidRDefault="00F26E0C" w:rsidP="00F26E0C">
            <w:pPr>
              <w:pStyle w:val="TableParagraph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Gumnut C1gumn Explanatory Report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E0" w14:textId="026D058F" w:rsidR="00F26E0C" w:rsidRDefault="00F26E0C" w:rsidP="007228EE">
            <w:pPr>
              <w:pStyle w:val="TableParagraph"/>
              <w:spacing w:before="42"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Refer to the</w:t>
            </w:r>
            <w:hyperlink r:id="rId7" w:history="1">
              <w:r w:rsidRPr="00C36C04">
                <w:rPr>
                  <w:rStyle w:val="Hyperlink"/>
                  <w:rFonts w:ascii="Arial Narrow"/>
                  <w:sz w:val="18"/>
                </w:rPr>
                <w:t xml:space="preserve"> Practice</w:t>
              </w:r>
              <w:r w:rsidRPr="00C36C04">
                <w:rPr>
                  <w:rStyle w:val="Hyperlink"/>
                  <w:rFonts w:ascii="Arial Narrow"/>
                  <w:spacing w:val="-2"/>
                  <w:sz w:val="18"/>
                </w:rPr>
                <w:t xml:space="preserve"> </w:t>
              </w:r>
              <w:r w:rsidRPr="00C36C04">
                <w:rPr>
                  <w:rStyle w:val="Hyperlink"/>
                  <w:rFonts w:ascii="Arial Narrow"/>
                  <w:sz w:val="18"/>
                </w:rPr>
                <w:t xml:space="preserve">Note 46: </w:t>
              </w:r>
              <w:r w:rsidRPr="00C36C04">
                <w:rPr>
                  <w:rStyle w:val="Hyperlink"/>
                  <w:rFonts w:ascii="Arial Narrow"/>
                  <w:i/>
                  <w:sz w:val="18"/>
                </w:rPr>
                <w:t>Strategic</w:t>
              </w:r>
              <w:r w:rsidRPr="00C36C04">
                <w:rPr>
                  <w:rStyle w:val="Hyperlink"/>
                  <w:rFonts w:ascii="Arial Narrow"/>
                  <w:i/>
                  <w:spacing w:val="-11"/>
                  <w:sz w:val="18"/>
                </w:rPr>
                <w:t xml:space="preserve"> </w:t>
              </w:r>
              <w:r w:rsidRPr="00C36C04">
                <w:rPr>
                  <w:rStyle w:val="Hyperlink"/>
                  <w:rFonts w:ascii="Arial Narrow"/>
                  <w:i/>
                  <w:sz w:val="18"/>
                </w:rPr>
                <w:t>Assessment Guidelines for</w:t>
              </w:r>
              <w:r w:rsidRPr="00C36C04">
                <w:rPr>
                  <w:rStyle w:val="Hyperlink"/>
                  <w:rFonts w:ascii="Arial Narrow"/>
                  <w:i/>
                  <w:spacing w:val="-2"/>
                  <w:sz w:val="18"/>
                </w:rPr>
                <w:t xml:space="preserve"> </w:t>
              </w:r>
              <w:r w:rsidRPr="00C36C04">
                <w:rPr>
                  <w:rStyle w:val="Hyperlink"/>
                  <w:rFonts w:ascii="Arial Narrow"/>
                  <w:i/>
                  <w:sz w:val="18"/>
                </w:rPr>
                <w:t>planning scheme amendments</w:t>
              </w:r>
            </w:hyperlink>
            <w:r>
              <w:rPr>
                <w:rFonts w:ascii="Arial Narrow"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to assist you in completing the Explanatory Report.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76169AE1" w14:textId="77777777" w:rsidR="00F26E0C" w:rsidRDefault="00F26E0C" w:rsidP="004E7D6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F26E0C" w14:paraId="24A5C9D8" w14:textId="77777777" w:rsidTr="00713E1A">
        <w:trPr>
          <w:trHeight w:hRule="exact" w:val="1094"/>
        </w:trPr>
        <w:tc>
          <w:tcPr>
            <w:tcW w:w="2269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B90D4D9" w14:textId="5A23AD4A" w:rsidR="00F26E0C" w:rsidRDefault="00F26E0C" w:rsidP="00F26E0C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Amendment Instruction</w:t>
            </w:r>
            <w:r>
              <w:rPr>
                <w:rFonts w:ascii="Arial Narrow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Sheet</w:t>
            </w:r>
          </w:p>
        </w:tc>
        <w:tc>
          <w:tcPr>
            <w:tcW w:w="127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E427879" w14:textId="25BBC873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2B65AA8" w14:textId="4C9D03AA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</w:t>
            </w:r>
            <w:r>
              <w:rPr>
                <w:rFonts w:ascii="Arial Narrow"/>
                <w:b/>
                <w:color w:val="231F20"/>
                <w:sz w:val="18"/>
              </w:rPr>
              <w:t>Instruction</w:t>
            </w:r>
            <w:r>
              <w:rPr>
                <w:rFonts w:ascii="Arial Narrow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Sheet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</w:p>
          <w:p w14:paraId="658D7BFC" w14:textId="09A17947" w:rsidR="00F26E0C" w:rsidRPr="00A569E6" w:rsidRDefault="00F26E0C" w:rsidP="00F26E0C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5714C399" w14:textId="040C9CF9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Gumnut C1gumn Instruction sheet</w:t>
            </w:r>
            <w:r>
              <w:rPr>
                <w:rFonts w:ascii="Arial Narrow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52A0B858" w14:textId="3354A103" w:rsidR="00F26E0C" w:rsidRDefault="00F26E0C" w:rsidP="007228EE">
            <w:pPr>
              <w:pStyle w:val="TableParagraph"/>
              <w:spacing w:before="42" w:line="252" w:lineRule="auto"/>
              <w:ind w:left="80" w:right="13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See example of Instruction sheet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7ACCFA28" w14:textId="54927E74" w:rsidR="00F26E0C" w:rsidRDefault="00F26E0C" w:rsidP="004E7D6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F26E0C" w14:paraId="4BC9FF93" w14:textId="77777777" w:rsidTr="009B7D34">
        <w:trPr>
          <w:trHeight w:hRule="exact" w:val="5137"/>
        </w:trPr>
        <w:tc>
          <w:tcPr>
            <w:tcW w:w="2269" w:type="dxa"/>
            <w:tcBorders>
              <w:top w:val="single" w:sz="4" w:space="0" w:color="636466"/>
              <w:left w:val="nil"/>
              <w:bottom w:val="single" w:sz="4" w:space="0" w:color="auto"/>
              <w:right w:val="single" w:sz="4" w:space="0" w:color="636466"/>
            </w:tcBorders>
          </w:tcPr>
          <w:p w14:paraId="1E1090ED" w14:textId="77777777" w:rsidR="00F26E0C" w:rsidRDefault="00F26E0C" w:rsidP="00F26E0C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Amendment map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sheets</w:t>
            </w:r>
          </w:p>
          <w:p w14:paraId="692D638E" w14:textId="77777777" w:rsidR="00666202" w:rsidRPr="00666202" w:rsidRDefault="00666202" w:rsidP="00666202"/>
          <w:p w14:paraId="7E5EBA05" w14:textId="77777777" w:rsidR="00666202" w:rsidRPr="00666202" w:rsidRDefault="00666202" w:rsidP="00666202"/>
          <w:p w14:paraId="67891833" w14:textId="77777777" w:rsidR="00666202" w:rsidRPr="00666202" w:rsidRDefault="00666202" w:rsidP="00666202"/>
          <w:p w14:paraId="67C74CDC" w14:textId="77777777" w:rsidR="00666202" w:rsidRPr="00666202" w:rsidRDefault="00666202" w:rsidP="00666202"/>
          <w:p w14:paraId="1BE43293" w14:textId="77777777" w:rsidR="00666202" w:rsidRPr="00666202" w:rsidRDefault="00666202" w:rsidP="00666202"/>
          <w:p w14:paraId="4B01C2F9" w14:textId="77777777" w:rsidR="00666202" w:rsidRPr="00666202" w:rsidRDefault="00666202" w:rsidP="00666202"/>
          <w:p w14:paraId="5AE70346" w14:textId="77777777" w:rsidR="00666202" w:rsidRPr="00666202" w:rsidRDefault="00666202" w:rsidP="00666202"/>
          <w:p w14:paraId="1669D855" w14:textId="77777777" w:rsidR="00666202" w:rsidRPr="00666202" w:rsidRDefault="00666202" w:rsidP="00666202"/>
          <w:p w14:paraId="2009370B" w14:textId="77777777" w:rsidR="00666202" w:rsidRPr="00666202" w:rsidRDefault="00666202" w:rsidP="00666202"/>
          <w:p w14:paraId="0FE9660B" w14:textId="77777777" w:rsidR="00666202" w:rsidRPr="00666202" w:rsidRDefault="00666202" w:rsidP="00666202"/>
          <w:p w14:paraId="7B480589" w14:textId="77777777" w:rsidR="00666202" w:rsidRPr="00666202" w:rsidRDefault="00666202" w:rsidP="00666202"/>
          <w:p w14:paraId="23819061" w14:textId="77777777" w:rsidR="00666202" w:rsidRPr="00666202" w:rsidRDefault="00666202" w:rsidP="00666202"/>
          <w:p w14:paraId="7707B9C3" w14:textId="77777777" w:rsidR="00666202" w:rsidRPr="00666202" w:rsidRDefault="00666202" w:rsidP="00666202"/>
          <w:p w14:paraId="6B94E3C8" w14:textId="77777777" w:rsidR="00666202" w:rsidRPr="00666202" w:rsidRDefault="00666202" w:rsidP="00666202"/>
          <w:p w14:paraId="17684717" w14:textId="77777777" w:rsidR="00666202" w:rsidRPr="00666202" w:rsidRDefault="00666202" w:rsidP="00666202"/>
          <w:p w14:paraId="2E25F248" w14:textId="77777777" w:rsidR="00666202" w:rsidRPr="00666202" w:rsidRDefault="00666202" w:rsidP="00666202"/>
          <w:p w14:paraId="410331BC" w14:textId="77777777" w:rsidR="00666202" w:rsidRPr="00666202" w:rsidRDefault="00666202" w:rsidP="00666202"/>
          <w:p w14:paraId="036C7B4C" w14:textId="77777777" w:rsidR="00666202" w:rsidRPr="00666202" w:rsidRDefault="00666202" w:rsidP="00666202"/>
          <w:p w14:paraId="12AEC63C" w14:textId="77777777" w:rsidR="00666202" w:rsidRPr="00666202" w:rsidRDefault="00666202" w:rsidP="00666202"/>
          <w:p w14:paraId="1A63728C" w14:textId="77777777" w:rsidR="00666202" w:rsidRPr="00666202" w:rsidRDefault="00666202" w:rsidP="00666202"/>
          <w:p w14:paraId="2BE07972" w14:textId="77777777" w:rsidR="00666202" w:rsidRPr="00666202" w:rsidRDefault="00666202" w:rsidP="00666202"/>
          <w:p w14:paraId="559D95FB" w14:textId="77777777" w:rsidR="00666202" w:rsidRPr="00666202" w:rsidRDefault="00666202" w:rsidP="00666202"/>
          <w:p w14:paraId="3557A963" w14:textId="77777777" w:rsidR="00666202" w:rsidRPr="00666202" w:rsidRDefault="00666202" w:rsidP="00666202"/>
          <w:p w14:paraId="3E998DDB" w14:textId="77777777" w:rsidR="00666202" w:rsidRPr="00666202" w:rsidRDefault="00666202" w:rsidP="00666202"/>
          <w:p w14:paraId="7902EB9F" w14:textId="77777777" w:rsidR="00666202" w:rsidRPr="00666202" w:rsidRDefault="00666202" w:rsidP="00666202"/>
          <w:p w14:paraId="6B49E688" w14:textId="77777777" w:rsidR="00666202" w:rsidRPr="00666202" w:rsidRDefault="00666202" w:rsidP="00666202"/>
          <w:p w14:paraId="4E420CDE" w14:textId="77777777" w:rsidR="00666202" w:rsidRPr="00666202" w:rsidRDefault="00666202" w:rsidP="00666202"/>
          <w:p w14:paraId="7AD28D2D" w14:textId="77777777" w:rsidR="00666202" w:rsidRPr="00666202" w:rsidRDefault="00666202" w:rsidP="00666202"/>
          <w:p w14:paraId="722E21F0" w14:textId="77777777" w:rsidR="00666202" w:rsidRPr="00666202" w:rsidRDefault="00666202" w:rsidP="00666202"/>
          <w:p w14:paraId="121389E0" w14:textId="77777777" w:rsidR="00666202" w:rsidRPr="00666202" w:rsidRDefault="00666202" w:rsidP="00666202"/>
          <w:p w14:paraId="2D33C602" w14:textId="77777777" w:rsidR="00666202" w:rsidRPr="00666202" w:rsidRDefault="00666202" w:rsidP="00666202"/>
          <w:p w14:paraId="55E708F4" w14:textId="77777777" w:rsidR="00666202" w:rsidRDefault="00666202" w:rsidP="00666202"/>
          <w:p w14:paraId="2CE2B263" w14:textId="49C40A18" w:rsidR="00FE7094" w:rsidRPr="00FE7094" w:rsidRDefault="00BA3842" w:rsidP="00BA3842">
            <w:pPr>
              <w:tabs>
                <w:tab w:val="left" w:pos="314"/>
              </w:tabs>
            </w:pPr>
            <w:r>
              <w:tab/>
            </w:r>
          </w:p>
        </w:tc>
        <w:tc>
          <w:tcPr>
            <w:tcW w:w="1275" w:type="dxa"/>
            <w:tcBorders>
              <w:top w:val="single" w:sz="4" w:space="0" w:color="636466"/>
              <w:left w:val="single" w:sz="4" w:space="0" w:color="636466"/>
              <w:bottom w:val="single" w:sz="4" w:space="0" w:color="auto"/>
              <w:right w:val="single" w:sz="4" w:space="0" w:color="636466"/>
            </w:tcBorders>
          </w:tcPr>
          <w:p w14:paraId="0FE2461A" w14:textId="5A3C2888" w:rsidR="00F26E0C" w:rsidRDefault="00F26E0C" w:rsidP="00F26E0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auto"/>
              <w:right w:val="single" w:sz="4" w:space="0" w:color="636466"/>
            </w:tcBorders>
          </w:tcPr>
          <w:p w14:paraId="50EBE0EB" w14:textId="5B25D61B" w:rsidR="00F26E0C" w:rsidRDefault="00F26E0C" w:rsidP="00B74B7B">
            <w:pPr>
              <w:pStyle w:val="TableParagraph"/>
              <w:spacing w:before="42" w:line="252" w:lineRule="auto"/>
              <w:ind w:left="80" w:right="13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space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space</w:t>
            </w:r>
            <w:r>
              <w:rPr>
                <w:rFonts w:ascii="Arial Narrow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map</w:t>
            </w:r>
            <w:r>
              <w:rPr>
                <w:rFonts w:ascii="Arial Narrow"/>
                <w:color w:val="EF4135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sheet number</w:t>
            </w:r>
            <w:r>
              <w:rPr>
                <w:rFonts w:ascii="Arial Narrow"/>
                <w:color w:val="231F20"/>
                <w:sz w:val="18"/>
              </w:rPr>
              <w:t>] (located at the bottom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right-hand corner of maps prepared by the department </w:t>
            </w:r>
            <w:r w:rsidR="00666202">
              <w:rPr>
                <w:rFonts w:ascii="Arial Narrow"/>
                <w:color w:val="231F20"/>
                <w:sz w:val="18"/>
              </w:rPr>
              <w:t>m</w:t>
            </w:r>
            <w:r>
              <w:rPr>
                <w:rFonts w:ascii="Arial Narrow"/>
                <w:color w:val="231F20"/>
                <w:sz w:val="18"/>
              </w:rPr>
              <w:t>apping</w:t>
            </w:r>
            <w:r w:rsidR="00FB56D3">
              <w:rPr>
                <w:rFonts w:ascii="Arial Narrow"/>
                <w:color w:val="231F20"/>
                <w:sz w:val="18"/>
              </w:rPr>
              <w:t xml:space="preserve"> </w:t>
            </w:r>
            <w:r w:rsidR="00DA527E">
              <w:rPr>
                <w:rFonts w:ascii="Arial Narrow"/>
                <w:color w:val="231F20"/>
                <w:sz w:val="18"/>
              </w:rPr>
              <w:t>service</w:t>
            </w:r>
            <w:r w:rsidR="00666202">
              <w:rPr>
                <w:rFonts w:ascii="Arial Narrow"/>
                <w:color w:val="231F20"/>
                <w:sz w:val="18"/>
              </w:rPr>
              <w:t>s</w:t>
            </w:r>
            <w:r>
              <w:rPr>
                <w:rFonts w:ascii="Arial Narrow"/>
                <w:color w:val="231F20"/>
                <w:sz w:val="18"/>
              </w:rPr>
              <w:t xml:space="preserve">)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d- </w:t>
            </w:r>
            <w:r>
              <w:rPr>
                <w:rFonts w:ascii="Arial Narrow"/>
                <w:i/>
                <w:color w:val="231F20"/>
                <w:sz w:val="18"/>
              </w:rPr>
              <w:t>(if a deletion map)</w:t>
            </w:r>
            <w:r>
              <w:rPr>
                <w:rFonts w:ascii="Arial Narrow"/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type of map</w:t>
            </w:r>
            <w:r>
              <w:rPr>
                <w:rFonts w:ascii="Arial Narrow"/>
                <w:color w:val="231F20"/>
                <w:sz w:val="18"/>
              </w:rPr>
              <w:t>]</w:t>
            </w:r>
            <w:r>
              <w:rPr>
                <w:rFonts w:ascii="Arial Narrow"/>
                <w:b/>
                <w:color w:val="231F20"/>
                <w:sz w:val="18"/>
              </w:rPr>
              <w:t>Map</w:t>
            </w:r>
            <w:r>
              <w:rPr>
                <w:rFonts w:ascii="Arial Narrow"/>
                <w:color w:val="231F20"/>
                <w:sz w:val="18"/>
              </w:rPr>
              <w:t>(</w:t>
            </w:r>
            <w:r>
              <w:rPr>
                <w:rFonts w:ascii="Arial Narrow"/>
                <w:b/>
                <w:color w:val="231F20"/>
                <w:sz w:val="18"/>
              </w:rPr>
              <w:t>s</w:t>
            </w:r>
            <w:r>
              <w:rPr>
                <w:rFonts w:ascii="Arial Narrow"/>
                <w:color w:val="231F20"/>
                <w:sz w:val="18"/>
              </w:rPr>
              <w:t>) [</w:t>
            </w:r>
            <w:r>
              <w:rPr>
                <w:rFonts w:ascii="Arial Narrow"/>
                <w:color w:val="EF4135"/>
                <w:sz w:val="18"/>
              </w:rPr>
              <w:t>planning scheme map(s)</w:t>
            </w:r>
            <w:r>
              <w:rPr>
                <w:rFonts w:ascii="Arial Narrow"/>
                <w:color w:val="EF4135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number affected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(if more than one map insert </w:t>
            </w:r>
            <w:r>
              <w:rPr>
                <w:rFonts w:ascii="Arial Narrow"/>
                <w:i/>
                <w:color w:val="EF4135"/>
                <w:sz w:val="18"/>
              </w:rPr>
              <w:t>_</w:t>
            </w:r>
            <w:r>
              <w:rPr>
                <w:rFonts w:ascii="Arial Narrow"/>
                <w:i/>
                <w:color w:val="EF4135"/>
                <w:spacing w:val="-12"/>
                <w:sz w:val="18"/>
              </w:rPr>
              <w:t xml:space="preserve">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between the map numbers affected) </w:t>
            </w:r>
            <w:r>
              <w:rPr>
                <w:rFonts w:ascii="Arial Narrow"/>
                <w:color w:val="231F20"/>
                <w:sz w:val="18"/>
              </w:rPr>
              <w:t>space</w:t>
            </w:r>
            <w:r>
              <w:rPr>
                <w:rFonts w:ascii="Arial Narrow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04206659" w14:textId="77777777" w:rsidR="00F26E0C" w:rsidRPr="00A569E6" w:rsidRDefault="00F26E0C" w:rsidP="00B74B7B">
            <w:pPr>
              <w:pStyle w:val="TableParagraph"/>
              <w:spacing w:before="84"/>
              <w:ind w:left="80" w:right="139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Examples:</w:t>
            </w:r>
          </w:p>
          <w:p w14:paraId="13562D41" w14:textId="77777777" w:rsidR="00713E1A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001znMap1</w:t>
            </w:r>
            <w:r w:rsidRPr="00713E1A">
              <w:rPr>
                <w:rFonts w:ascii="Arial Narrow"/>
                <w:b/>
                <w:color w:val="231F20"/>
                <w:spacing w:val="-2"/>
                <w:sz w:val="16"/>
                <w:szCs w:val="16"/>
              </w:rPr>
              <w:t xml:space="preserve"> </w:t>
            </w: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Exhibition </w:t>
            </w:r>
          </w:p>
          <w:p w14:paraId="073479E0" w14:textId="77777777" w:rsidR="00B74B7B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002ddoMap1</w:t>
            </w:r>
            <w:r w:rsidRPr="00713E1A">
              <w:rPr>
                <w:rFonts w:ascii="Arial Narrow"/>
                <w:b/>
                <w:color w:val="231F20"/>
                <w:spacing w:val="-3"/>
                <w:sz w:val="16"/>
                <w:szCs w:val="16"/>
              </w:rPr>
              <w:t xml:space="preserve"> </w:t>
            </w: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Exhibition </w:t>
            </w:r>
          </w:p>
          <w:p w14:paraId="04326504" w14:textId="33D82C9E" w:rsidR="00713E1A" w:rsidRPr="00713E1A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003d-ddoMaps2_3</w:t>
            </w:r>
            <w:r w:rsid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  <w:r w:rsidR="00713E1A" w:rsidRPr="00713E1A">
              <w:rPr>
                <w:rFonts w:ascii="Arial Narrow"/>
                <w:b/>
                <w:color w:val="231F20"/>
                <w:sz w:val="16"/>
                <w:szCs w:val="16"/>
              </w:rPr>
              <w:t>E</w:t>
            </w: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xhibition </w:t>
            </w:r>
          </w:p>
          <w:p w14:paraId="69A49A74" w14:textId="77777777" w:rsidR="00B74B7B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Gumnut C1gumn 004d-ddo3Map8 Exhibition </w:t>
            </w:r>
          </w:p>
          <w:p w14:paraId="6A03290A" w14:textId="6A66179C" w:rsidR="00F26E0C" w:rsidRPr="00713E1A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005ho3Map8</w:t>
            </w:r>
            <w:r w:rsidRPr="00713E1A">
              <w:rPr>
                <w:rFonts w:ascii="Arial Narrow"/>
                <w:b/>
                <w:color w:val="231F20"/>
                <w:spacing w:val="-6"/>
                <w:sz w:val="16"/>
                <w:szCs w:val="16"/>
              </w:rPr>
              <w:t xml:space="preserve"> </w:t>
            </w: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Exhibition</w:t>
            </w:r>
          </w:p>
          <w:p w14:paraId="164A5421" w14:textId="45AFC2DF" w:rsidR="00F26E0C" w:rsidRPr="00713E1A" w:rsidRDefault="00F26E0C" w:rsidP="00B74B7B">
            <w:pPr>
              <w:pStyle w:val="TableParagraph"/>
              <w:spacing w:before="42" w:line="350" w:lineRule="auto"/>
              <w:ind w:left="79" w:right="139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006emoMaps5_6_7_8</w:t>
            </w:r>
            <w:r w:rsidRPr="00713E1A">
              <w:rPr>
                <w:rFonts w:ascii="Arial Narrow"/>
                <w:b/>
                <w:color w:val="231F20"/>
                <w:spacing w:val="-6"/>
                <w:sz w:val="16"/>
                <w:szCs w:val="16"/>
              </w:rPr>
              <w:t xml:space="preserve"> E</w:t>
            </w: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xhibition Gumnut C1gumn vpoMap10_Exhibition</w:t>
            </w:r>
          </w:p>
          <w:p w14:paraId="76A80784" w14:textId="6A1CF9A3" w:rsidR="00F26E0C" w:rsidRPr="00713E1A" w:rsidRDefault="00F26E0C" w:rsidP="00B74B7B">
            <w:pPr>
              <w:pStyle w:val="TableParagraph"/>
              <w:spacing w:before="42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 C1gumn lsio-foMap12 Exhibition</w:t>
            </w:r>
          </w:p>
          <w:p w14:paraId="439A6D26" w14:textId="77777777" w:rsidR="00F26E0C" w:rsidRPr="000436DF" w:rsidRDefault="00F26E0C" w:rsidP="00F26E0C"/>
          <w:p w14:paraId="1B733D29" w14:textId="77777777" w:rsidR="00F26E0C" w:rsidRPr="000436DF" w:rsidRDefault="00F26E0C" w:rsidP="00F26E0C"/>
          <w:p w14:paraId="6139CEAC" w14:textId="77777777" w:rsidR="00F26E0C" w:rsidRPr="000436DF" w:rsidRDefault="00F26E0C" w:rsidP="00F26E0C"/>
          <w:p w14:paraId="6E7604FA" w14:textId="77777777" w:rsidR="00F26E0C" w:rsidRPr="000436DF" w:rsidRDefault="00F26E0C" w:rsidP="00F26E0C"/>
          <w:p w14:paraId="524E068F" w14:textId="77777777" w:rsidR="00F26E0C" w:rsidRPr="000436DF" w:rsidRDefault="00F26E0C" w:rsidP="00F26E0C"/>
          <w:p w14:paraId="3FC2C499" w14:textId="77777777" w:rsidR="00F26E0C" w:rsidRPr="000436DF" w:rsidRDefault="00F26E0C" w:rsidP="00F26E0C"/>
          <w:p w14:paraId="5F9EF4E0" w14:textId="77777777" w:rsidR="00F26E0C" w:rsidRPr="000436DF" w:rsidRDefault="00F26E0C" w:rsidP="00F26E0C"/>
          <w:p w14:paraId="5BDBFF16" w14:textId="77777777" w:rsidR="00F26E0C" w:rsidRPr="000436DF" w:rsidRDefault="00F26E0C" w:rsidP="00F26E0C"/>
          <w:p w14:paraId="241B874F" w14:textId="77777777" w:rsidR="00F26E0C" w:rsidRPr="000436DF" w:rsidRDefault="00F26E0C" w:rsidP="00F26E0C"/>
          <w:p w14:paraId="7E5F9E65" w14:textId="77777777" w:rsidR="00F26E0C" w:rsidRPr="000436DF" w:rsidRDefault="00F26E0C" w:rsidP="00F26E0C"/>
          <w:p w14:paraId="51696AC0" w14:textId="77777777" w:rsidR="00F26E0C" w:rsidRPr="000436DF" w:rsidRDefault="00F26E0C" w:rsidP="00F26E0C"/>
          <w:p w14:paraId="7F4F2814" w14:textId="77777777" w:rsidR="00F26E0C" w:rsidRPr="000436DF" w:rsidRDefault="00F26E0C" w:rsidP="00F26E0C"/>
          <w:p w14:paraId="0EC1698C" w14:textId="77777777" w:rsidR="00F26E0C" w:rsidRPr="000436DF" w:rsidRDefault="00F26E0C" w:rsidP="00F26E0C"/>
          <w:p w14:paraId="2D877C0B" w14:textId="77777777" w:rsidR="00F26E0C" w:rsidRPr="000436DF" w:rsidRDefault="00F26E0C" w:rsidP="00F26E0C"/>
          <w:p w14:paraId="6EE3BE83" w14:textId="41AE8F82" w:rsidR="00F26E0C" w:rsidRDefault="00F26E0C" w:rsidP="00F26E0C"/>
          <w:p w14:paraId="60C43C13" w14:textId="63419A8A" w:rsidR="00F26E0C" w:rsidRPr="000436DF" w:rsidRDefault="00F26E0C" w:rsidP="00F26E0C">
            <w:pPr>
              <w:tabs>
                <w:tab w:val="left" w:pos="1052"/>
              </w:tabs>
            </w:pPr>
            <w:r>
              <w:tab/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auto"/>
              <w:right w:val="single" w:sz="4" w:space="0" w:color="636466"/>
            </w:tcBorders>
          </w:tcPr>
          <w:p w14:paraId="1D037948" w14:textId="0A69CB07" w:rsidR="00F26E0C" w:rsidRDefault="00F26E0C" w:rsidP="007228EE">
            <w:pPr>
              <w:pStyle w:val="TableParagraph"/>
              <w:spacing w:before="42"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All A4 maps prepared by</w:t>
            </w:r>
            <w:r>
              <w:rPr>
                <w:rFonts w:ascii="Arial Narrow" w:eastAsia="Arial Narrow" w:hAnsi="Arial Narrow" w:cs="Arial Narrow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the department’s mapping</w:t>
            </w:r>
            <w:r>
              <w:rPr>
                <w:rFonts w:ascii="Arial Narrow" w:eastAsia="Arial Narrow" w:hAnsi="Arial Narrow" w:cs="Arial Narrow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service</w:t>
            </w:r>
            <w:r w:rsidR="00D24045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s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have a map sheet</w:t>
            </w:r>
            <w:r>
              <w:rPr>
                <w:rFonts w:ascii="Arial Narrow" w:eastAsia="Arial Narrow" w:hAnsi="Arial Narrow" w:cs="Arial Narrow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number allocated on the bottom right- hand corner. A3 maps do</w:t>
            </w:r>
            <w:r>
              <w:rPr>
                <w:rFonts w:ascii="Arial Narrow" w:eastAsia="Arial Narrow" w:hAnsi="Arial Narrow" w:cs="Arial Narrow"/>
                <w:color w:val="231F20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not have a map sheet</w:t>
            </w:r>
            <w:r>
              <w:rPr>
                <w:rFonts w:ascii="Arial Narrow" w:eastAsia="Arial Narrow" w:hAnsi="Arial Narrow" w:cs="Arial Narrow"/>
                <w:color w:val="231F2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number.</w:t>
            </w:r>
          </w:p>
          <w:p w14:paraId="29508691" w14:textId="77777777" w:rsidR="00F26E0C" w:rsidRDefault="00F26E0C" w:rsidP="007228EE">
            <w:pPr>
              <w:pStyle w:val="TableParagraph"/>
              <w:spacing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Exact zoning and/or overlay changes should be clearly delineated.</w:t>
            </w:r>
          </w:p>
          <w:p w14:paraId="7937187F" w14:textId="675FE14F" w:rsidR="002D5494" w:rsidRDefault="00502D73" w:rsidP="007228EE">
            <w:pPr>
              <w:pStyle w:val="TableParagraph"/>
              <w:spacing w:before="84"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hyperlink r:id="rId8" w:history="1">
              <w:r w:rsidR="002D5494" w:rsidRPr="004E370E">
                <w:rPr>
                  <w:rStyle w:val="Hyperlink"/>
                  <w:rFonts w:ascii="Arial Narrow"/>
                  <w:sz w:val="18"/>
                </w:rPr>
                <w:t xml:space="preserve">The </w:t>
              </w:r>
              <w:r w:rsidR="00C20265">
                <w:rPr>
                  <w:rStyle w:val="Hyperlink"/>
                  <w:rFonts w:ascii="Arial Narrow"/>
                  <w:sz w:val="18"/>
                </w:rPr>
                <w:t>D</w:t>
              </w:r>
              <w:r w:rsidR="002D5494" w:rsidRPr="004E370E">
                <w:rPr>
                  <w:rStyle w:val="Hyperlink"/>
                  <w:rFonts w:ascii="Arial Narrow"/>
                  <w:sz w:val="18"/>
                </w:rPr>
                <w:t>epartment provides a free map preparation service to councils for planning scheme amendments.</w:t>
              </w:r>
            </w:hyperlink>
          </w:p>
          <w:p w14:paraId="70A82EFC" w14:textId="1A5F0FBB" w:rsidR="00F26E0C" w:rsidRDefault="00F26E0C" w:rsidP="007228EE">
            <w:pPr>
              <w:pStyle w:val="TableParagraph"/>
              <w:spacing w:before="84"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Maps prepared by the </w:t>
            </w:r>
            <w:r w:rsidR="00D24045">
              <w:rPr>
                <w:rFonts w:ascii="Arial Narrow"/>
                <w:color w:val="231F20"/>
                <w:sz w:val="18"/>
              </w:rPr>
              <w:t>d</w:t>
            </w:r>
            <w:r>
              <w:rPr>
                <w:rFonts w:ascii="Arial Narrow"/>
                <w:color w:val="231F20"/>
                <w:sz w:val="18"/>
              </w:rPr>
              <w:t xml:space="preserve">epartment </w:t>
            </w:r>
            <w:r w:rsidR="00D24045">
              <w:rPr>
                <w:rFonts w:ascii="Arial Narrow"/>
                <w:color w:val="231F20"/>
                <w:sz w:val="18"/>
              </w:rPr>
              <w:t>m</w:t>
            </w:r>
            <w:r>
              <w:rPr>
                <w:rFonts w:ascii="Arial Narrow"/>
                <w:color w:val="231F20"/>
                <w:sz w:val="18"/>
              </w:rPr>
              <w:t>apping</w:t>
            </w:r>
            <w:r>
              <w:rPr>
                <w:rFonts w:ascii="Arial Narrow"/>
                <w:color w:val="231F20"/>
                <w:spacing w:val="-5"/>
                <w:sz w:val="18"/>
              </w:rPr>
              <w:t xml:space="preserve"> </w:t>
            </w:r>
            <w:r w:rsidR="00D24045">
              <w:rPr>
                <w:rFonts w:ascii="Arial Narrow"/>
                <w:color w:val="231F20"/>
                <w:sz w:val="18"/>
              </w:rPr>
              <w:t>s</w:t>
            </w:r>
            <w:r>
              <w:rPr>
                <w:rFonts w:ascii="Arial Narrow"/>
                <w:color w:val="231F20"/>
                <w:sz w:val="18"/>
              </w:rPr>
              <w:t>ervices team will be named using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correct naming conventions.</w:t>
            </w:r>
          </w:p>
          <w:p w14:paraId="7F1F5EB2" w14:textId="0AA45310" w:rsidR="00F26E0C" w:rsidRDefault="00F26E0C" w:rsidP="007228EE">
            <w:pPr>
              <w:pStyle w:val="TableParagraph"/>
              <w:spacing w:before="84" w:line="252" w:lineRule="auto"/>
              <w:ind w:left="80" w:right="1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inserting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deleting map(s) ensure the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Schedule to Clause 72.03 is also part of the amendment to reflect this change.</w:t>
            </w:r>
          </w:p>
          <w:p w14:paraId="708DDC6A" w14:textId="77777777" w:rsidR="00F26E0C" w:rsidRDefault="00F26E0C" w:rsidP="007228EE">
            <w:pPr>
              <w:pStyle w:val="TableParagraph"/>
              <w:spacing w:before="42" w:line="252" w:lineRule="auto"/>
              <w:ind w:right="132"/>
              <w:rPr>
                <w:rFonts w:ascii="Arial Narrow"/>
                <w:color w:val="231F20"/>
                <w:sz w:val="18"/>
              </w:rPr>
            </w:pPr>
          </w:p>
          <w:p w14:paraId="7C2B376E" w14:textId="77777777" w:rsidR="008B5DBB" w:rsidRPr="008B5DBB" w:rsidRDefault="008B5DBB" w:rsidP="008B5DBB"/>
          <w:p w14:paraId="4469B00A" w14:textId="77777777" w:rsidR="008B5DBB" w:rsidRPr="008B5DBB" w:rsidRDefault="008B5DBB" w:rsidP="008B5DBB"/>
          <w:p w14:paraId="20F77BCB" w14:textId="77777777" w:rsidR="008B5DBB" w:rsidRPr="008B5DBB" w:rsidRDefault="008B5DBB" w:rsidP="008B5DBB"/>
          <w:p w14:paraId="3DA9102E" w14:textId="77777777" w:rsidR="008B5DBB" w:rsidRPr="008B5DBB" w:rsidRDefault="008B5DBB" w:rsidP="008B5DBB"/>
          <w:p w14:paraId="0AFE1E2A" w14:textId="77777777" w:rsidR="008B5DBB" w:rsidRPr="008B5DBB" w:rsidRDefault="008B5DBB" w:rsidP="008B5DBB"/>
          <w:p w14:paraId="62D92D2F" w14:textId="77777777" w:rsidR="008B5DBB" w:rsidRPr="008B5DBB" w:rsidRDefault="008B5DBB" w:rsidP="008B5DBB"/>
          <w:p w14:paraId="6B132AC6" w14:textId="77777777" w:rsidR="008B5DBB" w:rsidRPr="008B5DBB" w:rsidRDefault="008B5DBB" w:rsidP="008B5DBB"/>
          <w:p w14:paraId="58C47297" w14:textId="77777777" w:rsidR="008B5DBB" w:rsidRPr="008B5DBB" w:rsidRDefault="008B5DBB" w:rsidP="008B5DBB"/>
          <w:p w14:paraId="037FF2FD" w14:textId="77777777" w:rsidR="008B5DBB" w:rsidRPr="008B5DBB" w:rsidRDefault="008B5DBB" w:rsidP="008B5DBB"/>
          <w:p w14:paraId="40313210" w14:textId="77777777" w:rsidR="008B5DBB" w:rsidRPr="008B5DBB" w:rsidRDefault="008B5DBB" w:rsidP="008B5DBB"/>
          <w:p w14:paraId="3A1B1743" w14:textId="77777777" w:rsidR="008B5DBB" w:rsidRPr="008B5DBB" w:rsidRDefault="008B5DBB" w:rsidP="008B5DBB"/>
          <w:p w14:paraId="20237D65" w14:textId="77777777" w:rsidR="008B5DBB" w:rsidRPr="008B5DBB" w:rsidRDefault="008B5DBB" w:rsidP="008B5DBB"/>
          <w:p w14:paraId="65DC6279" w14:textId="77777777" w:rsidR="00230723" w:rsidRPr="00373BC4" w:rsidRDefault="00230723" w:rsidP="00230723">
            <w:pPr>
              <w:pStyle w:val="Footer"/>
              <w:jc w:val="right"/>
              <w:rPr>
                <w:sz w:val="20"/>
                <w:szCs w:val="20"/>
              </w:rPr>
            </w:pPr>
            <w:r w:rsidRPr="00373BC4">
              <w:rPr>
                <w:sz w:val="20"/>
                <w:szCs w:val="20"/>
              </w:rPr>
              <w:t xml:space="preserve">Page </w:t>
            </w:r>
            <w:r>
              <w:rPr>
                <w:sz w:val="20"/>
                <w:szCs w:val="20"/>
              </w:rPr>
              <w:t>1</w:t>
            </w:r>
            <w:r w:rsidRPr="00373BC4">
              <w:rPr>
                <w:sz w:val="20"/>
                <w:szCs w:val="20"/>
              </w:rPr>
              <w:t xml:space="preserve"> of 3</w:t>
            </w:r>
          </w:p>
          <w:p w14:paraId="49EEB136" w14:textId="77777777" w:rsidR="008B5DBB" w:rsidRPr="008B5DBB" w:rsidRDefault="008B5DBB" w:rsidP="008B5DBB"/>
          <w:p w14:paraId="27355C60" w14:textId="0C8E4B62" w:rsidR="008B5DBB" w:rsidRPr="008B5DBB" w:rsidRDefault="008B5DBB" w:rsidP="008B5DBB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right w:val="nil"/>
            </w:tcBorders>
          </w:tcPr>
          <w:p w14:paraId="45258772" w14:textId="0F2181F8" w:rsidR="00F26E0C" w:rsidRDefault="00F26E0C" w:rsidP="00F26E0C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76169AFD" w14:textId="77777777" w:rsidR="00382FA9" w:rsidRDefault="00382FA9">
      <w:pPr>
        <w:sectPr w:rsidR="00382FA9" w:rsidSect="00572B48">
          <w:pgSz w:w="11910" w:h="16840"/>
          <w:pgMar w:top="1040" w:right="1020" w:bottom="780" w:left="1020" w:header="0" w:footer="412" w:gutter="0"/>
          <w:pgNumType w:start="13"/>
          <w:cols w:space="720"/>
          <w:titlePg/>
          <w:docGrid w:linePitch="299"/>
        </w:sectPr>
      </w:pPr>
    </w:p>
    <w:p w14:paraId="76169AFF" w14:textId="77777777" w:rsidR="00382FA9" w:rsidRDefault="00502D73">
      <w:pPr>
        <w:spacing w:line="283" w:lineRule="exac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"/>
          <w:sz w:val="20"/>
          <w:szCs w:val="20"/>
        </w:rPr>
      </w:r>
      <w:r>
        <w:rPr>
          <w:rFonts w:ascii="Times New Roman" w:eastAsia="Times New Roman" w:hAnsi="Times New Roman" w:cs="Times New Roman"/>
          <w:position w:val="-5"/>
          <w:sz w:val="20"/>
          <w:szCs w:val="20"/>
        </w:rPr>
        <w:pict w14:anchorId="7616A071">
          <v:group id="_x0000_s1919" style="width:481.9pt;height:14.2pt;mso-position-horizontal-relative:char;mso-position-vertical-relative:line" coordsize="9638,284">
            <v:group id="_x0000_s1924" style="position:absolute;width:1418;height:284" coordsize="1418,284">
              <v:shape id="_x0000_s1925" style="position:absolute;width:1418;height:284" coordsize="1418,284" path="m,283r1417,l1417,,,,,283xe" fillcolor="#939598" stroked="f">
                <v:path arrowok="t"/>
              </v:shape>
            </v:group>
            <v:group id="_x0000_s1920" style="position:absolute;left:1417;width:8221;height:284" coordorigin="1417" coordsize="8221,284">
              <v:shape id="_x0000_s1923" style="position:absolute;left:1417;width:8221;height:284" coordorigin="1417" coordsize="8221,284" path="m1417,283r8221,l9638,,1417,r,283xe" fillcolor="#56a84b" stroked="f">
                <v:path arrowok="t"/>
              </v:shape>
              <v:shape id="_x0000_s1922" type="#_x0000_t202" style="position:absolute;width:1418;height:284" filled="f" stroked="f">
                <v:textbox inset="0,0,0,0">
                  <w:txbxContent>
                    <w:p w14:paraId="7616A152" w14:textId="3172466E" w:rsidR="00382FA9" w:rsidRDefault="00382FA9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_x0000_s1921" type="#_x0000_t202" style="position:absolute;left:1417;width:8221;height:284" filled="f" stroked="f">
                <v:textbox inset="0,0,0,0">
                  <w:txbxContent>
                    <w:p w14:paraId="7616A153" w14:textId="77777777" w:rsidR="00382FA9" w:rsidRDefault="00DA7BD3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FFFFFF"/>
                          <w:w w:val="105"/>
                          <w:sz w:val="18"/>
                        </w:rPr>
                        <w:t>Checklist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14"/>
                          <w:sz w:val="18"/>
                        </w:rPr>
                        <w:t>for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submitting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1"/>
                          <w:sz w:val="18"/>
                        </w:rPr>
                        <w:t>an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6"/>
                          <w:sz w:val="18"/>
                        </w:rPr>
                        <w:t>amendment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17"/>
                          <w:sz w:val="18"/>
                        </w:rPr>
                        <w:t>to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5"/>
                          <w:sz w:val="18"/>
                        </w:rPr>
                        <w:t>Minister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befo</w:t>
                      </w:r>
                      <w:r>
                        <w:rPr>
                          <w:rFonts w:ascii="Arial"/>
                          <w:color w:val="FFFFFF"/>
                          <w:spacing w:val="-1"/>
                          <w:w w:val="109"/>
                          <w:sz w:val="18"/>
                        </w:rPr>
                        <w:t>r</w:t>
                      </w:r>
                      <w:r>
                        <w:rPr>
                          <w:rFonts w:ascii="Arial"/>
                          <w:color w:val="FFFFFF"/>
                          <w:w w:val="99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6"/>
                          <w:sz w:val="18"/>
                        </w:rPr>
                        <w:t>Exhibition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6169B00" w14:textId="77777777" w:rsidR="00382FA9" w:rsidRDefault="00382FA9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242"/>
        <w:gridCol w:w="3515"/>
        <w:gridCol w:w="2473"/>
        <w:gridCol w:w="567"/>
      </w:tblGrid>
      <w:tr w:rsidR="00B04617" w14:paraId="74B16E75" w14:textId="77777777" w:rsidTr="004E7D65">
        <w:trPr>
          <w:trHeight w:hRule="exact" w:val="733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939598"/>
          </w:tcPr>
          <w:p w14:paraId="50F1EFE0" w14:textId="77777777" w:rsidR="00B04617" w:rsidRDefault="00B04617" w:rsidP="0055167B">
            <w:pPr>
              <w:pStyle w:val="TableParagraph"/>
              <w:spacing w:before="10"/>
              <w:ind w:left="142"/>
              <w:rPr>
                <w:rFonts w:ascii="Times New Roman" w:eastAsia="Times New Roman" w:hAnsi="Times New Roman" w:cs="Times New Roman"/>
              </w:rPr>
            </w:pPr>
          </w:p>
          <w:p w14:paraId="6C8C428F" w14:textId="77777777" w:rsidR="00B04617" w:rsidRDefault="00B04617" w:rsidP="0055167B">
            <w:pPr>
              <w:pStyle w:val="TableParagraph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DOCUMENTS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1242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5BE24E26" w14:textId="77777777" w:rsidR="00B04617" w:rsidRDefault="00B04617" w:rsidP="0055167B">
            <w:pPr>
              <w:pStyle w:val="TableParagraph"/>
              <w:spacing w:before="47" w:line="252" w:lineRule="auto"/>
              <w:ind w:left="142" w:right="79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ELECTRONIC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FORMAT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13DCFEB8" w14:textId="77777777" w:rsidR="00B04617" w:rsidRDefault="00B04617" w:rsidP="0055167B">
            <w:pPr>
              <w:pStyle w:val="TableParagraph"/>
              <w:spacing w:before="10"/>
              <w:ind w:left="142"/>
              <w:rPr>
                <w:rFonts w:ascii="Times New Roman" w:eastAsia="Times New Roman" w:hAnsi="Times New Roman" w:cs="Times New Roman"/>
              </w:rPr>
            </w:pPr>
          </w:p>
          <w:p w14:paraId="20249670" w14:textId="77777777" w:rsidR="00B04617" w:rsidRDefault="00B04617" w:rsidP="0055167B">
            <w:pPr>
              <w:pStyle w:val="TableParagraph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NAMING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CONVENTION</w:t>
            </w:r>
          </w:p>
        </w:tc>
        <w:tc>
          <w:tcPr>
            <w:tcW w:w="2473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36AC0601" w14:textId="77777777" w:rsidR="00B04617" w:rsidRDefault="00B04617" w:rsidP="0055167B">
            <w:pPr>
              <w:pStyle w:val="TableParagraph"/>
              <w:spacing w:before="10"/>
              <w:ind w:left="142"/>
              <w:rPr>
                <w:rFonts w:ascii="Times New Roman" w:eastAsia="Times New Roman" w:hAnsi="Times New Roman" w:cs="Times New Roman"/>
              </w:rPr>
            </w:pPr>
          </w:p>
          <w:p w14:paraId="006F1A80" w14:textId="77777777" w:rsidR="00B04617" w:rsidRDefault="00B04617" w:rsidP="0055167B">
            <w:pPr>
              <w:pStyle w:val="TableParagraph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HELPFUL</w:t>
            </w:r>
            <w:r>
              <w:rPr>
                <w:rFonts w:ascii="Arial Narrow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HINTS</w:t>
            </w:r>
          </w:p>
        </w:tc>
        <w:tc>
          <w:tcPr>
            <w:tcW w:w="567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939598"/>
          </w:tcPr>
          <w:p w14:paraId="41585493" w14:textId="77777777" w:rsidR="00B04617" w:rsidRDefault="00B04617" w:rsidP="0055167B">
            <w:pPr>
              <w:ind w:left="142"/>
            </w:pPr>
          </w:p>
        </w:tc>
      </w:tr>
      <w:tr w:rsidR="000E3CB8" w14:paraId="64E7A398" w14:textId="77777777" w:rsidTr="00671777">
        <w:trPr>
          <w:trHeight w:hRule="exact" w:val="5083"/>
        </w:trPr>
        <w:tc>
          <w:tcPr>
            <w:tcW w:w="2160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46DD3891" w14:textId="77777777" w:rsidR="000E3CB8" w:rsidRDefault="000E3CB8" w:rsidP="0055167B">
            <w:pPr>
              <w:pStyle w:val="TableParagraph"/>
              <w:spacing w:before="42"/>
              <w:ind w:left="142"/>
              <w:rPr>
                <w:rFonts w:ascii="VIC Light" w:hAnsi="VIC Light" w:cs="VIC Light"/>
                <w:b/>
                <w:bCs/>
                <w:color w:val="000000"/>
                <w:sz w:val="14"/>
                <w:szCs w:val="14"/>
              </w:rPr>
            </w:pPr>
            <w:r w:rsidRPr="000E3CB8">
              <w:rPr>
                <w:rFonts w:ascii="Arial Narrow"/>
                <w:b/>
                <w:color w:val="231F20"/>
                <w:sz w:val="18"/>
              </w:rPr>
              <w:t xml:space="preserve">Amendment </w:t>
            </w:r>
            <w:r w:rsidR="00614FEF">
              <w:rPr>
                <w:rFonts w:ascii="Arial Narrow"/>
                <w:b/>
                <w:color w:val="231F20"/>
                <w:sz w:val="18"/>
              </w:rPr>
              <w:t>C</w:t>
            </w:r>
            <w:r w:rsidRPr="000E3CB8">
              <w:rPr>
                <w:rFonts w:ascii="Arial Narrow"/>
                <w:b/>
                <w:color w:val="231F20"/>
                <w:sz w:val="18"/>
              </w:rPr>
              <w:t xml:space="preserve">lauses and </w:t>
            </w:r>
            <w:r w:rsidR="00614FEF">
              <w:rPr>
                <w:rFonts w:ascii="Arial Narrow"/>
                <w:b/>
                <w:color w:val="231F20"/>
                <w:sz w:val="18"/>
              </w:rPr>
              <w:t>S</w:t>
            </w:r>
            <w:r w:rsidRPr="000E3CB8">
              <w:rPr>
                <w:rFonts w:ascii="Arial Narrow"/>
                <w:b/>
                <w:color w:val="231F20"/>
                <w:sz w:val="18"/>
              </w:rPr>
              <w:t>chedules</w:t>
            </w:r>
            <w:r w:rsidRPr="00E51D8B">
              <w:rPr>
                <w:rFonts w:ascii="VIC Light" w:hAnsi="VIC Light" w:cs="VIC Light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14:paraId="55E768C0" w14:textId="5BEC85D9" w:rsidR="002974F2" w:rsidRDefault="002974F2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BAF53E6" w14:textId="77777777" w:rsidR="000E3CB8" w:rsidRDefault="000E3CB8" w:rsidP="0055167B">
            <w:pPr>
              <w:pStyle w:val="TableParagraph"/>
              <w:spacing w:before="42"/>
              <w:ind w:left="142"/>
              <w:rPr>
                <w:rFonts w:ascii="Arial Narrow"/>
                <w:color w:val="231F20"/>
                <w:sz w:val="18"/>
              </w:rPr>
            </w:pPr>
            <w:r w:rsidRPr="000E3CB8">
              <w:rPr>
                <w:rFonts w:ascii="Arial Narrow"/>
                <w:color w:val="231F20"/>
                <w:sz w:val="18"/>
              </w:rPr>
              <w:t xml:space="preserve">ATS </w:t>
            </w:r>
          </w:p>
          <w:p w14:paraId="29AA7D78" w14:textId="20A79823" w:rsidR="000E3CB8" w:rsidRPr="000E3CB8" w:rsidRDefault="007653D1" w:rsidP="0055167B">
            <w:pPr>
              <w:pStyle w:val="TableParagraph"/>
              <w:spacing w:before="42"/>
              <w:ind w:left="14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Authoring </w:t>
            </w:r>
          </w:p>
        </w:tc>
        <w:tc>
          <w:tcPr>
            <w:tcW w:w="3515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CF52FDD" w14:textId="2C2E4B2D" w:rsidR="00A00137" w:rsidRDefault="00A00137" w:rsidP="00A00137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Run an </w:t>
            </w:r>
            <w:hyperlink r:id="rId9" w:history="1">
              <w:r w:rsidRPr="00A32902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interim publish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see how the final clause or schedule will look like. </w:t>
            </w:r>
          </w:p>
          <w:p w14:paraId="0539F9E5" w14:textId="20996D69" w:rsidR="00A00137" w:rsidRDefault="00A00137" w:rsidP="00A00137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  <w:u w:val="single"/>
              </w:rPr>
              <w:t>“</w:t>
            </w:r>
            <w:r w:rsidRPr="009D4D86">
              <w:rPr>
                <w:rFonts w:ascii="Arial Narrow"/>
                <w:b/>
                <w:color w:val="231F20"/>
                <w:sz w:val="18"/>
                <w:u w:val="single"/>
              </w:rPr>
              <w:t>Name suffix:</w:t>
            </w:r>
            <w:r>
              <w:rPr>
                <w:rFonts w:ascii="Arial Narrow"/>
                <w:b/>
                <w:color w:val="231F20"/>
                <w:sz w:val="18"/>
                <w:u w:val="single"/>
              </w:rPr>
              <w:t>”</w:t>
            </w:r>
            <w:r>
              <w:rPr>
                <w:rFonts w:ascii="Arial Narrow"/>
                <w:color w:val="231F20"/>
                <w:sz w:val="18"/>
              </w:rPr>
              <w:t xml:space="preserve"> [Exhibition</w:t>
            </w:r>
            <w:r w:rsidR="00E86FCF">
              <w:rPr>
                <w:rFonts w:ascii="Arial Narrow"/>
                <w:color w:val="231F20"/>
                <w:sz w:val="18"/>
              </w:rPr>
              <w:t xml:space="preserve"> </w:t>
            </w:r>
            <w:r w:rsidR="00E04EBD">
              <w:rPr>
                <w:rFonts w:ascii="Arial Narrow"/>
                <w:color w:val="231F20"/>
                <w:sz w:val="18"/>
              </w:rPr>
              <w:t>Request submitted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1C347A0B" w14:textId="77777777" w:rsidR="00A00137" w:rsidRDefault="00A00137" w:rsidP="00A00137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Tick the “</w:t>
            </w:r>
            <w:r w:rsidRPr="00E417CA">
              <w:rPr>
                <w:rFonts w:ascii="Arial Narrow" w:eastAsia="Arial Narrow" w:hAnsi="Arial Narrow" w:cs="Arial Narrow"/>
                <w:b/>
                <w:color w:val="231F20"/>
                <w:sz w:val="18"/>
                <w:szCs w:val="18"/>
              </w:rPr>
              <w:t>Produce PDF Comparisons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to produce a track change document of the clause and schedule against the current version. </w:t>
            </w:r>
          </w:p>
          <w:p w14:paraId="29F649B9" w14:textId="0706D864" w:rsidR="001B5DC3" w:rsidRPr="000E3CB8" w:rsidRDefault="00502D73" w:rsidP="0055167B">
            <w:pPr>
              <w:pStyle w:val="TableParagraph"/>
              <w:spacing w:before="94" w:line="252" w:lineRule="auto"/>
              <w:ind w:left="142" w:right="265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2298BD55">
                <v:oval id="_x0000_s1937" style="position:absolute;left:0;text-align:left;margin-left:135.45pt;margin-top:53.3pt;width:35.9pt;height:11.4pt;z-index:251661312" filled="f" strokecolor="#f06"/>
              </w:pict>
            </w: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2298BD55">
                <v:oval id="_x0000_s1936" style="position:absolute;left:0;text-align:left;margin-left:54.7pt;margin-top:44.15pt;width:15pt;height:9.15pt;z-index:251660288" filled="f" strokecolor="#f06"/>
              </w:pict>
            </w: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2298BD55">
                <v:oval id="_x0000_s1935" style="position:absolute;left:0;text-align:left;margin-left:52.05pt;margin-top:28.8pt;width:47.3pt;height:9.15pt;z-index:251659264" filled="f" strokecolor="#f06"/>
              </w:pict>
            </w:r>
            <w:r>
              <w:rPr>
                <w:rFonts w:ascii="Arial Narrow"/>
                <w:noProof/>
                <w:color w:val="231F20"/>
                <w:sz w:val="18"/>
              </w:rPr>
              <w:pict w14:anchorId="2298BD55">
                <v:oval id="_x0000_s1934" style="position:absolute;left:0;text-align:left;margin-left:54.7pt;margin-top:7.65pt;width:16.95pt;height:9.15pt;z-index:251658240" filled="f" strokecolor="#f06"/>
              </w:pict>
            </w:r>
            <w:r w:rsidR="00630C5B" w:rsidRPr="00630C5B">
              <w:rPr>
                <w:rFonts w:ascii="Arial Narrow"/>
                <w:noProof/>
                <w:color w:val="231F20"/>
                <w:sz w:val="18"/>
              </w:rPr>
              <w:drawing>
                <wp:inline distT="0" distB="0" distL="0" distR="0" wp14:anchorId="57C55CF0" wp14:editId="1D760A75">
                  <wp:extent cx="2047164" cy="8585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266" cy="858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07365B8" w14:textId="77777777" w:rsidR="00671777" w:rsidRDefault="00671777" w:rsidP="0067177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Final form and track changes of ordinances do not need to be attached when lodging the amendment to the Department.  </w:t>
            </w:r>
          </w:p>
          <w:p w14:paraId="26121B36" w14:textId="43ED7A93" w:rsidR="00671777" w:rsidRDefault="00671777" w:rsidP="0067177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When running the interim publish, the Department </w:t>
            </w:r>
            <w:r w:rsidR="00A71A90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can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see, via ATS Authoring, </w:t>
            </w:r>
            <w:r w:rsidR="00502D7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which </w:t>
            </w:r>
            <w:bookmarkStart w:id="0" w:name="_GoBack"/>
            <w:bookmarkEnd w:id="0"/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ordinances where lodged with the amendment.</w:t>
            </w:r>
          </w:p>
          <w:p w14:paraId="1FAAB884" w14:textId="77777777" w:rsidR="00671777" w:rsidRDefault="00671777" w:rsidP="0067177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Contact the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D</w:t>
            </w: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epartment to obtain advice on the appropriate use of planning provisions and statutory drafting.</w:t>
            </w:r>
          </w:p>
          <w:p w14:paraId="737567E2" w14:textId="77777777" w:rsidR="00671777" w:rsidRDefault="00671777" w:rsidP="00671777">
            <w:pPr>
              <w:pStyle w:val="TableParagraph"/>
              <w:tabs>
                <w:tab w:val="left" w:pos="284"/>
              </w:tabs>
              <w:spacing w:before="42" w:line="252" w:lineRule="auto"/>
              <w:ind w:left="143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Refer to the ‘</w:t>
            </w:r>
            <w:hyperlink r:id="rId11" w:history="1"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A Practi</w:t>
              </w:r>
              <w:r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ti</w:t>
              </w:r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oner’s Guide to Victorian Planning Schemes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to assist you in preparing or amending planning scheme ordinances. </w:t>
            </w:r>
          </w:p>
          <w:p w14:paraId="6189ED3A" w14:textId="7A1F3153" w:rsidR="000E3CB8" w:rsidRDefault="00671777" w:rsidP="00671777">
            <w:pPr>
              <w:pStyle w:val="TableParagraph"/>
              <w:tabs>
                <w:tab w:val="left" w:pos="251"/>
              </w:tabs>
              <w:spacing w:before="84" w:line="252" w:lineRule="auto"/>
              <w:ind w:left="142" w:right="33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Please find attached the</w:t>
            </w:r>
            <w:hyperlink r:id="rId12" w:history="1">
              <w:r w:rsidRPr="00333017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 xml:space="preserve"> link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the ATS guides to assist you in editing in ATS Authoring.</w:t>
            </w:r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035EBF90" w14:textId="76AB2F24" w:rsidR="000E3CB8" w:rsidRDefault="000E3CB8" w:rsidP="004E7D65">
            <w:pPr>
              <w:pStyle w:val="TableParagraph"/>
              <w:spacing w:before="18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7228EE" w14:paraId="3693CAF9" w14:textId="77777777" w:rsidTr="004E7D65">
        <w:trPr>
          <w:trHeight w:hRule="exact" w:val="4408"/>
        </w:trPr>
        <w:tc>
          <w:tcPr>
            <w:tcW w:w="2160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7B714B91" w14:textId="77777777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Incorporated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documents</w:t>
            </w:r>
          </w:p>
        </w:tc>
        <w:tc>
          <w:tcPr>
            <w:tcW w:w="1242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46D01D2" w14:textId="77777777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515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4EBB0C7" w14:textId="1F384CD1" w:rsidR="007228EE" w:rsidRDefault="007228EE" w:rsidP="0055167B">
            <w:pPr>
              <w:pStyle w:val="TableParagraph"/>
              <w:spacing w:before="42" w:line="252" w:lineRule="auto"/>
              <w:ind w:left="142" w:right="22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(insert name of</w:t>
            </w:r>
            <w:r>
              <w:rPr>
                <w:rFonts w:ascii="Arial Narrow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 document) [</w:t>
            </w:r>
            <w:r>
              <w:rPr>
                <w:rFonts w:ascii="Arial Narrow"/>
                <w:color w:val="EF4135"/>
                <w:sz w:val="18"/>
              </w:rPr>
              <w:t>date of</w:t>
            </w:r>
            <w:r>
              <w:rPr>
                <w:rFonts w:ascii="Arial Narrow"/>
                <w:color w:val="EF4135"/>
                <w:spacing w:val="-2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incorporated</w:t>
            </w:r>
          </w:p>
          <w:p w14:paraId="00E993D2" w14:textId="77777777" w:rsidR="007228EE" w:rsidRDefault="007228EE" w:rsidP="0055167B">
            <w:pPr>
              <w:pStyle w:val="TableParagraph"/>
              <w:spacing w:line="252" w:lineRule="auto"/>
              <w:ind w:left="142" w:right="18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EF4135"/>
                <w:sz w:val="18"/>
              </w:rPr>
              <w:t>document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incorporated document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1BD88462" w14:textId="77777777" w:rsidR="007228EE" w:rsidRPr="00A569E6" w:rsidRDefault="007228EE" w:rsidP="0055167B">
            <w:pPr>
              <w:pStyle w:val="TableParagraph"/>
              <w:spacing w:before="84"/>
              <w:ind w:left="14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5C5B53B5" w14:textId="6182B8C9" w:rsidR="007228EE" w:rsidRDefault="007228EE" w:rsidP="0055167B">
            <w:pPr>
              <w:pStyle w:val="TableParagraph"/>
              <w:spacing w:before="94" w:line="252" w:lineRule="auto"/>
              <w:ind w:left="142" w:right="26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 xml:space="preserve">Gumnut C1gumn Site Specific Control Subdivision Requirements May 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>2011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incorporated document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473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A084E16" w14:textId="77777777" w:rsidR="007228EE" w:rsidRDefault="007228EE" w:rsidP="0055167B">
            <w:pPr>
              <w:pStyle w:val="TableParagraph"/>
              <w:spacing w:before="42" w:line="252" w:lineRule="auto"/>
              <w:ind w:left="202" w:right="9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referencing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</w:t>
            </w:r>
            <w:r>
              <w:rPr>
                <w:rFonts w:ascii="Arial Narrow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document:</w:t>
            </w:r>
          </w:p>
          <w:p w14:paraId="6BA86520" w14:textId="77777777" w:rsidR="007228EE" w:rsidRDefault="007228EE" w:rsidP="009F64F9">
            <w:pPr>
              <w:pStyle w:val="TableParagraph"/>
              <w:numPr>
                <w:ilvl w:val="0"/>
                <w:numId w:val="17"/>
              </w:numPr>
              <w:tabs>
                <w:tab w:val="left" w:pos="489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include month and year in the incorporated</w:t>
            </w:r>
            <w:r>
              <w:rPr>
                <w:rFonts w:ascii="Arial Narrow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 title.</w:t>
            </w:r>
          </w:p>
          <w:p w14:paraId="363C733D" w14:textId="77777777" w:rsidR="007228EE" w:rsidRPr="00D02CF9" w:rsidRDefault="007228EE" w:rsidP="009F64F9">
            <w:pPr>
              <w:pStyle w:val="TableParagraph"/>
              <w:numPr>
                <w:ilvl w:val="0"/>
                <w:numId w:val="17"/>
              </w:numPr>
              <w:tabs>
                <w:tab w:val="left" w:pos="489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use the exact title of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 including the date.</w:t>
            </w:r>
          </w:p>
          <w:p w14:paraId="481DB351" w14:textId="7055C1C6" w:rsidR="007228EE" w:rsidRDefault="007228EE" w:rsidP="009F64F9">
            <w:pPr>
              <w:pStyle w:val="TableParagraph"/>
              <w:numPr>
                <w:ilvl w:val="0"/>
                <w:numId w:val="17"/>
              </w:numPr>
              <w:tabs>
                <w:tab w:val="left" w:pos="489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All incorporate documents over 10mb need to</w:t>
            </w:r>
            <w:r w:rsidR="00055490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be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split into parts and documented in the schedule.</w:t>
            </w:r>
          </w:p>
          <w:p w14:paraId="40496405" w14:textId="36750132" w:rsidR="007228EE" w:rsidRDefault="007228EE" w:rsidP="009F64F9">
            <w:pPr>
              <w:pStyle w:val="TableParagraph"/>
              <w:numPr>
                <w:ilvl w:val="0"/>
                <w:numId w:val="17"/>
              </w:numPr>
              <w:tabs>
                <w:tab w:val="left" w:pos="489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For further information on incorporated and background Documents refer to </w:t>
            </w:r>
            <w:hyperlink r:id="rId13" w:history="1"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P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lanning P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ractice note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 xml:space="preserve"> 13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: Incorporated and Background documents.</w:t>
              </w:r>
            </w:hyperlink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5A8EE27D" w14:textId="77777777" w:rsidR="007228EE" w:rsidRDefault="007228EE" w:rsidP="00614FEF">
            <w:pPr>
              <w:pStyle w:val="TableParagraph"/>
              <w:spacing w:before="18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7228EE" w14:paraId="2695AF66" w14:textId="77777777" w:rsidTr="004E7D65">
        <w:trPr>
          <w:trHeight w:hRule="exact" w:val="3432"/>
        </w:trPr>
        <w:tc>
          <w:tcPr>
            <w:tcW w:w="2160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377A7212" w14:textId="5961DDB8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/>
                <w:b/>
                <w:color w:val="231F20"/>
                <w:sz w:val="18"/>
              </w:rPr>
            </w:pPr>
            <w:r w:rsidRPr="00D84BE9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Background documents</w:t>
            </w:r>
          </w:p>
        </w:tc>
        <w:tc>
          <w:tcPr>
            <w:tcW w:w="1242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6F76E717" w14:textId="6BFEEC26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Word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515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FC70940" w14:textId="460DEC8A" w:rsidR="007228EE" w:rsidRDefault="007228EE" w:rsidP="0055167B">
            <w:pPr>
              <w:pStyle w:val="TableParagraph"/>
              <w:spacing w:before="42" w:line="252" w:lineRule="auto"/>
              <w:ind w:left="142" w:right="22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(insert name of</w:t>
            </w:r>
            <w:r>
              <w:rPr>
                <w:rFonts w:ascii="Arial Narrow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 document) [</w:t>
            </w:r>
            <w:r>
              <w:rPr>
                <w:rFonts w:ascii="Arial Narrow"/>
                <w:color w:val="EF4135"/>
                <w:sz w:val="18"/>
              </w:rPr>
              <w:t>date of</w:t>
            </w:r>
            <w:r>
              <w:rPr>
                <w:rFonts w:ascii="Arial Narrow"/>
                <w:color w:val="EF4135"/>
                <w:spacing w:val="-2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incorporated</w:t>
            </w:r>
          </w:p>
          <w:p w14:paraId="21BAB3D8" w14:textId="6F7CA568" w:rsidR="007228EE" w:rsidRDefault="007228EE" w:rsidP="0055167B">
            <w:pPr>
              <w:pStyle w:val="TableParagraph"/>
              <w:spacing w:line="252" w:lineRule="auto"/>
              <w:ind w:left="142" w:right="18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EF4135"/>
                <w:sz w:val="18"/>
              </w:rPr>
              <w:t>document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Background document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129225E9" w14:textId="77777777" w:rsidR="007228EE" w:rsidRDefault="007228EE" w:rsidP="0055167B">
            <w:pPr>
              <w:pStyle w:val="TableParagraph"/>
              <w:spacing w:before="84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3F8C534B" w14:textId="7165DC05" w:rsidR="007228EE" w:rsidRDefault="007228EE" w:rsidP="0055167B">
            <w:pPr>
              <w:pStyle w:val="TableParagraph"/>
              <w:spacing w:before="42" w:line="252" w:lineRule="auto"/>
              <w:ind w:left="142" w:right="223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 xml:space="preserve">Gumnut C1gumn Site Specific Control Subdivision Requirements May 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>2011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incorporated document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 w:rsidR="001530BC"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473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1BB9BAD" w14:textId="77777777" w:rsidR="007228EE" w:rsidRDefault="007228EE" w:rsidP="0055167B">
            <w:pPr>
              <w:pStyle w:val="TableParagraph"/>
              <w:spacing w:before="42" w:line="252" w:lineRule="auto"/>
              <w:ind w:left="202" w:right="9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referencing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a </w:t>
            </w:r>
            <w:r>
              <w:rPr>
                <w:rFonts w:ascii="Arial Narrow"/>
                <w:color w:val="231F20"/>
                <w:sz w:val="18"/>
              </w:rPr>
              <w:t>background document:</w:t>
            </w:r>
          </w:p>
          <w:p w14:paraId="555024BF" w14:textId="77777777" w:rsidR="007228EE" w:rsidRDefault="007228EE" w:rsidP="00F66E49">
            <w:pPr>
              <w:pStyle w:val="TableParagraph"/>
              <w:numPr>
                <w:ilvl w:val="0"/>
                <w:numId w:val="17"/>
              </w:numPr>
              <w:tabs>
                <w:tab w:val="left" w:pos="347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include a month and a year in the background document title (if applicable).</w:t>
            </w:r>
          </w:p>
          <w:p w14:paraId="7E9E989D" w14:textId="77777777" w:rsidR="007228EE" w:rsidRPr="00D429A8" w:rsidRDefault="007228EE" w:rsidP="00F66E49">
            <w:pPr>
              <w:pStyle w:val="TableParagraph"/>
              <w:numPr>
                <w:ilvl w:val="0"/>
                <w:numId w:val="17"/>
              </w:numPr>
              <w:tabs>
                <w:tab w:val="left" w:pos="347"/>
              </w:tabs>
              <w:spacing w:before="84" w:line="252" w:lineRule="auto"/>
              <w:ind w:left="347"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use the exact title of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background document title including the date.</w:t>
            </w:r>
          </w:p>
          <w:p w14:paraId="05643A7E" w14:textId="2551A816" w:rsidR="007228EE" w:rsidRDefault="007228EE" w:rsidP="00F66E49">
            <w:pPr>
              <w:pStyle w:val="TableParagraph"/>
              <w:numPr>
                <w:ilvl w:val="0"/>
                <w:numId w:val="17"/>
              </w:numPr>
              <w:tabs>
                <w:tab w:val="left" w:pos="347"/>
              </w:tabs>
              <w:spacing w:before="84" w:line="252" w:lineRule="auto"/>
              <w:ind w:left="347" w:right="98" w:hanging="17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For </w:t>
            </w:r>
            <w:r w:rsidRPr="007228EE">
              <w:rPr>
                <w:rFonts w:ascii="Arial Narrow"/>
                <w:color w:val="231F20"/>
                <w:sz w:val="18"/>
              </w:rPr>
              <w:t>further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information on incorporated and background Documents refer to </w:t>
            </w:r>
            <w:hyperlink r:id="rId14" w:history="1"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P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lanning P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ractice note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 xml:space="preserve"> 13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: Incorporated and Background documents.</w:t>
              </w:r>
            </w:hyperlink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7124A9DE" w14:textId="3E46716A" w:rsidR="007228EE" w:rsidRDefault="007228EE" w:rsidP="00614FEF">
            <w:pPr>
              <w:pStyle w:val="TableParagraph"/>
              <w:spacing w:before="18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1E3540CE" w14:textId="7C03E21E" w:rsidR="008B5DBB" w:rsidRDefault="008B5DBB"/>
    <w:p w14:paraId="3C069D72" w14:textId="64D304B0" w:rsidR="008B5DBB" w:rsidRDefault="008B5DBB" w:rsidP="008B5DBB">
      <w:pPr>
        <w:jc w:val="center"/>
      </w:pPr>
    </w:p>
    <w:p w14:paraId="0E67D1D2" w14:textId="77777777" w:rsidR="008B5DBB" w:rsidRDefault="008B5DBB"/>
    <w:p w14:paraId="18A0968A" w14:textId="77777777" w:rsidR="008B5DBB" w:rsidRDefault="00502D73" w:rsidP="008B5DBB">
      <w:pPr>
        <w:spacing w:line="283" w:lineRule="exac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"/>
          <w:sz w:val="20"/>
          <w:szCs w:val="20"/>
        </w:rPr>
      </w:r>
      <w:r>
        <w:rPr>
          <w:rFonts w:ascii="Times New Roman" w:eastAsia="Times New Roman" w:hAnsi="Times New Roman" w:cs="Times New Roman"/>
          <w:position w:val="-5"/>
          <w:sz w:val="20"/>
          <w:szCs w:val="20"/>
        </w:rPr>
        <w:pict w14:anchorId="0C78BEBC">
          <v:group id="_x0000_s1945" style="width:481.9pt;height:14.2pt;mso-position-horizontal-relative:char;mso-position-vertical-relative:line" coordsize="9638,284">
            <v:group id="_x0000_s1946" style="position:absolute;width:1418;height:284" coordsize="1418,284">
              <v:shape id="_x0000_s1947" style="position:absolute;width:1418;height:284" coordsize="1418,284" path="m,283r1417,l1417,,,,,283xe" fillcolor="#939598" stroked="f">
                <v:path arrowok="t"/>
              </v:shape>
            </v:group>
            <v:group id="_x0000_s1948" style="position:absolute;left:1417;width:8221;height:284" coordorigin="1417" coordsize="8221,284">
              <v:shape id="_x0000_s1949" style="position:absolute;left:1417;width:8221;height:284" coordorigin="1417" coordsize="8221,284" path="m1417,283r8221,l9638,,1417,r,283xe" fillcolor="#56a84b" stroked="f">
                <v:path arrowok="t"/>
              </v:shape>
              <v:shape id="_x0000_s1950" type="#_x0000_t202" style="position:absolute;width:1418;height:284" filled="f" stroked="f">
                <v:textbox inset="0,0,0,0">
                  <w:txbxContent>
                    <w:p w14:paraId="0F39E4F4" w14:textId="77777777" w:rsidR="008B5DBB" w:rsidRDefault="008B5DBB" w:rsidP="008B5DBB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_x0000_s1951" type="#_x0000_t202" style="position:absolute;left:1417;width:8221;height:284" filled="f" stroked="f">
                <v:textbox inset="0,0,0,0">
                  <w:txbxContent>
                    <w:p w14:paraId="3B111006" w14:textId="77777777" w:rsidR="008B5DBB" w:rsidRDefault="008B5DBB" w:rsidP="008B5DBB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FFFFFF"/>
                          <w:w w:val="105"/>
                          <w:sz w:val="18"/>
                        </w:rPr>
                        <w:t>Checklist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14"/>
                          <w:sz w:val="18"/>
                        </w:rPr>
                        <w:t>for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submitting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1"/>
                          <w:sz w:val="18"/>
                        </w:rPr>
                        <w:t>an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6"/>
                          <w:sz w:val="18"/>
                        </w:rPr>
                        <w:t>amendment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17"/>
                          <w:sz w:val="18"/>
                        </w:rPr>
                        <w:t>to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5"/>
                          <w:sz w:val="18"/>
                        </w:rPr>
                        <w:t>Minister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9"/>
                          <w:sz w:val="18"/>
                        </w:rPr>
                        <w:t>befo</w:t>
                      </w:r>
                      <w:r>
                        <w:rPr>
                          <w:rFonts w:ascii="Arial"/>
                          <w:color w:val="FFFFFF"/>
                          <w:spacing w:val="-1"/>
                          <w:w w:val="109"/>
                          <w:sz w:val="18"/>
                        </w:rPr>
                        <w:t>r</w:t>
                      </w:r>
                      <w:r>
                        <w:rPr>
                          <w:rFonts w:ascii="Arial"/>
                          <w:color w:val="FFFFFF"/>
                          <w:w w:val="99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FFFFFF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FFFFFF"/>
                          <w:w w:val="106"/>
                          <w:sz w:val="18"/>
                        </w:rPr>
                        <w:t>Exhibition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305D27A0" w14:textId="1D0BCFBF" w:rsidR="008B5DBB" w:rsidRDefault="008B5DBB"/>
    <w:tbl>
      <w:tblPr>
        <w:tblW w:w="9957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242"/>
        <w:gridCol w:w="3515"/>
        <w:gridCol w:w="2473"/>
        <w:gridCol w:w="567"/>
      </w:tblGrid>
      <w:tr w:rsidR="004005CC" w14:paraId="7DD4F2E9" w14:textId="77777777" w:rsidTr="004005CC">
        <w:trPr>
          <w:trHeight w:hRule="exact" w:val="891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13E81047" w14:textId="77777777" w:rsidR="004005CC" w:rsidRPr="004005CC" w:rsidRDefault="004005CC" w:rsidP="004005CC">
            <w:pPr>
              <w:pStyle w:val="TableParagraph"/>
              <w:spacing w:before="42"/>
              <w:ind w:left="142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</w:p>
          <w:p w14:paraId="48C52C4A" w14:textId="77777777" w:rsidR="004005CC" w:rsidRPr="004005CC" w:rsidRDefault="004005CC" w:rsidP="004005CC">
            <w:pPr>
              <w:pStyle w:val="TableParagraph"/>
              <w:spacing w:before="42"/>
              <w:ind w:left="142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4005CC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DOCUMENTS REQUIRED</w:t>
            </w:r>
          </w:p>
        </w:tc>
        <w:tc>
          <w:tcPr>
            <w:tcW w:w="124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4F40EB13" w14:textId="77777777" w:rsidR="004005CC" w:rsidRPr="004005CC" w:rsidRDefault="004005CC" w:rsidP="004005CC">
            <w:pPr>
              <w:pStyle w:val="TableParagraph"/>
              <w:spacing w:before="42"/>
              <w:ind w:left="142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4005CC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ELECTRONIC FORMAT REQUIRED</w:t>
            </w:r>
          </w:p>
        </w:tc>
        <w:tc>
          <w:tcPr>
            <w:tcW w:w="351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088709BA" w14:textId="77777777" w:rsidR="004005CC" w:rsidRPr="004005CC" w:rsidRDefault="004005CC" w:rsidP="004005CC">
            <w:pPr>
              <w:pStyle w:val="TableParagraph"/>
              <w:spacing w:before="42" w:line="252" w:lineRule="auto"/>
              <w:ind w:left="142" w:right="419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</w:p>
          <w:p w14:paraId="3F8CE589" w14:textId="77777777" w:rsidR="004005CC" w:rsidRPr="004005CC" w:rsidRDefault="004005CC" w:rsidP="004005CC">
            <w:pPr>
              <w:pStyle w:val="TableParagraph"/>
              <w:spacing w:before="42" w:line="252" w:lineRule="auto"/>
              <w:ind w:left="142" w:right="419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4005CC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NAMING CONVENTION</w:t>
            </w:r>
          </w:p>
        </w:tc>
        <w:tc>
          <w:tcPr>
            <w:tcW w:w="2473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1B4E7EC1" w14:textId="77777777" w:rsidR="004005CC" w:rsidRPr="004005CC" w:rsidRDefault="004005CC" w:rsidP="004005CC">
            <w:pPr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</w:p>
          <w:p w14:paraId="2D617E9E" w14:textId="77777777" w:rsidR="004005CC" w:rsidRPr="004005CC" w:rsidRDefault="004005CC" w:rsidP="004005CC">
            <w:pPr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4005CC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HELPFUL HINTS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  <w:shd w:val="clear" w:color="auto" w:fill="939598"/>
          </w:tcPr>
          <w:p w14:paraId="10433856" w14:textId="77777777" w:rsidR="004005CC" w:rsidRPr="004005CC" w:rsidRDefault="004005CC" w:rsidP="004005CC">
            <w:pPr>
              <w:pStyle w:val="TableParagraph"/>
              <w:spacing w:before="18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</w:p>
        </w:tc>
      </w:tr>
      <w:tr w:rsidR="00545130" w14:paraId="5C84610B" w14:textId="77777777" w:rsidTr="001530BC">
        <w:trPr>
          <w:trHeight w:hRule="exact" w:val="1838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555C0D1" w14:textId="77777777" w:rsidR="00545130" w:rsidRDefault="00545130" w:rsidP="00D03AF2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Draft planning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permit</w:t>
            </w:r>
          </w:p>
        </w:tc>
        <w:tc>
          <w:tcPr>
            <w:tcW w:w="124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5D2FD72" w14:textId="77777777" w:rsidR="00545130" w:rsidRDefault="00545130" w:rsidP="00D03AF2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51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A51F16E" w14:textId="77777777" w:rsidR="00545130" w:rsidRDefault="00545130" w:rsidP="00D03AF2">
            <w:pPr>
              <w:pStyle w:val="TableParagraph"/>
              <w:spacing w:before="42" w:line="252" w:lineRule="auto"/>
              <w:ind w:left="142" w:right="53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(insert</w:t>
            </w:r>
            <w:r>
              <w:rPr>
                <w:rFonts w:ascii="Arial Narrow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Draft Planning Permit no.) </w:t>
            </w:r>
            <w:r>
              <w:rPr>
                <w:rFonts w:ascii="Arial Narrow"/>
                <w:b/>
                <w:color w:val="231F20"/>
                <w:sz w:val="18"/>
              </w:rPr>
              <w:t>Draft Planning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Permit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74A7DBE7" w14:textId="77777777" w:rsidR="00545130" w:rsidRPr="00A569E6" w:rsidRDefault="00545130" w:rsidP="00D03AF2">
            <w:pPr>
              <w:pStyle w:val="TableParagraph"/>
              <w:spacing w:before="84"/>
              <w:ind w:left="14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66AC300A" w14:textId="77777777" w:rsidR="00545130" w:rsidRDefault="00545130" w:rsidP="00D03AF2">
            <w:pPr>
              <w:pStyle w:val="TableParagraph"/>
              <w:spacing w:before="94" w:line="252" w:lineRule="auto"/>
              <w:ind w:left="142" w:right="41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Gumnut C1gumn PG12345 Draft Planning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Permit Exhibition</w:t>
            </w:r>
          </w:p>
        </w:tc>
        <w:tc>
          <w:tcPr>
            <w:tcW w:w="2473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BBEB09" w14:textId="77777777" w:rsidR="00545130" w:rsidRDefault="00545130" w:rsidP="00D03AF2">
            <w:pPr>
              <w:ind w:left="142"/>
            </w:pP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2234BEB1" w14:textId="77777777" w:rsidR="00545130" w:rsidRDefault="00545130" w:rsidP="00D03AF2">
            <w:pPr>
              <w:pStyle w:val="TableParagraph"/>
              <w:spacing w:before="18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7228EE" w14:paraId="568E8062" w14:textId="77777777" w:rsidTr="001530BC">
        <w:trPr>
          <w:trHeight w:hRule="exact" w:val="1988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665FBAB" w14:textId="77777777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Section 173</w:t>
            </w:r>
            <w:r>
              <w:rPr>
                <w:rFonts w:ascii="Arial Narrow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Agreements</w:t>
            </w:r>
          </w:p>
        </w:tc>
        <w:tc>
          <w:tcPr>
            <w:tcW w:w="124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174B519" w14:textId="77777777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51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554622A" w14:textId="3D414CC2" w:rsidR="007228EE" w:rsidRDefault="00BC3BAE" w:rsidP="0055167B">
            <w:pPr>
              <w:pStyle w:val="TableParagraph"/>
              <w:spacing w:before="42" w:line="252" w:lineRule="auto"/>
              <w:ind w:left="142" w:right="41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</w:t>
            </w:r>
            <w:r w:rsidR="007228EE">
              <w:rPr>
                <w:rFonts w:ascii="Arial Narrow"/>
                <w:color w:val="231F20"/>
                <w:sz w:val="18"/>
              </w:rPr>
              <w:t>[</w:t>
            </w:r>
            <w:r w:rsidR="007228EE">
              <w:rPr>
                <w:rFonts w:ascii="Arial Narrow"/>
                <w:color w:val="EF4135"/>
                <w:sz w:val="18"/>
              </w:rPr>
              <w:t>address on</w:t>
            </w:r>
            <w:r w:rsidR="007228EE">
              <w:rPr>
                <w:rFonts w:ascii="Arial Narrow"/>
                <w:color w:val="EF4135"/>
                <w:spacing w:val="-6"/>
                <w:sz w:val="18"/>
              </w:rPr>
              <w:t xml:space="preserve"> </w:t>
            </w:r>
            <w:r w:rsidR="007228EE">
              <w:rPr>
                <w:rFonts w:ascii="Arial Narrow"/>
                <w:color w:val="EF4135"/>
                <w:sz w:val="18"/>
              </w:rPr>
              <w:t>the S173 Agreement</w:t>
            </w:r>
            <w:r w:rsidR="007228EE">
              <w:rPr>
                <w:rFonts w:ascii="Arial Narrow"/>
                <w:color w:val="231F20"/>
                <w:sz w:val="18"/>
              </w:rPr>
              <w:t xml:space="preserve">] </w:t>
            </w:r>
            <w:r w:rsidR="007228EE">
              <w:rPr>
                <w:rFonts w:ascii="Arial Narrow"/>
                <w:b/>
                <w:color w:val="231F20"/>
                <w:sz w:val="18"/>
              </w:rPr>
              <w:t>Section 173</w:t>
            </w:r>
            <w:r w:rsidR="007228EE">
              <w:rPr>
                <w:rFonts w:ascii="Arial Narrow"/>
                <w:b/>
                <w:color w:val="231F20"/>
                <w:spacing w:val="-16"/>
                <w:sz w:val="18"/>
              </w:rPr>
              <w:t xml:space="preserve"> </w:t>
            </w:r>
            <w:r w:rsidR="007228EE">
              <w:rPr>
                <w:rFonts w:ascii="Arial Narrow"/>
                <w:b/>
                <w:color w:val="231F20"/>
                <w:sz w:val="18"/>
              </w:rPr>
              <w:t xml:space="preserve">Agreement </w:t>
            </w:r>
            <w:r w:rsidR="007228EE">
              <w:rPr>
                <w:rFonts w:ascii="Arial Narrow"/>
                <w:color w:val="231F20"/>
                <w:sz w:val="18"/>
              </w:rPr>
              <w:t>[</w:t>
            </w:r>
            <w:r w:rsidR="007228EE">
              <w:rPr>
                <w:rFonts w:ascii="Arial Narrow"/>
                <w:color w:val="EF4135"/>
                <w:sz w:val="18"/>
              </w:rPr>
              <w:t>amendment</w:t>
            </w:r>
            <w:r w:rsidR="007228EE">
              <w:rPr>
                <w:rFonts w:ascii="Arial Narrow"/>
                <w:color w:val="EF4135"/>
                <w:spacing w:val="-4"/>
                <w:sz w:val="18"/>
              </w:rPr>
              <w:t xml:space="preserve"> </w:t>
            </w:r>
            <w:r w:rsidR="007228EE">
              <w:rPr>
                <w:rFonts w:ascii="Arial Narrow"/>
                <w:color w:val="EF4135"/>
                <w:sz w:val="18"/>
              </w:rPr>
              <w:t>stage</w:t>
            </w:r>
            <w:r w:rsidR="007228EE">
              <w:rPr>
                <w:rFonts w:ascii="Arial Narrow"/>
                <w:color w:val="231F20"/>
                <w:sz w:val="18"/>
              </w:rPr>
              <w:t>]</w:t>
            </w:r>
          </w:p>
          <w:p w14:paraId="0146B62F" w14:textId="77777777" w:rsidR="007228EE" w:rsidRPr="00A569E6" w:rsidRDefault="007228EE" w:rsidP="0055167B">
            <w:pPr>
              <w:pStyle w:val="TableParagraph"/>
              <w:spacing w:before="84"/>
              <w:ind w:left="14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10C7E326" w14:textId="63A186AE" w:rsidR="007228EE" w:rsidRDefault="007228EE" w:rsidP="0055167B">
            <w:pPr>
              <w:pStyle w:val="TableParagraph"/>
              <w:spacing w:before="94" w:line="252" w:lineRule="auto"/>
              <w:ind w:left="142" w:right="16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Gumnut C1gumn 14 Victoria Street, Gumnut</w:t>
            </w:r>
            <w:r>
              <w:rPr>
                <w:rFonts w:ascii="Arial Narrow"/>
                <w:b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Section</w:t>
            </w:r>
            <w:r>
              <w:rPr>
                <w:rFonts w:ascii="Arial Narrow"/>
                <w:b/>
                <w:color w:val="231F20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173 Agreement</w:t>
            </w:r>
            <w:r>
              <w:rPr>
                <w:rFonts w:ascii="Arial Narrow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Exhibition</w:t>
            </w:r>
          </w:p>
        </w:tc>
        <w:tc>
          <w:tcPr>
            <w:tcW w:w="2473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5F61D383" w14:textId="77777777" w:rsidR="007228EE" w:rsidRDefault="007228EE" w:rsidP="0055167B">
            <w:pPr>
              <w:ind w:left="142"/>
            </w:pP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46FC4276" w14:textId="77777777" w:rsidR="007228EE" w:rsidRDefault="007228EE" w:rsidP="00614FEF">
            <w:pPr>
              <w:pStyle w:val="TableParagraph"/>
              <w:spacing w:before="18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7228EE" w14:paraId="2E93B082" w14:textId="77777777" w:rsidTr="00572B48">
        <w:trPr>
          <w:trHeight w:hRule="exact" w:val="1027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33E00F70" w14:textId="0BF8A3FF" w:rsidR="007228EE" w:rsidRDefault="007228EE" w:rsidP="0055167B">
            <w:pPr>
              <w:pStyle w:val="TableParagraph"/>
              <w:spacing w:before="42" w:line="252" w:lineRule="auto"/>
              <w:ind w:left="142" w:right="23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Any other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prescribed documents and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information relating to the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exhibited amendment</w:t>
            </w:r>
          </w:p>
          <w:p w14:paraId="56951194" w14:textId="77777777" w:rsidR="007228EE" w:rsidRPr="00BC5FD3" w:rsidRDefault="007228EE" w:rsidP="0055167B">
            <w:pPr>
              <w:ind w:left="142"/>
            </w:pPr>
          </w:p>
          <w:p w14:paraId="637BB917" w14:textId="77777777" w:rsidR="007228EE" w:rsidRPr="00BC5FD3" w:rsidRDefault="007228EE" w:rsidP="0055167B">
            <w:pPr>
              <w:ind w:left="142"/>
            </w:pPr>
          </w:p>
          <w:p w14:paraId="55DBCE84" w14:textId="77777777" w:rsidR="007228EE" w:rsidRPr="00BC5FD3" w:rsidRDefault="007228EE" w:rsidP="0055167B">
            <w:pPr>
              <w:ind w:left="142"/>
            </w:pPr>
          </w:p>
          <w:p w14:paraId="32CCBEF1" w14:textId="77777777" w:rsidR="007228EE" w:rsidRPr="00BC5FD3" w:rsidRDefault="007228EE" w:rsidP="0055167B">
            <w:pPr>
              <w:ind w:left="142"/>
            </w:pPr>
          </w:p>
          <w:p w14:paraId="0C99C262" w14:textId="77777777" w:rsidR="007228EE" w:rsidRPr="00BC5FD3" w:rsidRDefault="007228EE" w:rsidP="0055167B">
            <w:pPr>
              <w:ind w:left="142"/>
            </w:pPr>
          </w:p>
          <w:p w14:paraId="2E377C74" w14:textId="77777777" w:rsidR="007228EE" w:rsidRPr="00BC5FD3" w:rsidRDefault="007228EE" w:rsidP="0055167B">
            <w:pPr>
              <w:ind w:left="142"/>
            </w:pPr>
          </w:p>
          <w:p w14:paraId="3326B23A" w14:textId="77777777" w:rsidR="007228EE" w:rsidRPr="00BC5FD3" w:rsidRDefault="007228EE" w:rsidP="0055167B">
            <w:pPr>
              <w:ind w:left="142"/>
            </w:pPr>
          </w:p>
          <w:p w14:paraId="2A39E3A0" w14:textId="77777777" w:rsidR="007228EE" w:rsidRPr="00BC5FD3" w:rsidRDefault="007228EE" w:rsidP="0055167B">
            <w:pPr>
              <w:ind w:left="142"/>
            </w:pPr>
          </w:p>
          <w:p w14:paraId="2C00A4AB" w14:textId="77777777" w:rsidR="007228EE" w:rsidRPr="00BC5FD3" w:rsidRDefault="007228EE" w:rsidP="0055167B">
            <w:pPr>
              <w:ind w:left="142"/>
            </w:pPr>
          </w:p>
          <w:p w14:paraId="0D550376" w14:textId="77777777" w:rsidR="007228EE" w:rsidRPr="00BC5FD3" w:rsidRDefault="007228EE" w:rsidP="0055167B">
            <w:pPr>
              <w:ind w:left="142"/>
            </w:pPr>
          </w:p>
          <w:p w14:paraId="6E47466A" w14:textId="77777777" w:rsidR="007228EE" w:rsidRPr="00BC5FD3" w:rsidRDefault="007228EE" w:rsidP="0055167B">
            <w:pPr>
              <w:ind w:left="142"/>
            </w:pPr>
          </w:p>
          <w:p w14:paraId="2D6021A8" w14:textId="77777777" w:rsidR="007228EE" w:rsidRPr="00BC5FD3" w:rsidRDefault="007228EE" w:rsidP="0055167B">
            <w:pPr>
              <w:ind w:left="142"/>
            </w:pPr>
          </w:p>
          <w:p w14:paraId="54CD72C7" w14:textId="77777777" w:rsidR="007228EE" w:rsidRPr="00BC5FD3" w:rsidRDefault="007228EE" w:rsidP="0055167B">
            <w:pPr>
              <w:ind w:left="142"/>
            </w:pPr>
          </w:p>
          <w:p w14:paraId="20EEB861" w14:textId="77777777" w:rsidR="007228EE" w:rsidRPr="00BC5FD3" w:rsidRDefault="007228EE" w:rsidP="0055167B">
            <w:pPr>
              <w:ind w:left="142"/>
            </w:pPr>
          </w:p>
          <w:p w14:paraId="602D22CC" w14:textId="77777777" w:rsidR="007228EE" w:rsidRPr="00BC5FD3" w:rsidRDefault="007228EE" w:rsidP="0055167B">
            <w:pPr>
              <w:ind w:left="142"/>
            </w:pPr>
          </w:p>
          <w:p w14:paraId="226815A0" w14:textId="77777777" w:rsidR="007228EE" w:rsidRPr="00BC5FD3" w:rsidRDefault="007228EE" w:rsidP="0055167B">
            <w:pPr>
              <w:ind w:left="142"/>
            </w:pPr>
          </w:p>
          <w:p w14:paraId="74718129" w14:textId="77777777" w:rsidR="007228EE" w:rsidRPr="00BC5FD3" w:rsidRDefault="007228EE" w:rsidP="0055167B">
            <w:pPr>
              <w:ind w:left="142"/>
            </w:pPr>
          </w:p>
          <w:p w14:paraId="3D9CB055" w14:textId="77777777" w:rsidR="007228EE" w:rsidRPr="00BC5FD3" w:rsidRDefault="007228EE" w:rsidP="0055167B">
            <w:pPr>
              <w:ind w:left="142"/>
            </w:pPr>
          </w:p>
          <w:p w14:paraId="5CB81E6A" w14:textId="3F259315" w:rsidR="007228EE" w:rsidRDefault="007228EE" w:rsidP="0055167B">
            <w:pPr>
              <w:ind w:left="142"/>
            </w:pPr>
          </w:p>
          <w:p w14:paraId="1F885D2E" w14:textId="792DEDFE" w:rsidR="007228EE" w:rsidRDefault="007228EE" w:rsidP="0055167B">
            <w:pPr>
              <w:ind w:left="142"/>
            </w:pPr>
          </w:p>
          <w:p w14:paraId="72102C3F" w14:textId="77777777" w:rsidR="007228EE" w:rsidRPr="004E30DD" w:rsidRDefault="007228EE" w:rsidP="0055167B">
            <w:pPr>
              <w:ind w:left="142"/>
              <w:jc w:val="center"/>
            </w:pPr>
          </w:p>
        </w:tc>
        <w:tc>
          <w:tcPr>
            <w:tcW w:w="124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5BCFB61" w14:textId="77777777" w:rsidR="007228EE" w:rsidRDefault="007228EE" w:rsidP="0055167B">
            <w:pPr>
              <w:pStyle w:val="TableParagraph"/>
              <w:spacing w:before="42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51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E047ADA" w14:textId="33B69D5B" w:rsidR="007228EE" w:rsidRDefault="00BC3BAE" w:rsidP="0055167B">
            <w:pPr>
              <w:pStyle w:val="TableParagraph"/>
              <w:spacing w:before="42" w:line="252" w:lineRule="auto"/>
              <w:ind w:left="142" w:right="346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</w:t>
            </w:r>
            <w:r w:rsidR="007228EE">
              <w:rPr>
                <w:rFonts w:ascii="Arial Narrow"/>
                <w:color w:val="231F20"/>
                <w:sz w:val="18"/>
              </w:rPr>
              <w:t>[</w:t>
            </w:r>
            <w:r w:rsidR="007228EE">
              <w:rPr>
                <w:rFonts w:ascii="Arial Narrow"/>
                <w:color w:val="EF4135"/>
                <w:sz w:val="18"/>
              </w:rPr>
              <w:t>insert</w:t>
            </w:r>
            <w:r w:rsidR="007228EE">
              <w:rPr>
                <w:rFonts w:ascii="Arial Narrow"/>
                <w:color w:val="EF4135"/>
                <w:spacing w:val="-10"/>
                <w:sz w:val="18"/>
              </w:rPr>
              <w:t xml:space="preserve"> </w:t>
            </w:r>
            <w:r w:rsidR="007228EE">
              <w:rPr>
                <w:rFonts w:ascii="Arial Narrow"/>
                <w:color w:val="EF4135"/>
                <w:sz w:val="18"/>
              </w:rPr>
              <w:t>document name of the information</w:t>
            </w:r>
            <w:r w:rsidR="007228EE">
              <w:rPr>
                <w:rFonts w:ascii="Arial Narrow"/>
                <w:color w:val="231F20"/>
                <w:sz w:val="18"/>
              </w:rPr>
              <w:t>] [</w:t>
            </w:r>
            <w:r w:rsidR="007228EE">
              <w:rPr>
                <w:rFonts w:ascii="Arial Narrow"/>
                <w:color w:val="EF4135"/>
                <w:sz w:val="18"/>
              </w:rPr>
              <w:t>amendment</w:t>
            </w:r>
            <w:r w:rsidR="007228EE">
              <w:rPr>
                <w:rFonts w:ascii="Arial Narrow"/>
                <w:color w:val="EF4135"/>
                <w:spacing w:val="-14"/>
                <w:sz w:val="18"/>
              </w:rPr>
              <w:t xml:space="preserve"> </w:t>
            </w:r>
            <w:r w:rsidR="007228EE">
              <w:rPr>
                <w:rFonts w:ascii="Arial Narrow"/>
                <w:color w:val="EF4135"/>
                <w:sz w:val="18"/>
              </w:rPr>
              <w:t>stage</w:t>
            </w:r>
            <w:r w:rsidR="007228EE">
              <w:rPr>
                <w:rFonts w:ascii="Arial Narrow"/>
                <w:color w:val="231F20"/>
                <w:sz w:val="18"/>
              </w:rPr>
              <w:t>]</w:t>
            </w:r>
          </w:p>
        </w:tc>
        <w:tc>
          <w:tcPr>
            <w:tcW w:w="2473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EEBC879" w14:textId="450C110E" w:rsidR="007228EE" w:rsidRDefault="007228EE" w:rsidP="0055167B">
            <w:pPr>
              <w:pStyle w:val="TableParagraph"/>
              <w:spacing w:before="9"/>
              <w:ind w:left="142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26769736" w14:textId="77777777" w:rsidR="007228EE" w:rsidRDefault="007228EE" w:rsidP="00614FEF">
            <w:pPr>
              <w:pStyle w:val="TableParagraph"/>
              <w:spacing w:before="18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4457D521" w14:textId="2D09529E" w:rsidR="008B5DBB" w:rsidRDefault="008B5DBB" w:rsidP="008B5DB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14:paraId="59B34F10" w14:textId="4EED0695" w:rsidR="008B5DBB" w:rsidRDefault="008B5DBB" w:rsidP="008B5DB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sectPr w:rsidR="008B5DBB" w:rsidSect="00373BC4">
      <w:footerReference w:type="default" r:id="rId15"/>
      <w:pgSz w:w="11910" w:h="16840"/>
      <w:pgMar w:top="709" w:right="1020" w:bottom="1134" w:left="851" w:header="0" w:footer="549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27CBA" w14:textId="77777777" w:rsidR="000434DC" w:rsidRDefault="000434DC">
      <w:r>
        <w:separator/>
      </w:r>
    </w:p>
  </w:endnote>
  <w:endnote w:type="continuationSeparator" w:id="0">
    <w:p w14:paraId="4B6DF68B" w14:textId="77777777" w:rsidR="000434DC" w:rsidRDefault="0004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IC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VIC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6A0EC" w14:textId="52B76A4D" w:rsidR="00382FA9" w:rsidRPr="00BA3842" w:rsidRDefault="00382FA9" w:rsidP="00BA3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7BEA8" w14:textId="77777777" w:rsidR="000434DC" w:rsidRDefault="000434DC">
      <w:r>
        <w:separator/>
      </w:r>
    </w:p>
  </w:footnote>
  <w:footnote w:type="continuationSeparator" w:id="0">
    <w:p w14:paraId="13A264BB" w14:textId="77777777" w:rsidR="000434DC" w:rsidRDefault="00043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DAB"/>
    <w:multiLevelType w:val="hybridMultilevel"/>
    <w:tmpl w:val="36DC02AE"/>
    <w:lvl w:ilvl="0" w:tplc="4C76CFE8">
      <w:start w:val="1"/>
      <w:numFmt w:val="decimal"/>
      <w:lvlText w:val="%1"/>
      <w:lvlJc w:val="left"/>
      <w:pPr>
        <w:ind w:left="453" w:hanging="281"/>
      </w:pPr>
      <w:rPr>
        <w:rFonts w:ascii="Arial" w:eastAsia="Arial" w:hAnsi="Arial" w:hint="default"/>
        <w:color w:val="231F20"/>
        <w:w w:val="87"/>
        <w:sz w:val="18"/>
        <w:szCs w:val="18"/>
      </w:rPr>
    </w:lvl>
    <w:lvl w:ilvl="1" w:tplc="A79474AE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5"/>
        <w:sz w:val="18"/>
        <w:szCs w:val="18"/>
      </w:rPr>
    </w:lvl>
    <w:lvl w:ilvl="2" w:tplc="D44AB0E6">
      <w:start w:val="1"/>
      <w:numFmt w:val="bullet"/>
      <w:lvlText w:val="•"/>
      <w:lvlJc w:val="left"/>
      <w:pPr>
        <w:ind w:left="2180" w:hanging="284"/>
      </w:pPr>
      <w:rPr>
        <w:rFonts w:hint="default"/>
      </w:rPr>
    </w:lvl>
    <w:lvl w:ilvl="3" w:tplc="0610D12C">
      <w:start w:val="1"/>
      <w:numFmt w:val="bullet"/>
      <w:lvlText w:val="•"/>
      <w:lvlJc w:val="left"/>
      <w:pPr>
        <w:ind w:left="3148" w:hanging="284"/>
      </w:pPr>
      <w:rPr>
        <w:rFonts w:hint="default"/>
      </w:rPr>
    </w:lvl>
    <w:lvl w:ilvl="4" w:tplc="1AD6EA7E">
      <w:start w:val="1"/>
      <w:numFmt w:val="bullet"/>
      <w:lvlText w:val="•"/>
      <w:lvlJc w:val="left"/>
      <w:pPr>
        <w:ind w:left="4116" w:hanging="284"/>
      </w:pPr>
      <w:rPr>
        <w:rFonts w:hint="default"/>
      </w:rPr>
    </w:lvl>
    <w:lvl w:ilvl="5" w:tplc="91864FE2">
      <w:start w:val="1"/>
      <w:numFmt w:val="bullet"/>
      <w:lvlText w:val="•"/>
      <w:lvlJc w:val="left"/>
      <w:pPr>
        <w:ind w:left="5084" w:hanging="284"/>
      </w:pPr>
      <w:rPr>
        <w:rFonts w:hint="default"/>
      </w:rPr>
    </w:lvl>
    <w:lvl w:ilvl="6" w:tplc="F828E32C">
      <w:start w:val="1"/>
      <w:numFmt w:val="bullet"/>
      <w:lvlText w:val="•"/>
      <w:lvlJc w:val="left"/>
      <w:pPr>
        <w:ind w:left="6052" w:hanging="284"/>
      </w:pPr>
      <w:rPr>
        <w:rFonts w:hint="default"/>
      </w:rPr>
    </w:lvl>
    <w:lvl w:ilvl="7" w:tplc="A61ADAD8">
      <w:start w:val="1"/>
      <w:numFmt w:val="bullet"/>
      <w:lvlText w:val="•"/>
      <w:lvlJc w:val="left"/>
      <w:pPr>
        <w:ind w:left="7020" w:hanging="284"/>
      </w:pPr>
      <w:rPr>
        <w:rFonts w:hint="default"/>
      </w:rPr>
    </w:lvl>
    <w:lvl w:ilvl="8" w:tplc="3252FACE">
      <w:start w:val="1"/>
      <w:numFmt w:val="bullet"/>
      <w:lvlText w:val="•"/>
      <w:lvlJc w:val="left"/>
      <w:pPr>
        <w:ind w:left="7989" w:hanging="284"/>
      </w:pPr>
      <w:rPr>
        <w:rFonts w:hint="default"/>
      </w:rPr>
    </w:lvl>
  </w:abstractNum>
  <w:abstractNum w:abstractNumId="1" w15:restartNumberingAfterBreak="0">
    <w:nsid w:val="075157D4"/>
    <w:multiLevelType w:val="hybridMultilevel"/>
    <w:tmpl w:val="76169DAA"/>
    <w:lvl w:ilvl="0" w:tplc="22742F1A">
      <w:start w:val="1"/>
      <w:numFmt w:val="decimal"/>
      <w:lvlText w:val="%1."/>
      <w:lvlJc w:val="left"/>
      <w:pPr>
        <w:ind w:left="226" w:hanging="171"/>
      </w:pPr>
      <w:rPr>
        <w:rFonts w:ascii="Arial Narrow" w:eastAsia="Arial Narrow" w:hAnsi="Arial Narrow" w:hint="default"/>
        <w:color w:val="231F20"/>
        <w:spacing w:val="-2"/>
        <w:w w:val="100"/>
        <w:sz w:val="12"/>
        <w:szCs w:val="12"/>
      </w:rPr>
    </w:lvl>
    <w:lvl w:ilvl="1" w:tplc="76BCA8C2">
      <w:start w:val="1"/>
      <w:numFmt w:val="bullet"/>
      <w:lvlText w:val="•"/>
      <w:lvlJc w:val="left"/>
      <w:pPr>
        <w:ind w:left="410" w:hanging="171"/>
      </w:pPr>
      <w:rPr>
        <w:rFonts w:hint="default"/>
      </w:rPr>
    </w:lvl>
    <w:lvl w:ilvl="2" w:tplc="A28A350A">
      <w:start w:val="1"/>
      <w:numFmt w:val="bullet"/>
      <w:lvlText w:val="•"/>
      <w:lvlJc w:val="left"/>
      <w:pPr>
        <w:ind w:left="601" w:hanging="171"/>
      </w:pPr>
      <w:rPr>
        <w:rFonts w:hint="default"/>
      </w:rPr>
    </w:lvl>
    <w:lvl w:ilvl="3" w:tplc="0BB692A0">
      <w:start w:val="1"/>
      <w:numFmt w:val="bullet"/>
      <w:lvlText w:val="•"/>
      <w:lvlJc w:val="left"/>
      <w:pPr>
        <w:ind w:left="791" w:hanging="171"/>
      </w:pPr>
      <w:rPr>
        <w:rFonts w:hint="default"/>
      </w:rPr>
    </w:lvl>
    <w:lvl w:ilvl="4" w:tplc="9D1845A8">
      <w:start w:val="1"/>
      <w:numFmt w:val="bullet"/>
      <w:lvlText w:val="•"/>
      <w:lvlJc w:val="left"/>
      <w:pPr>
        <w:ind w:left="982" w:hanging="171"/>
      </w:pPr>
      <w:rPr>
        <w:rFonts w:hint="default"/>
      </w:rPr>
    </w:lvl>
    <w:lvl w:ilvl="5" w:tplc="BACEFD9C">
      <w:start w:val="1"/>
      <w:numFmt w:val="bullet"/>
      <w:lvlText w:val="•"/>
      <w:lvlJc w:val="left"/>
      <w:pPr>
        <w:ind w:left="1173" w:hanging="171"/>
      </w:pPr>
      <w:rPr>
        <w:rFonts w:hint="default"/>
      </w:rPr>
    </w:lvl>
    <w:lvl w:ilvl="6" w:tplc="E438F778">
      <w:start w:val="1"/>
      <w:numFmt w:val="bullet"/>
      <w:lvlText w:val="•"/>
      <w:lvlJc w:val="left"/>
      <w:pPr>
        <w:ind w:left="1363" w:hanging="171"/>
      </w:pPr>
      <w:rPr>
        <w:rFonts w:hint="default"/>
      </w:rPr>
    </w:lvl>
    <w:lvl w:ilvl="7" w:tplc="459A8B78">
      <w:start w:val="1"/>
      <w:numFmt w:val="bullet"/>
      <w:lvlText w:val="•"/>
      <w:lvlJc w:val="left"/>
      <w:pPr>
        <w:ind w:left="1554" w:hanging="171"/>
      </w:pPr>
      <w:rPr>
        <w:rFonts w:hint="default"/>
      </w:rPr>
    </w:lvl>
    <w:lvl w:ilvl="8" w:tplc="1FB6F0D0">
      <w:start w:val="1"/>
      <w:numFmt w:val="bullet"/>
      <w:lvlText w:val="•"/>
      <w:lvlJc w:val="left"/>
      <w:pPr>
        <w:ind w:left="1744" w:hanging="171"/>
      </w:pPr>
      <w:rPr>
        <w:rFonts w:hint="default"/>
      </w:rPr>
    </w:lvl>
  </w:abstractNum>
  <w:abstractNum w:abstractNumId="2" w15:restartNumberingAfterBreak="0">
    <w:nsid w:val="0F712355"/>
    <w:multiLevelType w:val="hybridMultilevel"/>
    <w:tmpl w:val="6A468834"/>
    <w:lvl w:ilvl="0" w:tplc="AF689BFA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32FA2A9E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39EA1456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7D56D552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2780B448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B9F20642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72EEA752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698EF348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AE28CEC4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3" w15:restartNumberingAfterBreak="0">
    <w:nsid w:val="155F16F3"/>
    <w:multiLevelType w:val="hybridMultilevel"/>
    <w:tmpl w:val="58F2AB18"/>
    <w:lvl w:ilvl="0" w:tplc="645A593C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C8C014EC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E2268C0A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BD34E848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D0524E84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A24A9BEE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6854DA92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C284CA2A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3604BD8A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4" w15:restartNumberingAfterBreak="0">
    <w:nsid w:val="18727294"/>
    <w:multiLevelType w:val="hybridMultilevel"/>
    <w:tmpl w:val="F4E224A2"/>
    <w:lvl w:ilvl="0" w:tplc="E3548A46">
      <w:start w:val="10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18F25DB8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B9884984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A43ACED4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29B6773C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C1CC4680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F05C8F50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90F0AFB6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72FCD090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5" w15:restartNumberingAfterBreak="0">
    <w:nsid w:val="1EC80A04"/>
    <w:multiLevelType w:val="hybridMultilevel"/>
    <w:tmpl w:val="CA78DA3E"/>
    <w:lvl w:ilvl="0" w:tplc="F964F6B0">
      <w:start w:val="1"/>
      <w:numFmt w:val="decimal"/>
      <w:lvlText w:val="%1."/>
      <w:lvlJc w:val="left"/>
      <w:pPr>
        <w:ind w:left="420" w:hanging="341"/>
      </w:pPr>
      <w:rPr>
        <w:rFonts w:ascii="Tahoma" w:eastAsia="Tahoma" w:hAnsi="Tahoma" w:hint="default"/>
        <w:color w:val="231F20"/>
        <w:w w:val="83"/>
        <w:sz w:val="20"/>
        <w:szCs w:val="20"/>
      </w:rPr>
    </w:lvl>
    <w:lvl w:ilvl="1" w:tplc="4B7084B6">
      <w:start w:val="1"/>
      <w:numFmt w:val="bullet"/>
      <w:lvlText w:val="•"/>
      <w:lvlJc w:val="left"/>
      <w:pPr>
        <w:ind w:left="908" w:hanging="341"/>
      </w:pPr>
      <w:rPr>
        <w:rFonts w:hint="default"/>
      </w:rPr>
    </w:lvl>
    <w:lvl w:ilvl="2" w:tplc="D4902FD8">
      <w:start w:val="1"/>
      <w:numFmt w:val="bullet"/>
      <w:lvlText w:val="•"/>
      <w:lvlJc w:val="left"/>
      <w:pPr>
        <w:ind w:left="1396" w:hanging="341"/>
      </w:pPr>
      <w:rPr>
        <w:rFonts w:hint="default"/>
      </w:rPr>
    </w:lvl>
    <w:lvl w:ilvl="3" w:tplc="E9B69352">
      <w:start w:val="1"/>
      <w:numFmt w:val="bullet"/>
      <w:lvlText w:val="•"/>
      <w:lvlJc w:val="left"/>
      <w:pPr>
        <w:ind w:left="1884" w:hanging="341"/>
      </w:pPr>
      <w:rPr>
        <w:rFonts w:hint="default"/>
      </w:rPr>
    </w:lvl>
    <w:lvl w:ilvl="4" w:tplc="185A84CA">
      <w:start w:val="1"/>
      <w:numFmt w:val="bullet"/>
      <w:lvlText w:val="•"/>
      <w:lvlJc w:val="left"/>
      <w:pPr>
        <w:ind w:left="2372" w:hanging="341"/>
      </w:pPr>
      <w:rPr>
        <w:rFonts w:hint="default"/>
      </w:rPr>
    </w:lvl>
    <w:lvl w:ilvl="5" w:tplc="CF823FB8">
      <w:start w:val="1"/>
      <w:numFmt w:val="bullet"/>
      <w:lvlText w:val="•"/>
      <w:lvlJc w:val="left"/>
      <w:pPr>
        <w:ind w:left="2860" w:hanging="341"/>
      </w:pPr>
      <w:rPr>
        <w:rFonts w:hint="default"/>
      </w:rPr>
    </w:lvl>
    <w:lvl w:ilvl="6" w:tplc="D9DA3D76">
      <w:start w:val="1"/>
      <w:numFmt w:val="bullet"/>
      <w:lvlText w:val="•"/>
      <w:lvlJc w:val="left"/>
      <w:pPr>
        <w:ind w:left="3348" w:hanging="341"/>
      </w:pPr>
      <w:rPr>
        <w:rFonts w:hint="default"/>
      </w:rPr>
    </w:lvl>
    <w:lvl w:ilvl="7" w:tplc="3DD20E66">
      <w:start w:val="1"/>
      <w:numFmt w:val="bullet"/>
      <w:lvlText w:val="•"/>
      <w:lvlJc w:val="left"/>
      <w:pPr>
        <w:ind w:left="3836" w:hanging="341"/>
      </w:pPr>
      <w:rPr>
        <w:rFonts w:hint="default"/>
      </w:rPr>
    </w:lvl>
    <w:lvl w:ilvl="8" w:tplc="A0FA059C">
      <w:start w:val="1"/>
      <w:numFmt w:val="bullet"/>
      <w:lvlText w:val="•"/>
      <w:lvlJc w:val="left"/>
      <w:pPr>
        <w:ind w:left="4324" w:hanging="341"/>
      </w:pPr>
      <w:rPr>
        <w:rFonts w:hint="default"/>
      </w:rPr>
    </w:lvl>
  </w:abstractNum>
  <w:abstractNum w:abstractNumId="6" w15:restartNumberingAfterBreak="0">
    <w:nsid w:val="2998675E"/>
    <w:multiLevelType w:val="hybridMultilevel"/>
    <w:tmpl w:val="905EF2F6"/>
    <w:lvl w:ilvl="0" w:tplc="76AC190E">
      <w:start w:val="1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99"/>
        <w:sz w:val="18"/>
        <w:szCs w:val="18"/>
      </w:rPr>
    </w:lvl>
    <w:lvl w:ilvl="1" w:tplc="89DE9C50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39B4F668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9EE08F30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BB3C6908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B59A41AE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2C7885DE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0A62A424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7F3ED876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7" w15:restartNumberingAfterBreak="0">
    <w:nsid w:val="33977186"/>
    <w:multiLevelType w:val="hybridMultilevel"/>
    <w:tmpl w:val="F4FC31C8"/>
    <w:lvl w:ilvl="0" w:tplc="3A9490EC">
      <w:start w:val="1"/>
      <w:numFmt w:val="bullet"/>
      <w:lvlText w:val=""/>
      <w:lvlJc w:val="left"/>
      <w:pPr>
        <w:ind w:left="250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58E49126">
      <w:start w:val="1"/>
      <w:numFmt w:val="bullet"/>
      <w:lvlText w:val="•"/>
      <w:lvlJc w:val="left"/>
      <w:pPr>
        <w:ind w:left="449" w:hanging="171"/>
      </w:pPr>
      <w:rPr>
        <w:rFonts w:hint="default"/>
      </w:rPr>
    </w:lvl>
    <w:lvl w:ilvl="2" w:tplc="CF3A99CA">
      <w:start w:val="1"/>
      <w:numFmt w:val="bullet"/>
      <w:lvlText w:val="•"/>
      <w:lvlJc w:val="left"/>
      <w:pPr>
        <w:ind w:left="639" w:hanging="171"/>
      </w:pPr>
      <w:rPr>
        <w:rFonts w:hint="default"/>
      </w:rPr>
    </w:lvl>
    <w:lvl w:ilvl="3" w:tplc="585C5674">
      <w:start w:val="1"/>
      <w:numFmt w:val="bullet"/>
      <w:lvlText w:val="•"/>
      <w:lvlJc w:val="left"/>
      <w:pPr>
        <w:ind w:left="828" w:hanging="171"/>
      </w:pPr>
      <w:rPr>
        <w:rFonts w:hint="default"/>
      </w:rPr>
    </w:lvl>
    <w:lvl w:ilvl="4" w:tplc="152EF590">
      <w:start w:val="1"/>
      <w:numFmt w:val="bullet"/>
      <w:lvlText w:val="•"/>
      <w:lvlJc w:val="left"/>
      <w:pPr>
        <w:ind w:left="1018" w:hanging="171"/>
      </w:pPr>
      <w:rPr>
        <w:rFonts w:hint="default"/>
      </w:rPr>
    </w:lvl>
    <w:lvl w:ilvl="5" w:tplc="60A86F1A">
      <w:start w:val="1"/>
      <w:numFmt w:val="bullet"/>
      <w:lvlText w:val="•"/>
      <w:lvlJc w:val="left"/>
      <w:pPr>
        <w:ind w:left="1207" w:hanging="171"/>
      </w:pPr>
      <w:rPr>
        <w:rFonts w:hint="default"/>
      </w:rPr>
    </w:lvl>
    <w:lvl w:ilvl="6" w:tplc="B64E7EF2">
      <w:start w:val="1"/>
      <w:numFmt w:val="bullet"/>
      <w:lvlText w:val="•"/>
      <w:lvlJc w:val="left"/>
      <w:pPr>
        <w:ind w:left="1397" w:hanging="171"/>
      </w:pPr>
      <w:rPr>
        <w:rFonts w:hint="default"/>
      </w:rPr>
    </w:lvl>
    <w:lvl w:ilvl="7" w:tplc="76DC6F7C">
      <w:start w:val="1"/>
      <w:numFmt w:val="bullet"/>
      <w:lvlText w:val="•"/>
      <w:lvlJc w:val="left"/>
      <w:pPr>
        <w:ind w:left="1586" w:hanging="171"/>
      </w:pPr>
      <w:rPr>
        <w:rFonts w:hint="default"/>
      </w:rPr>
    </w:lvl>
    <w:lvl w:ilvl="8" w:tplc="58B4594C">
      <w:start w:val="1"/>
      <w:numFmt w:val="bullet"/>
      <w:lvlText w:val="•"/>
      <w:lvlJc w:val="left"/>
      <w:pPr>
        <w:ind w:left="1776" w:hanging="171"/>
      </w:pPr>
      <w:rPr>
        <w:rFonts w:hint="default"/>
      </w:rPr>
    </w:lvl>
  </w:abstractNum>
  <w:abstractNum w:abstractNumId="8" w15:restartNumberingAfterBreak="0">
    <w:nsid w:val="39E556C4"/>
    <w:multiLevelType w:val="hybridMultilevel"/>
    <w:tmpl w:val="ED16E300"/>
    <w:lvl w:ilvl="0" w:tplc="2B9AF8E2">
      <w:start w:val="32"/>
      <w:numFmt w:val="decimal"/>
      <w:lvlText w:val="%1."/>
      <w:lvlJc w:val="left"/>
      <w:pPr>
        <w:ind w:left="85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C114AC38">
      <w:start w:val="1"/>
      <w:numFmt w:val="bullet"/>
      <w:lvlText w:val="•"/>
      <w:lvlJc w:val="left"/>
      <w:pPr>
        <w:ind w:left="1497" w:hanging="681"/>
      </w:pPr>
      <w:rPr>
        <w:rFonts w:hint="default"/>
      </w:rPr>
    </w:lvl>
    <w:lvl w:ilvl="2" w:tplc="6EB22210">
      <w:start w:val="1"/>
      <w:numFmt w:val="bullet"/>
      <w:lvlText w:val="•"/>
      <w:lvlJc w:val="left"/>
      <w:pPr>
        <w:ind w:left="2134" w:hanging="681"/>
      </w:pPr>
      <w:rPr>
        <w:rFonts w:hint="default"/>
      </w:rPr>
    </w:lvl>
    <w:lvl w:ilvl="3" w:tplc="2F229DDE">
      <w:start w:val="1"/>
      <w:numFmt w:val="bullet"/>
      <w:lvlText w:val="•"/>
      <w:lvlJc w:val="left"/>
      <w:pPr>
        <w:ind w:left="2772" w:hanging="681"/>
      </w:pPr>
      <w:rPr>
        <w:rFonts w:hint="default"/>
      </w:rPr>
    </w:lvl>
    <w:lvl w:ilvl="4" w:tplc="F224F8D6">
      <w:start w:val="1"/>
      <w:numFmt w:val="bullet"/>
      <w:lvlText w:val="•"/>
      <w:lvlJc w:val="left"/>
      <w:pPr>
        <w:ind w:left="3409" w:hanging="681"/>
      </w:pPr>
      <w:rPr>
        <w:rFonts w:hint="default"/>
      </w:rPr>
    </w:lvl>
    <w:lvl w:ilvl="5" w:tplc="EBA22F1A">
      <w:start w:val="1"/>
      <w:numFmt w:val="bullet"/>
      <w:lvlText w:val="•"/>
      <w:lvlJc w:val="left"/>
      <w:pPr>
        <w:ind w:left="4046" w:hanging="681"/>
      </w:pPr>
      <w:rPr>
        <w:rFonts w:hint="default"/>
      </w:rPr>
    </w:lvl>
    <w:lvl w:ilvl="6" w:tplc="4260C4C0">
      <w:start w:val="1"/>
      <w:numFmt w:val="bullet"/>
      <w:lvlText w:val="•"/>
      <w:lvlJc w:val="left"/>
      <w:pPr>
        <w:ind w:left="4684" w:hanging="681"/>
      </w:pPr>
      <w:rPr>
        <w:rFonts w:hint="default"/>
      </w:rPr>
    </w:lvl>
    <w:lvl w:ilvl="7" w:tplc="AFBC3260">
      <w:start w:val="1"/>
      <w:numFmt w:val="bullet"/>
      <w:lvlText w:val="•"/>
      <w:lvlJc w:val="left"/>
      <w:pPr>
        <w:ind w:left="5321" w:hanging="681"/>
      </w:pPr>
      <w:rPr>
        <w:rFonts w:hint="default"/>
      </w:rPr>
    </w:lvl>
    <w:lvl w:ilvl="8" w:tplc="09D8131E">
      <w:start w:val="1"/>
      <w:numFmt w:val="bullet"/>
      <w:lvlText w:val="•"/>
      <w:lvlJc w:val="left"/>
      <w:pPr>
        <w:ind w:left="5958" w:hanging="681"/>
      </w:pPr>
      <w:rPr>
        <w:rFonts w:hint="default"/>
      </w:rPr>
    </w:lvl>
  </w:abstractNum>
  <w:abstractNum w:abstractNumId="9" w15:restartNumberingAfterBreak="0">
    <w:nsid w:val="3C96177A"/>
    <w:multiLevelType w:val="hybridMultilevel"/>
    <w:tmpl w:val="AE9AE3AE"/>
    <w:lvl w:ilvl="0" w:tplc="4BE2B18C">
      <w:start w:val="1"/>
      <w:numFmt w:val="bullet"/>
      <w:lvlText w:val="•"/>
      <w:lvlJc w:val="left"/>
      <w:pPr>
        <w:ind w:left="646" w:hanging="227"/>
      </w:pPr>
      <w:rPr>
        <w:rFonts w:ascii="Lucida Sans" w:eastAsia="Lucida Sans" w:hAnsi="Lucida Sans" w:hint="default"/>
        <w:color w:val="231F20"/>
        <w:w w:val="63"/>
        <w:sz w:val="20"/>
        <w:szCs w:val="20"/>
      </w:rPr>
    </w:lvl>
    <w:lvl w:ilvl="1" w:tplc="D1265156">
      <w:start w:val="1"/>
      <w:numFmt w:val="bullet"/>
      <w:lvlText w:val="•"/>
      <w:lvlJc w:val="left"/>
      <w:pPr>
        <w:ind w:left="946" w:hanging="227"/>
      </w:pPr>
      <w:rPr>
        <w:rFonts w:hint="default"/>
      </w:rPr>
    </w:lvl>
    <w:lvl w:ilvl="2" w:tplc="D62ABD26">
      <w:start w:val="1"/>
      <w:numFmt w:val="bullet"/>
      <w:lvlText w:val="•"/>
      <w:lvlJc w:val="left"/>
      <w:pPr>
        <w:ind w:left="1252" w:hanging="227"/>
      </w:pPr>
      <w:rPr>
        <w:rFonts w:hint="default"/>
      </w:rPr>
    </w:lvl>
    <w:lvl w:ilvl="3" w:tplc="108E99B6">
      <w:start w:val="1"/>
      <w:numFmt w:val="bullet"/>
      <w:lvlText w:val="•"/>
      <w:lvlJc w:val="left"/>
      <w:pPr>
        <w:ind w:left="1559" w:hanging="227"/>
      </w:pPr>
      <w:rPr>
        <w:rFonts w:hint="default"/>
      </w:rPr>
    </w:lvl>
    <w:lvl w:ilvl="4" w:tplc="53962AC8">
      <w:start w:val="1"/>
      <w:numFmt w:val="bullet"/>
      <w:lvlText w:val="•"/>
      <w:lvlJc w:val="left"/>
      <w:pPr>
        <w:ind w:left="1865" w:hanging="227"/>
      </w:pPr>
      <w:rPr>
        <w:rFonts w:hint="default"/>
      </w:rPr>
    </w:lvl>
    <w:lvl w:ilvl="5" w:tplc="C9D6C67E">
      <w:start w:val="1"/>
      <w:numFmt w:val="bullet"/>
      <w:lvlText w:val="•"/>
      <w:lvlJc w:val="left"/>
      <w:pPr>
        <w:ind w:left="2172" w:hanging="227"/>
      </w:pPr>
      <w:rPr>
        <w:rFonts w:hint="default"/>
      </w:rPr>
    </w:lvl>
    <w:lvl w:ilvl="6" w:tplc="7EE8E9F6">
      <w:start w:val="1"/>
      <w:numFmt w:val="bullet"/>
      <w:lvlText w:val="•"/>
      <w:lvlJc w:val="left"/>
      <w:pPr>
        <w:ind w:left="2478" w:hanging="227"/>
      </w:pPr>
      <w:rPr>
        <w:rFonts w:hint="default"/>
      </w:rPr>
    </w:lvl>
    <w:lvl w:ilvl="7" w:tplc="432C54B0">
      <w:start w:val="1"/>
      <w:numFmt w:val="bullet"/>
      <w:lvlText w:val="•"/>
      <w:lvlJc w:val="left"/>
      <w:pPr>
        <w:ind w:left="2785" w:hanging="227"/>
      </w:pPr>
      <w:rPr>
        <w:rFonts w:hint="default"/>
      </w:rPr>
    </w:lvl>
    <w:lvl w:ilvl="8" w:tplc="77BE11AC">
      <w:start w:val="1"/>
      <w:numFmt w:val="bullet"/>
      <w:lvlText w:val="•"/>
      <w:lvlJc w:val="left"/>
      <w:pPr>
        <w:ind w:left="3091" w:hanging="227"/>
      </w:pPr>
      <w:rPr>
        <w:rFonts w:hint="default"/>
      </w:rPr>
    </w:lvl>
  </w:abstractNum>
  <w:abstractNum w:abstractNumId="10" w15:restartNumberingAfterBreak="0">
    <w:nsid w:val="4BEE33FA"/>
    <w:multiLevelType w:val="hybridMultilevel"/>
    <w:tmpl w:val="66649F1E"/>
    <w:lvl w:ilvl="0" w:tplc="EB188118">
      <w:start w:val="1"/>
      <w:numFmt w:val="bullet"/>
      <w:lvlText w:val="•"/>
      <w:lvlJc w:val="left"/>
      <w:pPr>
        <w:ind w:left="170" w:hanging="114"/>
      </w:pPr>
      <w:rPr>
        <w:rFonts w:ascii="Arial Narrow" w:eastAsia="Arial Narrow" w:hAnsi="Arial Narrow" w:hint="default"/>
        <w:color w:val="231F20"/>
        <w:w w:val="100"/>
        <w:sz w:val="12"/>
        <w:szCs w:val="12"/>
      </w:rPr>
    </w:lvl>
    <w:lvl w:ilvl="1" w:tplc="DBE2F1A4">
      <w:start w:val="1"/>
      <w:numFmt w:val="bullet"/>
      <w:lvlText w:val="•"/>
      <w:lvlJc w:val="left"/>
      <w:pPr>
        <w:ind w:left="374" w:hanging="114"/>
      </w:pPr>
      <w:rPr>
        <w:rFonts w:hint="default"/>
      </w:rPr>
    </w:lvl>
    <w:lvl w:ilvl="2" w:tplc="CBAC3760">
      <w:start w:val="1"/>
      <w:numFmt w:val="bullet"/>
      <w:lvlText w:val="•"/>
      <w:lvlJc w:val="left"/>
      <w:pPr>
        <w:ind w:left="569" w:hanging="114"/>
      </w:pPr>
      <w:rPr>
        <w:rFonts w:hint="default"/>
      </w:rPr>
    </w:lvl>
    <w:lvl w:ilvl="3" w:tplc="BE0EB6A6">
      <w:start w:val="1"/>
      <w:numFmt w:val="bullet"/>
      <w:lvlText w:val="•"/>
      <w:lvlJc w:val="left"/>
      <w:pPr>
        <w:ind w:left="763" w:hanging="114"/>
      </w:pPr>
      <w:rPr>
        <w:rFonts w:hint="default"/>
      </w:rPr>
    </w:lvl>
    <w:lvl w:ilvl="4" w:tplc="746E2CD4">
      <w:start w:val="1"/>
      <w:numFmt w:val="bullet"/>
      <w:lvlText w:val="•"/>
      <w:lvlJc w:val="left"/>
      <w:pPr>
        <w:ind w:left="958" w:hanging="114"/>
      </w:pPr>
      <w:rPr>
        <w:rFonts w:hint="default"/>
      </w:rPr>
    </w:lvl>
    <w:lvl w:ilvl="5" w:tplc="1DD004A0">
      <w:start w:val="1"/>
      <w:numFmt w:val="bullet"/>
      <w:lvlText w:val="•"/>
      <w:lvlJc w:val="left"/>
      <w:pPr>
        <w:ind w:left="1153" w:hanging="114"/>
      </w:pPr>
      <w:rPr>
        <w:rFonts w:hint="default"/>
      </w:rPr>
    </w:lvl>
    <w:lvl w:ilvl="6" w:tplc="BB2AB2AA">
      <w:start w:val="1"/>
      <w:numFmt w:val="bullet"/>
      <w:lvlText w:val="•"/>
      <w:lvlJc w:val="left"/>
      <w:pPr>
        <w:ind w:left="1347" w:hanging="114"/>
      </w:pPr>
      <w:rPr>
        <w:rFonts w:hint="default"/>
      </w:rPr>
    </w:lvl>
    <w:lvl w:ilvl="7" w:tplc="CAEEC020">
      <w:start w:val="1"/>
      <w:numFmt w:val="bullet"/>
      <w:lvlText w:val="•"/>
      <w:lvlJc w:val="left"/>
      <w:pPr>
        <w:ind w:left="1542" w:hanging="114"/>
      </w:pPr>
      <w:rPr>
        <w:rFonts w:hint="default"/>
      </w:rPr>
    </w:lvl>
    <w:lvl w:ilvl="8" w:tplc="44C216EE">
      <w:start w:val="1"/>
      <w:numFmt w:val="bullet"/>
      <w:lvlText w:val="•"/>
      <w:lvlJc w:val="left"/>
      <w:pPr>
        <w:ind w:left="1736" w:hanging="114"/>
      </w:pPr>
      <w:rPr>
        <w:rFonts w:hint="default"/>
      </w:rPr>
    </w:lvl>
  </w:abstractNum>
  <w:abstractNum w:abstractNumId="11" w15:restartNumberingAfterBreak="0">
    <w:nsid w:val="51BE30C4"/>
    <w:multiLevelType w:val="hybridMultilevel"/>
    <w:tmpl w:val="0CBCFB78"/>
    <w:lvl w:ilvl="0" w:tplc="D3D09232">
      <w:start w:val="3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99"/>
        <w:sz w:val="18"/>
        <w:szCs w:val="18"/>
      </w:rPr>
    </w:lvl>
    <w:lvl w:ilvl="1" w:tplc="0950C51C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4D589074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307452CE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39E8CF60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546C3D28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78060604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0FBC15E8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B9BAA8C6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12" w15:restartNumberingAfterBreak="0">
    <w:nsid w:val="5BE232EC"/>
    <w:multiLevelType w:val="hybridMultilevel"/>
    <w:tmpl w:val="9F3E9D9A"/>
    <w:lvl w:ilvl="0" w:tplc="8BC6C4A8">
      <w:start w:val="1"/>
      <w:numFmt w:val="bullet"/>
      <w:lvlText w:val="•"/>
      <w:lvlJc w:val="left"/>
      <w:pPr>
        <w:ind w:left="2314" w:hanging="284"/>
      </w:pPr>
      <w:rPr>
        <w:rFonts w:ascii="Webdings" w:eastAsia="Webdings" w:hAnsi="Webdings" w:hint="default"/>
        <w:color w:val="231F20"/>
        <w:w w:val="100"/>
        <w:sz w:val="12"/>
        <w:szCs w:val="12"/>
      </w:rPr>
    </w:lvl>
    <w:lvl w:ilvl="1" w:tplc="D4183A52">
      <w:start w:val="1"/>
      <w:numFmt w:val="bullet"/>
      <w:lvlText w:val="•"/>
      <w:lvlJc w:val="left"/>
      <w:pPr>
        <w:ind w:left="3074" w:hanging="284"/>
      </w:pPr>
      <w:rPr>
        <w:rFonts w:hint="default"/>
      </w:rPr>
    </w:lvl>
    <w:lvl w:ilvl="2" w:tplc="DC2656D0">
      <w:start w:val="1"/>
      <w:numFmt w:val="bullet"/>
      <w:lvlText w:val="•"/>
      <w:lvlJc w:val="left"/>
      <w:pPr>
        <w:ind w:left="3829" w:hanging="284"/>
      </w:pPr>
      <w:rPr>
        <w:rFonts w:hint="default"/>
      </w:rPr>
    </w:lvl>
    <w:lvl w:ilvl="3" w:tplc="C2C23930">
      <w:start w:val="1"/>
      <w:numFmt w:val="bullet"/>
      <w:lvlText w:val="•"/>
      <w:lvlJc w:val="left"/>
      <w:pPr>
        <w:ind w:left="4583" w:hanging="284"/>
      </w:pPr>
      <w:rPr>
        <w:rFonts w:hint="default"/>
      </w:rPr>
    </w:lvl>
    <w:lvl w:ilvl="4" w:tplc="57E43C82">
      <w:start w:val="1"/>
      <w:numFmt w:val="bullet"/>
      <w:lvlText w:val="•"/>
      <w:lvlJc w:val="left"/>
      <w:pPr>
        <w:ind w:left="5338" w:hanging="284"/>
      </w:pPr>
      <w:rPr>
        <w:rFonts w:hint="default"/>
      </w:rPr>
    </w:lvl>
    <w:lvl w:ilvl="5" w:tplc="A580A2D6">
      <w:start w:val="1"/>
      <w:numFmt w:val="bullet"/>
      <w:lvlText w:val="•"/>
      <w:lvlJc w:val="left"/>
      <w:pPr>
        <w:ind w:left="6092" w:hanging="284"/>
      </w:pPr>
      <w:rPr>
        <w:rFonts w:hint="default"/>
      </w:rPr>
    </w:lvl>
    <w:lvl w:ilvl="6" w:tplc="8624AC48">
      <w:start w:val="1"/>
      <w:numFmt w:val="bullet"/>
      <w:lvlText w:val="•"/>
      <w:lvlJc w:val="left"/>
      <w:pPr>
        <w:ind w:left="6847" w:hanging="284"/>
      </w:pPr>
      <w:rPr>
        <w:rFonts w:hint="default"/>
      </w:rPr>
    </w:lvl>
    <w:lvl w:ilvl="7" w:tplc="E06AC41A">
      <w:start w:val="1"/>
      <w:numFmt w:val="bullet"/>
      <w:lvlText w:val="•"/>
      <w:lvlJc w:val="left"/>
      <w:pPr>
        <w:ind w:left="7601" w:hanging="284"/>
      </w:pPr>
      <w:rPr>
        <w:rFonts w:hint="default"/>
      </w:rPr>
    </w:lvl>
    <w:lvl w:ilvl="8" w:tplc="CE7AA810">
      <w:start w:val="1"/>
      <w:numFmt w:val="bullet"/>
      <w:lvlText w:val="•"/>
      <w:lvlJc w:val="left"/>
      <w:pPr>
        <w:ind w:left="8356" w:hanging="284"/>
      </w:pPr>
      <w:rPr>
        <w:rFonts w:hint="default"/>
      </w:rPr>
    </w:lvl>
  </w:abstractNum>
  <w:abstractNum w:abstractNumId="13" w15:restartNumberingAfterBreak="0">
    <w:nsid w:val="61246C90"/>
    <w:multiLevelType w:val="hybridMultilevel"/>
    <w:tmpl w:val="19CAC8C2"/>
    <w:lvl w:ilvl="0" w:tplc="52A04BC4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1" w:tplc="2D78E272">
      <w:start w:val="1"/>
      <w:numFmt w:val="bullet"/>
      <w:lvlText w:val="•"/>
      <w:lvlJc w:val="left"/>
      <w:pPr>
        <w:ind w:left="3231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2" w:tplc="C3D0B456">
      <w:start w:val="1"/>
      <w:numFmt w:val="bullet"/>
      <w:lvlText w:val="•"/>
      <w:lvlJc w:val="left"/>
      <w:pPr>
        <w:ind w:left="3798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3" w:tplc="D8DAA9BA">
      <w:start w:val="1"/>
      <w:numFmt w:val="bullet"/>
      <w:lvlText w:val="•"/>
      <w:lvlJc w:val="left"/>
      <w:pPr>
        <w:ind w:left="8440" w:hanging="284"/>
      </w:pPr>
      <w:rPr>
        <w:rFonts w:hint="default"/>
      </w:rPr>
    </w:lvl>
    <w:lvl w:ilvl="4" w:tplc="BB8675CE">
      <w:start w:val="1"/>
      <w:numFmt w:val="bullet"/>
      <w:lvlText w:val="•"/>
      <w:lvlJc w:val="left"/>
      <w:pPr>
        <w:ind w:left="8643" w:hanging="284"/>
      </w:pPr>
      <w:rPr>
        <w:rFonts w:hint="default"/>
      </w:rPr>
    </w:lvl>
    <w:lvl w:ilvl="5" w:tplc="E49A62CC">
      <w:start w:val="1"/>
      <w:numFmt w:val="bullet"/>
      <w:lvlText w:val="•"/>
      <w:lvlJc w:val="left"/>
      <w:pPr>
        <w:ind w:left="8847" w:hanging="284"/>
      </w:pPr>
      <w:rPr>
        <w:rFonts w:hint="default"/>
      </w:rPr>
    </w:lvl>
    <w:lvl w:ilvl="6" w:tplc="B06A3FE0">
      <w:start w:val="1"/>
      <w:numFmt w:val="bullet"/>
      <w:lvlText w:val="•"/>
      <w:lvlJc w:val="left"/>
      <w:pPr>
        <w:ind w:left="9050" w:hanging="284"/>
      </w:pPr>
      <w:rPr>
        <w:rFonts w:hint="default"/>
      </w:rPr>
    </w:lvl>
    <w:lvl w:ilvl="7" w:tplc="DCD679F8">
      <w:start w:val="1"/>
      <w:numFmt w:val="bullet"/>
      <w:lvlText w:val="•"/>
      <w:lvlJc w:val="left"/>
      <w:pPr>
        <w:ind w:left="9254" w:hanging="284"/>
      </w:pPr>
      <w:rPr>
        <w:rFonts w:hint="default"/>
      </w:rPr>
    </w:lvl>
    <w:lvl w:ilvl="8" w:tplc="7D0CBC92">
      <w:start w:val="1"/>
      <w:numFmt w:val="bullet"/>
      <w:lvlText w:val="•"/>
      <w:lvlJc w:val="left"/>
      <w:pPr>
        <w:ind w:left="9458" w:hanging="284"/>
      </w:pPr>
      <w:rPr>
        <w:rFonts w:hint="default"/>
      </w:rPr>
    </w:lvl>
  </w:abstractNum>
  <w:abstractNum w:abstractNumId="14" w15:restartNumberingAfterBreak="0">
    <w:nsid w:val="69721124"/>
    <w:multiLevelType w:val="hybridMultilevel"/>
    <w:tmpl w:val="99D4E882"/>
    <w:lvl w:ilvl="0" w:tplc="855E011A">
      <w:start w:val="1"/>
      <w:numFmt w:val="bullet"/>
      <w:lvlText w:val=""/>
      <w:lvlJc w:val="left"/>
      <w:pPr>
        <w:ind w:left="250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8DB0040E">
      <w:start w:val="1"/>
      <w:numFmt w:val="bullet"/>
      <w:lvlText w:val="•"/>
      <w:lvlJc w:val="left"/>
      <w:pPr>
        <w:ind w:left="448" w:hanging="171"/>
      </w:pPr>
      <w:rPr>
        <w:rFonts w:hint="default"/>
      </w:rPr>
    </w:lvl>
    <w:lvl w:ilvl="2" w:tplc="100CFE86">
      <w:start w:val="1"/>
      <w:numFmt w:val="bullet"/>
      <w:lvlText w:val="•"/>
      <w:lvlJc w:val="left"/>
      <w:pPr>
        <w:ind w:left="636" w:hanging="171"/>
      </w:pPr>
      <w:rPr>
        <w:rFonts w:hint="default"/>
      </w:rPr>
    </w:lvl>
    <w:lvl w:ilvl="3" w:tplc="DFC419BE">
      <w:start w:val="1"/>
      <w:numFmt w:val="bullet"/>
      <w:lvlText w:val="•"/>
      <w:lvlJc w:val="left"/>
      <w:pPr>
        <w:ind w:left="825" w:hanging="171"/>
      </w:pPr>
      <w:rPr>
        <w:rFonts w:hint="default"/>
      </w:rPr>
    </w:lvl>
    <w:lvl w:ilvl="4" w:tplc="F654AC84">
      <w:start w:val="1"/>
      <w:numFmt w:val="bullet"/>
      <w:lvlText w:val="•"/>
      <w:lvlJc w:val="left"/>
      <w:pPr>
        <w:ind w:left="1013" w:hanging="171"/>
      </w:pPr>
      <w:rPr>
        <w:rFonts w:hint="default"/>
      </w:rPr>
    </w:lvl>
    <w:lvl w:ilvl="5" w:tplc="E8E2D890">
      <w:start w:val="1"/>
      <w:numFmt w:val="bullet"/>
      <w:lvlText w:val="•"/>
      <w:lvlJc w:val="left"/>
      <w:pPr>
        <w:ind w:left="1202" w:hanging="171"/>
      </w:pPr>
      <w:rPr>
        <w:rFonts w:hint="default"/>
      </w:rPr>
    </w:lvl>
    <w:lvl w:ilvl="6" w:tplc="A9A6C9DA">
      <w:start w:val="1"/>
      <w:numFmt w:val="bullet"/>
      <w:lvlText w:val="•"/>
      <w:lvlJc w:val="left"/>
      <w:pPr>
        <w:ind w:left="1390" w:hanging="171"/>
      </w:pPr>
      <w:rPr>
        <w:rFonts w:hint="default"/>
      </w:rPr>
    </w:lvl>
    <w:lvl w:ilvl="7" w:tplc="5CEC377A">
      <w:start w:val="1"/>
      <w:numFmt w:val="bullet"/>
      <w:lvlText w:val="•"/>
      <w:lvlJc w:val="left"/>
      <w:pPr>
        <w:ind w:left="1579" w:hanging="171"/>
      </w:pPr>
      <w:rPr>
        <w:rFonts w:hint="default"/>
      </w:rPr>
    </w:lvl>
    <w:lvl w:ilvl="8" w:tplc="C414E78A">
      <w:start w:val="1"/>
      <w:numFmt w:val="bullet"/>
      <w:lvlText w:val="•"/>
      <w:lvlJc w:val="left"/>
      <w:pPr>
        <w:ind w:left="1767" w:hanging="171"/>
      </w:pPr>
      <w:rPr>
        <w:rFonts w:hint="default"/>
      </w:rPr>
    </w:lvl>
  </w:abstractNum>
  <w:abstractNum w:abstractNumId="15" w15:restartNumberingAfterBreak="0">
    <w:nsid w:val="69E8358C"/>
    <w:multiLevelType w:val="hybridMultilevel"/>
    <w:tmpl w:val="CF069FE6"/>
    <w:lvl w:ilvl="0" w:tplc="B9161238">
      <w:start w:val="1"/>
      <w:numFmt w:val="bullet"/>
      <w:lvlText w:val="•"/>
      <w:lvlJc w:val="left"/>
      <w:pPr>
        <w:ind w:left="170" w:hanging="114"/>
      </w:pPr>
      <w:rPr>
        <w:rFonts w:ascii="Arial Narrow" w:eastAsia="Arial Narrow" w:hAnsi="Arial Narrow" w:hint="default"/>
        <w:color w:val="231F20"/>
        <w:w w:val="100"/>
        <w:sz w:val="12"/>
        <w:szCs w:val="12"/>
      </w:rPr>
    </w:lvl>
    <w:lvl w:ilvl="1" w:tplc="36803818">
      <w:start w:val="1"/>
      <w:numFmt w:val="bullet"/>
      <w:lvlText w:val="•"/>
      <w:lvlJc w:val="left"/>
      <w:pPr>
        <w:ind w:left="374" w:hanging="114"/>
      </w:pPr>
      <w:rPr>
        <w:rFonts w:hint="default"/>
      </w:rPr>
    </w:lvl>
    <w:lvl w:ilvl="2" w:tplc="61125876">
      <w:start w:val="1"/>
      <w:numFmt w:val="bullet"/>
      <w:lvlText w:val="•"/>
      <w:lvlJc w:val="left"/>
      <w:pPr>
        <w:ind w:left="569" w:hanging="114"/>
      </w:pPr>
      <w:rPr>
        <w:rFonts w:hint="default"/>
      </w:rPr>
    </w:lvl>
    <w:lvl w:ilvl="3" w:tplc="4280968C">
      <w:start w:val="1"/>
      <w:numFmt w:val="bullet"/>
      <w:lvlText w:val="•"/>
      <w:lvlJc w:val="left"/>
      <w:pPr>
        <w:ind w:left="763" w:hanging="114"/>
      </w:pPr>
      <w:rPr>
        <w:rFonts w:hint="default"/>
      </w:rPr>
    </w:lvl>
    <w:lvl w:ilvl="4" w:tplc="F7623104">
      <w:start w:val="1"/>
      <w:numFmt w:val="bullet"/>
      <w:lvlText w:val="•"/>
      <w:lvlJc w:val="left"/>
      <w:pPr>
        <w:ind w:left="958" w:hanging="114"/>
      </w:pPr>
      <w:rPr>
        <w:rFonts w:hint="default"/>
      </w:rPr>
    </w:lvl>
    <w:lvl w:ilvl="5" w:tplc="D73A5ED2">
      <w:start w:val="1"/>
      <w:numFmt w:val="bullet"/>
      <w:lvlText w:val="•"/>
      <w:lvlJc w:val="left"/>
      <w:pPr>
        <w:ind w:left="1153" w:hanging="114"/>
      </w:pPr>
      <w:rPr>
        <w:rFonts w:hint="default"/>
      </w:rPr>
    </w:lvl>
    <w:lvl w:ilvl="6" w:tplc="386A900C">
      <w:start w:val="1"/>
      <w:numFmt w:val="bullet"/>
      <w:lvlText w:val="•"/>
      <w:lvlJc w:val="left"/>
      <w:pPr>
        <w:ind w:left="1347" w:hanging="114"/>
      </w:pPr>
      <w:rPr>
        <w:rFonts w:hint="default"/>
      </w:rPr>
    </w:lvl>
    <w:lvl w:ilvl="7" w:tplc="C492D298">
      <w:start w:val="1"/>
      <w:numFmt w:val="bullet"/>
      <w:lvlText w:val="•"/>
      <w:lvlJc w:val="left"/>
      <w:pPr>
        <w:ind w:left="1542" w:hanging="114"/>
      </w:pPr>
      <w:rPr>
        <w:rFonts w:hint="default"/>
      </w:rPr>
    </w:lvl>
    <w:lvl w:ilvl="8" w:tplc="8E860D38">
      <w:start w:val="1"/>
      <w:numFmt w:val="bullet"/>
      <w:lvlText w:val="•"/>
      <w:lvlJc w:val="left"/>
      <w:pPr>
        <w:ind w:left="1736" w:hanging="114"/>
      </w:pPr>
      <w:rPr>
        <w:rFonts w:hint="default"/>
      </w:rPr>
    </w:lvl>
  </w:abstractNum>
  <w:abstractNum w:abstractNumId="16" w15:restartNumberingAfterBreak="0">
    <w:nsid w:val="6A923367"/>
    <w:multiLevelType w:val="hybridMultilevel"/>
    <w:tmpl w:val="821AC5C6"/>
    <w:lvl w:ilvl="0" w:tplc="D2189970">
      <w:start w:val="2"/>
      <w:numFmt w:val="decimal"/>
      <w:lvlText w:val="%1"/>
      <w:lvlJc w:val="left"/>
      <w:pPr>
        <w:ind w:left="1814" w:hanging="391"/>
      </w:pPr>
      <w:rPr>
        <w:rFonts w:ascii="Arial" w:eastAsia="Arial" w:hAnsi="Arial" w:hint="default"/>
        <w:color w:val="56A84B"/>
        <w:w w:val="102"/>
        <w:sz w:val="36"/>
        <w:szCs w:val="36"/>
      </w:rPr>
    </w:lvl>
    <w:lvl w:ilvl="1" w:tplc="E4FC486C">
      <w:start w:val="1"/>
      <w:numFmt w:val="bullet"/>
      <w:lvlText w:val="•"/>
      <w:lvlJc w:val="left"/>
      <w:pPr>
        <w:ind w:left="2665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2" w:tplc="B9F45934">
      <w:start w:val="1"/>
      <w:numFmt w:val="bullet"/>
      <w:lvlText w:val="•"/>
      <w:lvlJc w:val="left"/>
      <w:pPr>
        <w:ind w:left="3467" w:hanging="284"/>
      </w:pPr>
      <w:rPr>
        <w:rFonts w:hint="default"/>
      </w:rPr>
    </w:lvl>
    <w:lvl w:ilvl="3" w:tplc="97483654">
      <w:start w:val="1"/>
      <w:numFmt w:val="bullet"/>
      <w:lvlText w:val="•"/>
      <w:lvlJc w:val="left"/>
      <w:pPr>
        <w:ind w:left="4274" w:hanging="284"/>
      </w:pPr>
      <w:rPr>
        <w:rFonts w:hint="default"/>
      </w:rPr>
    </w:lvl>
    <w:lvl w:ilvl="4" w:tplc="9E1C39D4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5" w:tplc="08F86B9A">
      <w:start w:val="1"/>
      <w:numFmt w:val="bullet"/>
      <w:lvlText w:val="•"/>
      <w:lvlJc w:val="left"/>
      <w:pPr>
        <w:ind w:left="5889" w:hanging="284"/>
      </w:pPr>
      <w:rPr>
        <w:rFonts w:hint="default"/>
      </w:rPr>
    </w:lvl>
    <w:lvl w:ilvl="6" w:tplc="681218EC">
      <w:start w:val="1"/>
      <w:numFmt w:val="bullet"/>
      <w:lvlText w:val="•"/>
      <w:lvlJc w:val="left"/>
      <w:pPr>
        <w:ind w:left="6696" w:hanging="284"/>
      </w:pPr>
      <w:rPr>
        <w:rFonts w:hint="default"/>
      </w:rPr>
    </w:lvl>
    <w:lvl w:ilvl="7" w:tplc="5852BABE">
      <w:start w:val="1"/>
      <w:numFmt w:val="bullet"/>
      <w:lvlText w:val="•"/>
      <w:lvlJc w:val="left"/>
      <w:pPr>
        <w:ind w:left="7503" w:hanging="284"/>
      </w:pPr>
      <w:rPr>
        <w:rFonts w:hint="default"/>
      </w:rPr>
    </w:lvl>
    <w:lvl w:ilvl="8" w:tplc="9E98B35A">
      <w:start w:val="1"/>
      <w:numFmt w:val="bullet"/>
      <w:lvlText w:val="•"/>
      <w:lvlJc w:val="left"/>
      <w:pPr>
        <w:ind w:left="8310" w:hanging="284"/>
      </w:pPr>
      <w:rPr>
        <w:rFonts w:hint="default"/>
      </w:rPr>
    </w:lvl>
  </w:abstractNum>
  <w:abstractNum w:abstractNumId="17" w15:restartNumberingAfterBreak="0">
    <w:nsid w:val="6E5F7FA4"/>
    <w:multiLevelType w:val="hybridMultilevel"/>
    <w:tmpl w:val="FD08DEAC"/>
    <w:lvl w:ilvl="0" w:tplc="F21A8DFE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E7F65E88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E7E4BAE6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936C0AFC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A1EA2AF0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ACC46234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BC6C1564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26225A3C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2614332C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18" w15:restartNumberingAfterBreak="0">
    <w:nsid w:val="76D75651"/>
    <w:multiLevelType w:val="hybridMultilevel"/>
    <w:tmpl w:val="784A3034"/>
    <w:lvl w:ilvl="0" w:tplc="91724ECE">
      <w:start w:val="12"/>
      <w:numFmt w:val="decimal"/>
      <w:lvlText w:val="%1."/>
      <w:lvlJc w:val="left"/>
      <w:pPr>
        <w:ind w:left="85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C22C8DAE">
      <w:start w:val="1"/>
      <w:numFmt w:val="bullet"/>
      <w:lvlText w:val="•"/>
      <w:lvlJc w:val="left"/>
      <w:pPr>
        <w:ind w:left="1497" w:hanging="681"/>
      </w:pPr>
      <w:rPr>
        <w:rFonts w:hint="default"/>
      </w:rPr>
    </w:lvl>
    <w:lvl w:ilvl="2" w:tplc="AF141A08">
      <w:start w:val="1"/>
      <w:numFmt w:val="bullet"/>
      <w:lvlText w:val="•"/>
      <w:lvlJc w:val="left"/>
      <w:pPr>
        <w:ind w:left="2134" w:hanging="681"/>
      </w:pPr>
      <w:rPr>
        <w:rFonts w:hint="default"/>
      </w:rPr>
    </w:lvl>
    <w:lvl w:ilvl="3" w:tplc="06F06860">
      <w:start w:val="1"/>
      <w:numFmt w:val="bullet"/>
      <w:lvlText w:val="•"/>
      <w:lvlJc w:val="left"/>
      <w:pPr>
        <w:ind w:left="2772" w:hanging="681"/>
      </w:pPr>
      <w:rPr>
        <w:rFonts w:hint="default"/>
      </w:rPr>
    </w:lvl>
    <w:lvl w:ilvl="4" w:tplc="8AECEF86">
      <w:start w:val="1"/>
      <w:numFmt w:val="bullet"/>
      <w:lvlText w:val="•"/>
      <w:lvlJc w:val="left"/>
      <w:pPr>
        <w:ind w:left="3409" w:hanging="681"/>
      </w:pPr>
      <w:rPr>
        <w:rFonts w:hint="default"/>
      </w:rPr>
    </w:lvl>
    <w:lvl w:ilvl="5" w:tplc="9FE8FB9C">
      <w:start w:val="1"/>
      <w:numFmt w:val="bullet"/>
      <w:lvlText w:val="•"/>
      <w:lvlJc w:val="left"/>
      <w:pPr>
        <w:ind w:left="4046" w:hanging="681"/>
      </w:pPr>
      <w:rPr>
        <w:rFonts w:hint="default"/>
      </w:rPr>
    </w:lvl>
    <w:lvl w:ilvl="6" w:tplc="1532909A">
      <w:start w:val="1"/>
      <w:numFmt w:val="bullet"/>
      <w:lvlText w:val="•"/>
      <w:lvlJc w:val="left"/>
      <w:pPr>
        <w:ind w:left="4684" w:hanging="681"/>
      </w:pPr>
      <w:rPr>
        <w:rFonts w:hint="default"/>
      </w:rPr>
    </w:lvl>
    <w:lvl w:ilvl="7" w:tplc="E1CA8A26">
      <w:start w:val="1"/>
      <w:numFmt w:val="bullet"/>
      <w:lvlText w:val="•"/>
      <w:lvlJc w:val="left"/>
      <w:pPr>
        <w:ind w:left="5321" w:hanging="681"/>
      </w:pPr>
      <w:rPr>
        <w:rFonts w:hint="default"/>
      </w:rPr>
    </w:lvl>
    <w:lvl w:ilvl="8" w:tplc="36D85AB4">
      <w:start w:val="1"/>
      <w:numFmt w:val="bullet"/>
      <w:lvlText w:val="•"/>
      <w:lvlJc w:val="left"/>
      <w:pPr>
        <w:ind w:left="5958" w:hanging="681"/>
      </w:pPr>
      <w:rPr>
        <w:rFonts w:hint="default"/>
      </w:rPr>
    </w:lvl>
  </w:abstractNum>
  <w:abstractNum w:abstractNumId="19" w15:restartNumberingAfterBreak="0">
    <w:nsid w:val="77C0568C"/>
    <w:multiLevelType w:val="hybridMultilevel"/>
    <w:tmpl w:val="050A9208"/>
    <w:lvl w:ilvl="0" w:tplc="AF0A9CFA">
      <w:start w:val="1"/>
      <w:numFmt w:val="bullet"/>
      <w:lvlText w:val="•"/>
      <w:lvlJc w:val="left"/>
      <w:pPr>
        <w:ind w:left="503" w:hanging="284"/>
      </w:pPr>
      <w:rPr>
        <w:rFonts w:ascii="Webdings" w:eastAsia="Webdings" w:hAnsi="Webdings" w:hint="default"/>
        <w:w w:val="100"/>
      </w:rPr>
    </w:lvl>
    <w:lvl w:ilvl="1" w:tplc="A65E0A7E">
      <w:start w:val="1"/>
      <w:numFmt w:val="bullet"/>
      <w:lvlText w:val="•"/>
      <w:lvlJc w:val="left"/>
      <w:pPr>
        <w:ind w:left="1157" w:hanging="284"/>
      </w:pPr>
      <w:rPr>
        <w:rFonts w:ascii="Webdings" w:eastAsia="Webdings" w:hAnsi="Webdings" w:hint="default"/>
        <w:color w:val="231F20"/>
        <w:w w:val="100"/>
        <w:sz w:val="12"/>
        <w:szCs w:val="12"/>
      </w:rPr>
    </w:lvl>
    <w:lvl w:ilvl="2" w:tplc="008E9C3A">
      <w:start w:val="1"/>
      <w:numFmt w:val="bullet"/>
      <w:lvlText w:val=""/>
      <w:lvlJc w:val="left"/>
      <w:pPr>
        <w:ind w:left="1440" w:hanging="284"/>
      </w:pPr>
      <w:rPr>
        <w:rFonts w:ascii="Wingdings" w:eastAsia="Wingdings" w:hAnsi="Wingdings" w:hint="default"/>
        <w:color w:val="231F20"/>
        <w:w w:val="100"/>
        <w:sz w:val="12"/>
        <w:szCs w:val="12"/>
      </w:rPr>
    </w:lvl>
    <w:lvl w:ilvl="3" w:tplc="F0DA64E6">
      <w:start w:val="1"/>
      <w:numFmt w:val="bullet"/>
      <w:lvlText w:val="•"/>
      <w:lvlJc w:val="left"/>
      <w:pPr>
        <w:ind w:left="1440" w:hanging="284"/>
      </w:pPr>
      <w:rPr>
        <w:rFonts w:hint="default"/>
      </w:rPr>
    </w:lvl>
    <w:lvl w:ilvl="4" w:tplc="2848DE0C">
      <w:start w:val="1"/>
      <w:numFmt w:val="bullet"/>
      <w:lvlText w:val="•"/>
      <w:lvlJc w:val="left"/>
      <w:pPr>
        <w:ind w:left="2383" w:hanging="284"/>
      </w:pPr>
      <w:rPr>
        <w:rFonts w:hint="default"/>
      </w:rPr>
    </w:lvl>
    <w:lvl w:ilvl="5" w:tplc="FDC41128">
      <w:start w:val="1"/>
      <w:numFmt w:val="bullet"/>
      <w:lvlText w:val="•"/>
      <w:lvlJc w:val="left"/>
      <w:pPr>
        <w:ind w:left="3326" w:hanging="284"/>
      </w:pPr>
      <w:rPr>
        <w:rFonts w:hint="default"/>
      </w:rPr>
    </w:lvl>
    <w:lvl w:ilvl="6" w:tplc="94C839FE">
      <w:start w:val="1"/>
      <w:numFmt w:val="bullet"/>
      <w:lvlText w:val="•"/>
      <w:lvlJc w:val="left"/>
      <w:pPr>
        <w:ind w:left="4270" w:hanging="284"/>
      </w:pPr>
      <w:rPr>
        <w:rFonts w:hint="default"/>
      </w:rPr>
    </w:lvl>
    <w:lvl w:ilvl="7" w:tplc="1B8637A6">
      <w:start w:val="1"/>
      <w:numFmt w:val="bullet"/>
      <w:lvlText w:val="•"/>
      <w:lvlJc w:val="left"/>
      <w:pPr>
        <w:ind w:left="5213" w:hanging="284"/>
      </w:pPr>
      <w:rPr>
        <w:rFonts w:hint="default"/>
      </w:rPr>
    </w:lvl>
    <w:lvl w:ilvl="8" w:tplc="48A8C5CE">
      <w:start w:val="1"/>
      <w:numFmt w:val="bullet"/>
      <w:lvlText w:val="•"/>
      <w:lvlJc w:val="left"/>
      <w:pPr>
        <w:ind w:left="6157" w:hanging="284"/>
      </w:pPr>
      <w:rPr>
        <w:rFonts w:hint="default"/>
      </w:rPr>
    </w:lvl>
  </w:abstractNum>
  <w:abstractNum w:abstractNumId="20" w15:restartNumberingAfterBreak="0">
    <w:nsid w:val="79C840ED"/>
    <w:multiLevelType w:val="hybridMultilevel"/>
    <w:tmpl w:val="EE2CCB38"/>
    <w:lvl w:ilvl="0" w:tplc="A04C2182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5"/>
        <w:sz w:val="18"/>
        <w:szCs w:val="18"/>
      </w:rPr>
    </w:lvl>
    <w:lvl w:ilvl="1" w:tplc="BFB05ABC">
      <w:start w:val="1"/>
      <w:numFmt w:val="bullet"/>
      <w:lvlText w:val="•"/>
      <w:lvlJc w:val="left"/>
      <w:pPr>
        <w:ind w:left="2876" w:hanging="284"/>
      </w:pPr>
      <w:rPr>
        <w:rFonts w:hint="default"/>
      </w:rPr>
    </w:lvl>
    <w:lvl w:ilvl="2" w:tplc="61625738">
      <w:start w:val="1"/>
      <w:numFmt w:val="bullet"/>
      <w:lvlText w:val="•"/>
      <w:lvlJc w:val="left"/>
      <w:pPr>
        <w:ind w:left="3653" w:hanging="284"/>
      </w:pPr>
      <w:rPr>
        <w:rFonts w:hint="default"/>
      </w:rPr>
    </w:lvl>
    <w:lvl w:ilvl="3" w:tplc="802214D0">
      <w:start w:val="1"/>
      <w:numFmt w:val="bullet"/>
      <w:lvlText w:val="•"/>
      <w:lvlJc w:val="left"/>
      <w:pPr>
        <w:ind w:left="4429" w:hanging="284"/>
      </w:pPr>
      <w:rPr>
        <w:rFonts w:hint="default"/>
      </w:rPr>
    </w:lvl>
    <w:lvl w:ilvl="4" w:tplc="E054BADE">
      <w:start w:val="1"/>
      <w:numFmt w:val="bullet"/>
      <w:lvlText w:val="•"/>
      <w:lvlJc w:val="left"/>
      <w:pPr>
        <w:ind w:left="5206" w:hanging="284"/>
      </w:pPr>
      <w:rPr>
        <w:rFonts w:hint="default"/>
      </w:rPr>
    </w:lvl>
    <w:lvl w:ilvl="5" w:tplc="52DE7D64">
      <w:start w:val="1"/>
      <w:numFmt w:val="bullet"/>
      <w:lvlText w:val="•"/>
      <w:lvlJc w:val="left"/>
      <w:pPr>
        <w:ind w:left="5982" w:hanging="284"/>
      </w:pPr>
      <w:rPr>
        <w:rFonts w:hint="default"/>
      </w:rPr>
    </w:lvl>
    <w:lvl w:ilvl="6" w:tplc="EA7E8C6C">
      <w:start w:val="1"/>
      <w:numFmt w:val="bullet"/>
      <w:lvlText w:val="•"/>
      <w:lvlJc w:val="left"/>
      <w:pPr>
        <w:ind w:left="6759" w:hanging="284"/>
      </w:pPr>
      <w:rPr>
        <w:rFonts w:hint="default"/>
      </w:rPr>
    </w:lvl>
    <w:lvl w:ilvl="7" w:tplc="9E6C0C94">
      <w:start w:val="1"/>
      <w:numFmt w:val="bullet"/>
      <w:lvlText w:val="•"/>
      <w:lvlJc w:val="left"/>
      <w:pPr>
        <w:ind w:left="7535" w:hanging="284"/>
      </w:pPr>
      <w:rPr>
        <w:rFonts w:hint="default"/>
      </w:rPr>
    </w:lvl>
    <w:lvl w:ilvl="8" w:tplc="05C01046">
      <w:start w:val="1"/>
      <w:numFmt w:val="bullet"/>
      <w:lvlText w:val="•"/>
      <w:lvlJc w:val="left"/>
      <w:pPr>
        <w:ind w:left="8312" w:hanging="284"/>
      </w:pPr>
      <w:rPr>
        <w:rFonts w:hint="default"/>
      </w:rPr>
    </w:lvl>
  </w:abstractNum>
  <w:abstractNum w:abstractNumId="21" w15:restartNumberingAfterBreak="0">
    <w:nsid w:val="7B6640E7"/>
    <w:multiLevelType w:val="hybridMultilevel"/>
    <w:tmpl w:val="51E42E9C"/>
    <w:lvl w:ilvl="0" w:tplc="60FC2D5A">
      <w:start w:val="1"/>
      <w:numFmt w:val="bullet"/>
      <w:lvlText w:val="•"/>
      <w:lvlJc w:val="left"/>
      <w:pPr>
        <w:ind w:left="646" w:hanging="227"/>
      </w:pPr>
      <w:rPr>
        <w:rFonts w:ascii="Lucida Sans" w:eastAsia="Lucida Sans" w:hAnsi="Lucida Sans" w:hint="default"/>
        <w:color w:val="231F20"/>
        <w:w w:val="65"/>
        <w:sz w:val="20"/>
        <w:szCs w:val="20"/>
      </w:rPr>
    </w:lvl>
    <w:lvl w:ilvl="1" w:tplc="4B78A996">
      <w:start w:val="1"/>
      <w:numFmt w:val="bullet"/>
      <w:lvlText w:val="•"/>
      <w:lvlJc w:val="left"/>
      <w:pPr>
        <w:ind w:left="1106" w:hanging="227"/>
      </w:pPr>
      <w:rPr>
        <w:rFonts w:hint="default"/>
      </w:rPr>
    </w:lvl>
    <w:lvl w:ilvl="2" w:tplc="8674930A">
      <w:start w:val="1"/>
      <w:numFmt w:val="bullet"/>
      <w:lvlText w:val="•"/>
      <w:lvlJc w:val="left"/>
      <w:pPr>
        <w:ind w:left="1572" w:hanging="227"/>
      </w:pPr>
      <w:rPr>
        <w:rFonts w:hint="default"/>
      </w:rPr>
    </w:lvl>
    <w:lvl w:ilvl="3" w:tplc="624EC49E">
      <w:start w:val="1"/>
      <w:numFmt w:val="bullet"/>
      <w:lvlText w:val="•"/>
      <w:lvlJc w:val="left"/>
      <w:pPr>
        <w:ind w:left="2038" w:hanging="227"/>
      </w:pPr>
      <w:rPr>
        <w:rFonts w:hint="default"/>
      </w:rPr>
    </w:lvl>
    <w:lvl w:ilvl="4" w:tplc="9188A2FC">
      <w:start w:val="1"/>
      <w:numFmt w:val="bullet"/>
      <w:lvlText w:val="•"/>
      <w:lvlJc w:val="left"/>
      <w:pPr>
        <w:ind w:left="2504" w:hanging="227"/>
      </w:pPr>
      <w:rPr>
        <w:rFonts w:hint="default"/>
      </w:rPr>
    </w:lvl>
    <w:lvl w:ilvl="5" w:tplc="08A2A4F8">
      <w:start w:val="1"/>
      <w:numFmt w:val="bullet"/>
      <w:lvlText w:val="•"/>
      <w:lvlJc w:val="left"/>
      <w:pPr>
        <w:ind w:left="2970" w:hanging="227"/>
      </w:pPr>
      <w:rPr>
        <w:rFonts w:hint="default"/>
      </w:rPr>
    </w:lvl>
    <w:lvl w:ilvl="6" w:tplc="652829FE">
      <w:start w:val="1"/>
      <w:numFmt w:val="bullet"/>
      <w:lvlText w:val="•"/>
      <w:lvlJc w:val="left"/>
      <w:pPr>
        <w:ind w:left="3436" w:hanging="227"/>
      </w:pPr>
      <w:rPr>
        <w:rFonts w:hint="default"/>
      </w:rPr>
    </w:lvl>
    <w:lvl w:ilvl="7" w:tplc="5DEA2E2C">
      <w:start w:val="1"/>
      <w:numFmt w:val="bullet"/>
      <w:lvlText w:val="•"/>
      <w:lvlJc w:val="left"/>
      <w:pPr>
        <w:ind w:left="3902" w:hanging="227"/>
      </w:pPr>
      <w:rPr>
        <w:rFonts w:hint="default"/>
      </w:rPr>
    </w:lvl>
    <w:lvl w:ilvl="8" w:tplc="CEB6BFD8">
      <w:start w:val="1"/>
      <w:numFmt w:val="bullet"/>
      <w:lvlText w:val="•"/>
      <w:lvlJc w:val="left"/>
      <w:pPr>
        <w:ind w:left="4368" w:hanging="227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9"/>
  </w:num>
  <w:num w:numId="5">
    <w:abstractNumId w:val="5"/>
  </w:num>
  <w:num w:numId="6">
    <w:abstractNumId w:val="8"/>
  </w:num>
  <w:num w:numId="7">
    <w:abstractNumId w:val="18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0"/>
  </w:num>
  <w:num w:numId="13">
    <w:abstractNumId w:val="1"/>
  </w:num>
  <w:num w:numId="14">
    <w:abstractNumId w:val="17"/>
  </w:num>
  <w:num w:numId="15">
    <w:abstractNumId w:val="7"/>
  </w:num>
  <w:num w:numId="16">
    <w:abstractNumId w:val="3"/>
  </w:num>
  <w:num w:numId="17">
    <w:abstractNumId w:val="14"/>
  </w:num>
  <w:num w:numId="18">
    <w:abstractNumId w:val="2"/>
  </w:num>
  <w:num w:numId="19">
    <w:abstractNumId w:val="20"/>
  </w:num>
  <w:num w:numId="20">
    <w:abstractNumId w:val="13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8193">
      <o:colormru v:ext="edit" colors="#f06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FA9"/>
    <w:rsid w:val="00021D07"/>
    <w:rsid w:val="000434DC"/>
    <w:rsid w:val="000436DF"/>
    <w:rsid w:val="00044B5F"/>
    <w:rsid w:val="00051633"/>
    <w:rsid w:val="00055490"/>
    <w:rsid w:val="0008559F"/>
    <w:rsid w:val="000E1CC5"/>
    <w:rsid w:val="000E3CB8"/>
    <w:rsid w:val="000E76DC"/>
    <w:rsid w:val="0010112D"/>
    <w:rsid w:val="001530BC"/>
    <w:rsid w:val="00166C18"/>
    <w:rsid w:val="00167C8D"/>
    <w:rsid w:val="001B5DC3"/>
    <w:rsid w:val="00215C8D"/>
    <w:rsid w:val="00230723"/>
    <w:rsid w:val="0024433B"/>
    <w:rsid w:val="002974F2"/>
    <w:rsid w:val="002D5494"/>
    <w:rsid w:val="002D5FE4"/>
    <w:rsid w:val="0031284E"/>
    <w:rsid w:val="00333587"/>
    <w:rsid w:val="0035284A"/>
    <w:rsid w:val="00353972"/>
    <w:rsid w:val="00373BC4"/>
    <w:rsid w:val="00382FA9"/>
    <w:rsid w:val="00397D6E"/>
    <w:rsid w:val="003A4A44"/>
    <w:rsid w:val="003D241F"/>
    <w:rsid w:val="004005CC"/>
    <w:rsid w:val="004062EA"/>
    <w:rsid w:val="00493D0D"/>
    <w:rsid w:val="004E30DD"/>
    <w:rsid w:val="004E7D65"/>
    <w:rsid w:val="004F063E"/>
    <w:rsid w:val="00502D73"/>
    <w:rsid w:val="00522A95"/>
    <w:rsid w:val="00545130"/>
    <w:rsid w:val="0055167B"/>
    <w:rsid w:val="00572B48"/>
    <w:rsid w:val="00600A6A"/>
    <w:rsid w:val="00603BB9"/>
    <w:rsid w:val="00614FEF"/>
    <w:rsid w:val="00630C5B"/>
    <w:rsid w:val="0066616F"/>
    <w:rsid w:val="00666202"/>
    <w:rsid w:val="00671777"/>
    <w:rsid w:val="006866B6"/>
    <w:rsid w:val="006B72CC"/>
    <w:rsid w:val="006C0CA7"/>
    <w:rsid w:val="007008AA"/>
    <w:rsid w:val="00713E1A"/>
    <w:rsid w:val="0071485F"/>
    <w:rsid w:val="007228EE"/>
    <w:rsid w:val="00724B9F"/>
    <w:rsid w:val="00750DB5"/>
    <w:rsid w:val="007653D1"/>
    <w:rsid w:val="007B6D22"/>
    <w:rsid w:val="007C48AD"/>
    <w:rsid w:val="007E3781"/>
    <w:rsid w:val="007F15D4"/>
    <w:rsid w:val="00821917"/>
    <w:rsid w:val="008B5DBB"/>
    <w:rsid w:val="008E3A8D"/>
    <w:rsid w:val="008E5894"/>
    <w:rsid w:val="008F43E1"/>
    <w:rsid w:val="0095563A"/>
    <w:rsid w:val="00955949"/>
    <w:rsid w:val="0096537E"/>
    <w:rsid w:val="009B7D34"/>
    <w:rsid w:val="009F64F9"/>
    <w:rsid w:val="00A00137"/>
    <w:rsid w:val="00A22B1B"/>
    <w:rsid w:val="00A569E6"/>
    <w:rsid w:val="00A63E29"/>
    <w:rsid w:val="00A71A90"/>
    <w:rsid w:val="00AB0ECF"/>
    <w:rsid w:val="00AE78A6"/>
    <w:rsid w:val="00AF0EDA"/>
    <w:rsid w:val="00B04617"/>
    <w:rsid w:val="00B63B9B"/>
    <w:rsid w:val="00B74B7B"/>
    <w:rsid w:val="00BA3842"/>
    <w:rsid w:val="00BC3BAE"/>
    <w:rsid w:val="00BC5FD3"/>
    <w:rsid w:val="00C1766B"/>
    <w:rsid w:val="00C20265"/>
    <w:rsid w:val="00C21E08"/>
    <w:rsid w:val="00C36C04"/>
    <w:rsid w:val="00C42EEE"/>
    <w:rsid w:val="00CA1B8A"/>
    <w:rsid w:val="00D24045"/>
    <w:rsid w:val="00D80CC8"/>
    <w:rsid w:val="00DA527E"/>
    <w:rsid w:val="00DA7BD3"/>
    <w:rsid w:val="00DC7515"/>
    <w:rsid w:val="00DD7DF3"/>
    <w:rsid w:val="00E04EBD"/>
    <w:rsid w:val="00E64BF4"/>
    <w:rsid w:val="00E86FCF"/>
    <w:rsid w:val="00E97BBF"/>
    <w:rsid w:val="00F26E0C"/>
    <w:rsid w:val="00F44962"/>
    <w:rsid w:val="00F57859"/>
    <w:rsid w:val="00F66E49"/>
    <w:rsid w:val="00FB56D3"/>
    <w:rsid w:val="00FE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06"/>
    </o:shapedefaults>
    <o:shapelayout v:ext="edit">
      <o:idmap v:ext="edit" data="1"/>
    </o:shapelayout>
  </w:shapeDefaults>
  <w:decimalSymbol w:val="."/>
  <w:listSeparator w:val=","/>
  <w14:docId w14:val="76169871"/>
  <w15:docId w15:val="{A413F948-4000-4E41-AB94-E3A97725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53"/>
      <w:ind w:left="1814"/>
      <w:outlineLvl w:val="0"/>
    </w:pPr>
    <w:rPr>
      <w:rFonts w:ascii="Arial" w:eastAsia="Arial" w:hAnsi="Arial"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36"/>
      <w:ind w:left="2381"/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814"/>
      <w:outlineLvl w:val="2"/>
    </w:pPr>
    <w:rPr>
      <w:rFonts w:ascii="Arial" w:eastAsia="Arial" w:hAnsi="Arial"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3515"/>
      <w:outlineLvl w:val="3"/>
    </w:pPr>
    <w:rPr>
      <w:rFonts w:ascii="Arial" w:eastAsia="Arial" w:hAnsi="Arial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spacing w:before="74"/>
      <w:ind w:left="897"/>
      <w:outlineLvl w:val="4"/>
    </w:pPr>
    <w:rPr>
      <w:rFonts w:ascii="Arial" w:eastAsia="Arial" w:hAnsi="Arial"/>
      <w:b/>
      <w:bCs/>
      <w:sz w:val="20"/>
      <w:szCs w:val="20"/>
    </w:rPr>
  </w:style>
  <w:style w:type="paragraph" w:styleId="Heading6">
    <w:name w:val="heading 6"/>
    <w:basedOn w:val="Normal"/>
    <w:uiPriority w:val="9"/>
    <w:unhideWhenUsed/>
    <w:qFormat/>
    <w:pPr>
      <w:spacing w:before="141"/>
      <w:ind w:left="220"/>
      <w:outlineLvl w:val="5"/>
    </w:pPr>
    <w:rPr>
      <w:rFonts w:ascii="Times New Roman" w:eastAsia="Times New Roman" w:hAnsi="Times New Roman"/>
      <w:sz w:val="20"/>
      <w:szCs w:val="20"/>
    </w:rPr>
  </w:style>
  <w:style w:type="paragraph" w:styleId="Heading7">
    <w:name w:val="heading 7"/>
    <w:basedOn w:val="Normal"/>
    <w:uiPriority w:val="1"/>
    <w:qFormat/>
    <w:pPr>
      <w:ind w:left="2098"/>
      <w:outlineLvl w:val="6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66"/>
      <w:ind w:left="453" w:hanging="280"/>
    </w:pPr>
    <w:rPr>
      <w:rFonts w:ascii="Arial" w:eastAsia="Arial" w:hAnsi="Arial"/>
      <w:sz w:val="18"/>
      <w:szCs w:val="18"/>
    </w:rPr>
  </w:style>
  <w:style w:type="paragraph" w:styleId="TOC2">
    <w:name w:val="toc 2"/>
    <w:basedOn w:val="Normal"/>
    <w:uiPriority w:val="1"/>
    <w:qFormat/>
    <w:pPr>
      <w:spacing w:before="42"/>
      <w:ind w:left="655"/>
    </w:pPr>
    <w:rPr>
      <w:rFonts w:ascii="Tahoma" w:eastAsia="Tahoma" w:hAnsi="Tahoma"/>
      <w:sz w:val="18"/>
      <w:szCs w:val="18"/>
    </w:rPr>
  </w:style>
  <w:style w:type="paragraph" w:styleId="TOC3">
    <w:name w:val="toc 3"/>
    <w:basedOn w:val="Normal"/>
    <w:uiPriority w:val="1"/>
    <w:qFormat/>
    <w:pPr>
      <w:spacing w:before="42"/>
      <w:ind w:left="1024"/>
    </w:pPr>
    <w:rPr>
      <w:rFonts w:ascii="Tahoma" w:eastAsia="Tahoma" w:hAnsi="Tahoma"/>
      <w:sz w:val="18"/>
      <w:szCs w:val="18"/>
    </w:rPr>
  </w:style>
  <w:style w:type="paragraph" w:styleId="TOC4">
    <w:name w:val="toc 4"/>
    <w:basedOn w:val="Normal"/>
    <w:uiPriority w:val="1"/>
    <w:qFormat/>
    <w:pPr>
      <w:spacing w:before="42"/>
      <w:ind w:left="1591"/>
    </w:pPr>
    <w:rPr>
      <w:rFonts w:ascii="Tahoma" w:eastAsia="Tahoma" w:hAnsi="Tahoma"/>
      <w:sz w:val="18"/>
      <w:szCs w:val="18"/>
    </w:rPr>
  </w:style>
  <w:style w:type="paragraph" w:styleId="BodyText">
    <w:name w:val="Body Text"/>
    <w:basedOn w:val="Normal"/>
    <w:uiPriority w:val="1"/>
    <w:qFormat/>
    <w:pPr>
      <w:ind w:left="1814"/>
    </w:pPr>
    <w:rPr>
      <w:rFonts w:ascii="Tahoma" w:eastAsia="Tahoma" w:hAnsi="Tahom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436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6DF"/>
  </w:style>
  <w:style w:type="paragraph" w:styleId="Footer">
    <w:name w:val="footer"/>
    <w:basedOn w:val="Normal"/>
    <w:link w:val="FooterChar"/>
    <w:uiPriority w:val="99"/>
    <w:unhideWhenUsed/>
    <w:rsid w:val="000436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6DF"/>
  </w:style>
  <w:style w:type="paragraph" w:customStyle="1" w:styleId="SubheadingCover">
    <w:name w:val="Sub heading (Cover)"/>
    <w:basedOn w:val="Normal"/>
    <w:uiPriority w:val="99"/>
    <w:rsid w:val="000E3CB8"/>
    <w:pPr>
      <w:widowControl/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0D0D0D" w:themeColor="text1" w:themeTint="F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E3CB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6C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6C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ning.vic.gov.au/schemes-and-amendments/amending-a-planning-scheme/map-amendments-request-form" TargetMode="External"/><Relationship Id="rId13" Type="http://schemas.openxmlformats.org/officeDocument/2006/relationships/hyperlink" Target="https://www.planning.vic.gov.au/__data/assets/pdf_file/0030/96573/PPN13-Incorporated-and-Background-Document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lanning.vic.gov.au/__data/assets/pdf_file/0035/97298/46-Strategic-Assessment-Guidelines.pdf" TargetMode="External"/><Relationship Id="rId12" Type="http://schemas.openxmlformats.org/officeDocument/2006/relationships/hyperlink" Target="https://www.planning.vic.gov.au/schemes-and-amendments/amending-a-planning-scheme/amendment-tracking-system/ats-authori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ning.vic.gov.au/__data/assets/pdf_file/0036/394695/A-Practitioners-Guide-to-Victorian-Planning-Schemes-1.2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planningvic.objective.com/resources/ui/custom/interimpublish/" TargetMode="External"/><Relationship Id="rId14" Type="http://schemas.openxmlformats.org/officeDocument/2006/relationships/hyperlink" Target="https://www.planning.vic.gov.au/__data/assets/pdf_file/0030/96573/PPN13-Incorporated-and-Background-Documen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Evangelia Moustogiannis (DELWP)</dc:creator>
  <cp:lastModifiedBy>Evangelia Moustogiannis (DELWP)</cp:lastModifiedBy>
  <cp:revision>96</cp:revision>
  <dcterms:created xsi:type="dcterms:W3CDTF">2019-07-01T23:16:00Z</dcterms:created>
  <dcterms:modified xsi:type="dcterms:W3CDTF">2020-02-06T00:37:00Z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2014-08-28T00:00:00Z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2019-06-21T00:00:00Z</vt:filetime>
  </property>
</Properties>
</file>