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9ABF" w14:textId="4ABE4F41" w:rsidR="00382FA9" w:rsidRDefault="00382FA9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14:paraId="76169AC0" w14:textId="77777777" w:rsidR="00382FA9" w:rsidRDefault="00670DDD">
      <w:pPr>
        <w:spacing w:line="907" w:lineRule="exac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7"/>
          <w:sz w:val="20"/>
          <w:szCs w:val="20"/>
        </w:rPr>
      </w:r>
      <w:r>
        <w:rPr>
          <w:rFonts w:ascii="Times New Roman" w:eastAsia="Times New Roman" w:hAnsi="Times New Roman" w:cs="Times New Roman"/>
          <w:position w:val="-17"/>
          <w:sz w:val="20"/>
          <w:szCs w:val="20"/>
        </w:rPr>
        <w:pict w14:anchorId="7616A06F">
          <v:group id="_x0000_s1926" style="width:481.9pt;height:45.4pt;mso-position-horizontal-relative:char;mso-position-vertical-relative:line" coordsize="9638,908">
            <v:group id="_x0000_s1931" style="position:absolute;width:1531;height:284" coordsize="1531,284">
              <v:shape id="_x0000_s1932" style="position:absolute;width:1531;height:284" coordsize="1531,284" path="m,283r1531,l1531,,,,,283xe" fillcolor="#939598" stroked="f">
                <v:path arrowok="t"/>
              </v:shape>
            </v:group>
            <v:group id="_x0000_s1927" style="position:absolute;top:283;width:9638;height:624" coordorigin=",283" coordsize="9638,624">
              <v:shape id="_x0000_s1930" style="position:absolute;top:283;width:9638;height:624" coordorigin=",283" coordsize="9638,624" path="m,907r9638,l9638,283,,283,,907xe" fillcolor="#56a84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929" type="#_x0000_t202" style="position:absolute;width:1531;height:284" filled="f" stroked="f">
                <v:textbox inset="0,0,0,0">
                  <w:txbxContent>
                    <w:p w14:paraId="7616A150" w14:textId="02D44AFA" w:rsidR="00382FA9" w:rsidRDefault="00382FA9">
                      <w:pPr>
                        <w:spacing w:before="29"/>
                        <w:ind w:left="17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_x0000_s1928" type="#_x0000_t202" style="position:absolute;top:283;width:9638;height:624" filled="f" stroked="f">
                <v:textbox inset="0,0,0,0">
                  <w:txbxContent>
                    <w:p w14:paraId="7616A151" w14:textId="5C126B00" w:rsidR="00382FA9" w:rsidRDefault="00DA7BD3">
                      <w:pPr>
                        <w:spacing w:before="165"/>
                        <w:ind w:left="170"/>
                        <w:rPr>
                          <w:rFonts w:ascii="Arial" w:eastAsia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>Chec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"/>
                          <w:w w:val="99"/>
                          <w:sz w:val="26"/>
                        </w:rPr>
                        <w:t>k</w:t>
                      </w:r>
                      <w:r>
                        <w:rPr>
                          <w:rFonts w:ascii="Arial"/>
                          <w:b/>
                          <w:color w:val="FFFFFF"/>
                          <w:w w:val="95"/>
                          <w:sz w:val="26"/>
                        </w:rPr>
                        <w:t>list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102"/>
                          <w:sz w:val="26"/>
                        </w:rPr>
                        <w:t>for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 w:rsidR="00C57C09"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>lodging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FFFFFF"/>
                          <w:w w:val="98"/>
                          <w:sz w:val="26"/>
                        </w:rPr>
                        <w:t>an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 w:rsidR="001D35F6"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Exhibited </w:t>
                      </w:r>
                      <w:r>
                        <w:rPr>
                          <w:rFonts w:ascii="Arial"/>
                          <w:b/>
                          <w:color w:val="FFFFFF"/>
                          <w:w w:val="101"/>
                          <w:sz w:val="26"/>
                        </w:rPr>
                        <w:t>amendment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 w:rsidR="001D35F6">
                        <w:rPr>
                          <w:rFonts w:ascii="Arial"/>
                          <w:b/>
                          <w:color w:val="FFFFFF"/>
                          <w:w w:val="106"/>
                          <w:sz w:val="26"/>
                        </w:rPr>
                        <w:t xml:space="preserve">for </w:t>
                      </w:r>
                      <w:r>
                        <w:rPr>
                          <w:rFonts w:ascii="Arial"/>
                          <w:b/>
                          <w:color w:val="FFFFFF"/>
                          <w:w w:val="99"/>
                          <w:sz w:val="26"/>
                        </w:rPr>
                        <w:t>Minister</w:t>
                      </w:r>
                      <w:r>
                        <w:rPr>
                          <w:rFonts w:ascii="Arial"/>
                          <w:b/>
                          <w:color w:val="FFFFFF"/>
                          <w:spacing w:val="-10"/>
                          <w:sz w:val="26"/>
                        </w:rPr>
                        <w:t xml:space="preserve"> </w:t>
                      </w:r>
                      <w:r w:rsidR="00494D3F">
                        <w:rPr>
                          <w:rFonts w:ascii="Arial"/>
                          <w:b/>
                          <w:color w:val="FFFFFF"/>
                          <w:sz w:val="26"/>
                        </w:rPr>
                        <w:t>for Approval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6169AC1" w14:textId="1D84F97A" w:rsidR="00382FA9" w:rsidRDefault="00382FA9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10098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995"/>
        <w:gridCol w:w="4252"/>
        <w:gridCol w:w="2126"/>
        <w:gridCol w:w="567"/>
      </w:tblGrid>
      <w:tr w:rsidR="00382FA9" w14:paraId="76169ACA" w14:textId="77777777" w:rsidTr="00876F5B">
        <w:trPr>
          <w:trHeight w:hRule="exact" w:val="733"/>
        </w:trPr>
        <w:tc>
          <w:tcPr>
            <w:tcW w:w="215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939598"/>
          </w:tcPr>
          <w:p w14:paraId="76169AC2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3" w14:textId="77777777" w:rsidR="00382FA9" w:rsidRDefault="00DA7BD3">
            <w:pPr>
              <w:pStyle w:val="TableParagraph"/>
              <w:ind w:left="24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DOCUMENTS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99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4" w14:textId="77777777" w:rsidR="00382FA9" w:rsidRDefault="00DA7BD3">
            <w:pPr>
              <w:pStyle w:val="TableParagraph"/>
              <w:spacing w:before="47" w:line="252" w:lineRule="auto"/>
              <w:ind w:left="82" w:right="79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ELECTRONIC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FORMAT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4252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5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6" w14:textId="77777777" w:rsidR="00382FA9" w:rsidRDefault="00DA7BD3">
            <w:pPr>
              <w:pStyle w:val="TableParagraph"/>
              <w:ind w:left="94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NAMING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CONVENTION</w:t>
            </w:r>
          </w:p>
        </w:tc>
        <w:tc>
          <w:tcPr>
            <w:tcW w:w="2126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76169AC7" w14:textId="77777777" w:rsidR="00382FA9" w:rsidRDefault="00382FA9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6169AC8" w14:textId="77777777" w:rsidR="00382FA9" w:rsidRDefault="00DA7BD3">
            <w:pPr>
              <w:pStyle w:val="TableParagraph"/>
              <w:ind w:left="49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HELPFUL</w:t>
            </w:r>
            <w:r>
              <w:rPr>
                <w:rFonts w:ascii="Arial Narrow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HINTS</w:t>
            </w:r>
          </w:p>
        </w:tc>
        <w:tc>
          <w:tcPr>
            <w:tcW w:w="567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939598"/>
          </w:tcPr>
          <w:p w14:paraId="76169AC9" w14:textId="77777777" w:rsidR="00382FA9" w:rsidRDefault="00382FA9"/>
        </w:tc>
      </w:tr>
      <w:tr w:rsidR="00382FA9" w14:paraId="76169AE2" w14:textId="77777777" w:rsidTr="00876F5B">
        <w:trPr>
          <w:trHeight w:hRule="exact" w:val="1605"/>
        </w:trPr>
        <w:tc>
          <w:tcPr>
            <w:tcW w:w="2158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6169ADB" w14:textId="77777777" w:rsidR="00382FA9" w:rsidRDefault="00DA7BD3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Report</w:t>
            </w:r>
          </w:p>
        </w:tc>
        <w:tc>
          <w:tcPr>
            <w:tcW w:w="99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DC" w14:textId="77777777" w:rsidR="00382FA9" w:rsidRDefault="00DA7BD3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425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634FA792" w14:textId="77777777" w:rsidR="00494D3F" w:rsidRDefault="00DA7BD3" w:rsidP="000E3CB8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proofErr w:type="gramStart"/>
            <w:r w:rsidRPr="000E3CB8">
              <w:rPr>
                <w:rFonts w:ascii="Arial Narrow"/>
                <w:b/>
                <w:color w:val="231F20"/>
                <w:sz w:val="18"/>
              </w:rPr>
              <w:t>]</w:t>
            </w:r>
            <w:r w:rsidR="000E3CB8"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proofErr w:type="gramEnd"/>
            <w:r w:rsidR="000E3CB8"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="000E3CB8"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 w:rsidR="000E3CB8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Explanatory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Report</w:t>
            </w:r>
            <w:r w:rsidR="000E3CB8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</w:p>
          <w:p w14:paraId="0250D6FB" w14:textId="77777777" w:rsidR="00494D3F" w:rsidRDefault="00494D3F" w:rsidP="000E3CB8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</w:p>
          <w:p w14:paraId="76169ADE" w14:textId="01DC7A6A" w:rsidR="00382FA9" w:rsidRPr="00E521C6" w:rsidRDefault="00DA7BD3" w:rsidP="00E521C6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76169ADF" w14:textId="7E5EA953" w:rsidR="00382FA9" w:rsidRDefault="00DA7BD3">
            <w:pPr>
              <w:pStyle w:val="TableParagraph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</w:t>
            </w:r>
            <w:r w:rsidR="007008AA">
              <w:rPr>
                <w:rFonts w:ascii="Arial Narrow"/>
                <w:b/>
                <w:color w:val="231F20"/>
                <w:sz w:val="18"/>
              </w:rPr>
              <w:t>gumn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Explanatory Report</w:t>
            </w:r>
            <w:r>
              <w:rPr>
                <w:rFonts w:ascii="Arial Narrow"/>
                <w:b/>
                <w:color w:val="231F20"/>
                <w:spacing w:val="-9"/>
                <w:sz w:val="18"/>
              </w:rPr>
              <w:t xml:space="preserve"> </w:t>
            </w:r>
            <w:r w:rsidR="00F71C2F">
              <w:rPr>
                <w:rFonts w:ascii="Arial Narrow"/>
                <w:b/>
                <w:color w:val="231F20"/>
                <w:spacing w:val="-9"/>
                <w:sz w:val="18"/>
              </w:rPr>
              <w:t>Ado</w:t>
            </w:r>
            <w:r w:rsidR="00772859">
              <w:rPr>
                <w:rFonts w:ascii="Arial Narrow"/>
                <w:b/>
                <w:color w:val="231F20"/>
                <w:spacing w:val="-9"/>
                <w:sz w:val="18"/>
              </w:rPr>
              <w:t>pted</w:t>
            </w:r>
          </w:p>
        </w:tc>
        <w:tc>
          <w:tcPr>
            <w:tcW w:w="212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6169AE0" w14:textId="06FDBC1D" w:rsidR="00382FA9" w:rsidRDefault="00DA7BD3">
            <w:pPr>
              <w:pStyle w:val="TableParagraph"/>
              <w:spacing w:before="42" w:line="252" w:lineRule="auto"/>
              <w:ind w:left="80" w:right="24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Refer to </w:t>
            </w:r>
            <w:hyperlink r:id="rId8" w:history="1">
              <w:r w:rsidRPr="00F5288D">
                <w:rPr>
                  <w:rStyle w:val="Hyperlink"/>
                  <w:rFonts w:ascii="Arial Narrow"/>
                  <w:sz w:val="18"/>
                </w:rPr>
                <w:t>the Practice</w:t>
              </w:r>
              <w:r w:rsidRPr="00F5288D">
                <w:rPr>
                  <w:rStyle w:val="Hyperlink"/>
                  <w:rFonts w:ascii="Arial Narrow"/>
                  <w:spacing w:val="-2"/>
                  <w:sz w:val="18"/>
                </w:rPr>
                <w:t xml:space="preserve"> </w:t>
              </w:r>
              <w:r w:rsidRPr="00F5288D">
                <w:rPr>
                  <w:rStyle w:val="Hyperlink"/>
                  <w:rFonts w:ascii="Arial Narrow"/>
                  <w:sz w:val="18"/>
                </w:rPr>
                <w:t xml:space="preserve">Note 46: </w:t>
              </w:r>
              <w:r w:rsidRPr="00F5288D">
                <w:rPr>
                  <w:rStyle w:val="Hyperlink"/>
                  <w:rFonts w:ascii="Arial Narrow"/>
                  <w:i/>
                  <w:sz w:val="18"/>
                </w:rPr>
                <w:t>Strategic</w:t>
              </w:r>
              <w:r w:rsidRPr="00F5288D">
                <w:rPr>
                  <w:rStyle w:val="Hyperlink"/>
                  <w:rFonts w:ascii="Arial Narrow"/>
                  <w:i/>
                  <w:spacing w:val="-11"/>
                  <w:sz w:val="18"/>
                </w:rPr>
                <w:t xml:space="preserve"> </w:t>
              </w:r>
              <w:r w:rsidRPr="00F5288D">
                <w:rPr>
                  <w:rStyle w:val="Hyperlink"/>
                  <w:rFonts w:ascii="Arial Narrow"/>
                  <w:i/>
                  <w:sz w:val="18"/>
                </w:rPr>
                <w:t>Assessment Guidelines for</w:t>
              </w:r>
              <w:r w:rsidRPr="00F5288D">
                <w:rPr>
                  <w:rStyle w:val="Hyperlink"/>
                  <w:rFonts w:ascii="Arial Narrow"/>
                  <w:i/>
                  <w:spacing w:val="-2"/>
                  <w:sz w:val="18"/>
                </w:rPr>
                <w:t xml:space="preserve"> </w:t>
              </w:r>
              <w:r w:rsidRPr="00F5288D">
                <w:rPr>
                  <w:rStyle w:val="Hyperlink"/>
                  <w:rFonts w:ascii="Arial Narrow"/>
                  <w:i/>
                  <w:sz w:val="18"/>
                </w:rPr>
                <w:t>planning scheme amendments</w:t>
              </w:r>
            </w:hyperlink>
            <w:r>
              <w:rPr>
                <w:rFonts w:ascii="Arial Narrow"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to assist you in completing the Explanatory Report.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76169AE1" w14:textId="77777777" w:rsidR="00382FA9" w:rsidRDefault="00DA7BD3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A15379" w14:paraId="24A5C9D8" w14:textId="77777777" w:rsidTr="00876F5B">
        <w:trPr>
          <w:trHeight w:hRule="exact" w:val="1073"/>
        </w:trPr>
        <w:tc>
          <w:tcPr>
            <w:tcW w:w="2158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B90D4D9" w14:textId="5A23AD4A" w:rsidR="00A15379" w:rsidRDefault="00A15379" w:rsidP="00A15379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Amendment Instruction</w:t>
            </w:r>
            <w:r>
              <w:rPr>
                <w:rFonts w:ascii="Arial Narrow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Sheet</w:t>
            </w:r>
          </w:p>
        </w:tc>
        <w:tc>
          <w:tcPr>
            <w:tcW w:w="99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E427879" w14:textId="25BBC873" w:rsidR="00A15379" w:rsidRDefault="00A15379" w:rsidP="00A15379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425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2B65AA8" w14:textId="4C9D03AA" w:rsidR="00A15379" w:rsidRDefault="00A15379" w:rsidP="00A15379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proofErr w:type="gramStart"/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proofErr w:type="gramEnd"/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</w:t>
            </w:r>
            <w:r>
              <w:rPr>
                <w:rFonts w:ascii="Arial Narrow"/>
                <w:b/>
                <w:color w:val="231F20"/>
                <w:sz w:val="18"/>
              </w:rPr>
              <w:t>Instruction</w:t>
            </w:r>
            <w:r>
              <w:rPr>
                <w:rFonts w:ascii="Arial Narrow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Sheet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</w:p>
          <w:p w14:paraId="658D7BFC" w14:textId="09A17947" w:rsidR="00A15379" w:rsidRPr="00E521C6" w:rsidRDefault="00A15379" w:rsidP="00A15379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5714C399" w14:textId="261AB162" w:rsidR="00A15379" w:rsidRDefault="00A15379" w:rsidP="00A15379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Instruction sheet</w:t>
            </w:r>
            <w:r>
              <w:rPr>
                <w:rFonts w:ascii="Arial Narrow"/>
                <w:b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Adop</w:t>
            </w:r>
            <w:r w:rsidR="00772859">
              <w:rPr>
                <w:rFonts w:ascii="Arial Narrow"/>
                <w:b/>
                <w:color w:val="231F20"/>
                <w:sz w:val="18"/>
              </w:rPr>
              <w:t>ted</w:t>
            </w:r>
          </w:p>
        </w:tc>
        <w:tc>
          <w:tcPr>
            <w:tcW w:w="212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52A0B858" w14:textId="3354A103" w:rsidR="00A15379" w:rsidRDefault="00A15379" w:rsidP="00A15379">
            <w:pPr>
              <w:pStyle w:val="TableParagraph"/>
              <w:spacing w:before="42" w:line="252" w:lineRule="auto"/>
              <w:ind w:left="80" w:right="249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See example of Instruction sheet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7ACCFA28" w14:textId="72980C90" w:rsidR="00A15379" w:rsidRDefault="00A15379" w:rsidP="00A15379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A15379" w14:paraId="4BC9FF93" w14:textId="77777777" w:rsidTr="00876F5B">
        <w:trPr>
          <w:trHeight w:hRule="exact" w:val="6027"/>
        </w:trPr>
        <w:tc>
          <w:tcPr>
            <w:tcW w:w="2158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2CE2B263" w14:textId="62C1EA9F" w:rsidR="005653FC" w:rsidRDefault="00A15379" w:rsidP="00A15379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Amendment map</w:t>
            </w:r>
            <w:r>
              <w:rPr>
                <w:rFonts w:ascii="Arial Narrow"/>
                <w:b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sheets</w:t>
            </w:r>
          </w:p>
          <w:p w14:paraId="4452BE23" w14:textId="6DC5EF26" w:rsidR="00A15379" w:rsidRPr="005653FC" w:rsidRDefault="00A15379" w:rsidP="005653FC">
            <w:pPr>
              <w:ind w:firstLine="720"/>
            </w:pPr>
          </w:p>
        </w:tc>
        <w:tc>
          <w:tcPr>
            <w:tcW w:w="995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0FE2461A" w14:textId="277A403E" w:rsidR="005653FC" w:rsidRDefault="00A15379" w:rsidP="00A15379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PDF</w:t>
            </w:r>
          </w:p>
          <w:p w14:paraId="440B81CE" w14:textId="77777777" w:rsidR="005653FC" w:rsidRPr="005653FC" w:rsidRDefault="005653FC" w:rsidP="005653FC"/>
          <w:p w14:paraId="20396F8F" w14:textId="77777777" w:rsidR="005653FC" w:rsidRPr="005653FC" w:rsidRDefault="005653FC" w:rsidP="005653FC"/>
          <w:p w14:paraId="0E3A76D7" w14:textId="77777777" w:rsidR="005653FC" w:rsidRPr="005653FC" w:rsidRDefault="005653FC" w:rsidP="005653FC"/>
          <w:p w14:paraId="047229C5" w14:textId="77777777" w:rsidR="005653FC" w:rsidRPr="005653FC" w:rsidRDefault="005653FC" w:rsidP="005653FC"/>
          <w:p w14:paraId="1B85D4E0" w14:textId="77777777" w:rsidR="005653FC" w:rsidRPr="005653FC" w:rsidRDefault="005653FC" w:rsidP="005653FC"/>
          <w:p w14:paraId="7299B79A" w14:textId="77777777" w:rsidR="005653FC" w:rsidRPr="005653FC" w:rsidRDefault="005653FC" w:rsidP="005653FC"/>
          <w:p w14:paraId="4E709EE7" w14:textId="77777777" w:rsidR="005653FC" w:rsidRPr="005653FC" w:rsidRDefault="005653FC" w:rsidP="005653FC"/>
          <w:p w14:paraId="225561F9" w14:textId="77777777" w:rsidR="005653FC" w:rsidRPr="005653FC" w:rsidRDefault="005653FC" w:rsidP="005653FC"/>
          <w:p w14:paraId="17FF4DD0" w14:textId="409C4BCC" w:rsidR="005653FC" w:rsidRDefault="005653FC" w:rsidP="005653FC"/>
          <w:p w14:paraId="4714AFBE" w14:textId="77777777" w:rsidR="00A15379" w:rsidRPr="005653FC" w:rsidRDefault="00A15379" w:rsidP="005653FC"/>
        </w:tc>
        <w:tc>
          <w:tcPr>
            <w:tcW w:w="425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50EBE0EB" w14:textId="1902BD3C" w:rsidR="00A15379" w:rsidRDefault="00A15379" w:rsidP="00A15379">
            <w:pPr>
              <w:pStyle w:val="TableParagraph"/>
              <w:spacing w:before="42" w:line="252" w:lineRule="auto"/>
              <w:ind w:left="80" w:right="21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space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 space</w:t>
            </w:r>
            <w:r>
              <w:rPr>
                <w:rFonts w:ascii="Arial Narrow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map</w:t>
            </w:r>
            <w:r>
              <w:rPr>
                <w:rFonts w:ascii="Arial Narrow"/>
                <w:color w:val="EF4135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sheet number</w:t>
            </w:r>
            <w:r>
              <w:rPr>
                <w:rFonts w:ascii="Arial Narrow"/>
                <w:color w:val="231F20"/>
                <w:sz w:val="18"/>
              </w:rPr>
              <w:t>] (located at the bottom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 xml:space="preserve">right-hand corner of maps prepared by the department Mapping Data team)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d- </w:t>
            </w:r>
            <w:r>
              <w:rPr>
                <w:rFonts w:ascii="Arial Narrow"/>
                <w:i/>
                <w:color w:val="231F20"/>
                <w:sz w:val="18"/>
              </w:rPr>
              <w:t>(if a deletion map)</w:t>
            </w:r>
            <w:r>
              <w:rPr>
                <w:rFonts w:ascii="Arial Narrow"/>
                <w:i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type of map</w:t>
            </w:r>
            <w:r>
              <w:rPr>
                <w:rFonts w:ascii="Arial Narrow"/>
                <w:color w:val="231F20"/>
                <w:sz w:val="18"/>
              </w:rPr>
              <w:t>]</w:t>
            </w:r>
            <w:r>
              <w:rPr>
                <w:rFonts w:ascii="Arial Narrow"/>
                <w:b/>
                <w:color w:val="231F20"/>
                <w:sz w:val="18"/>
              </w:rPr>
              <w:t>Map</w:t>
            </w:r>
            <w:r>
              <w:rPr>
                <w:rFonts w:ascii="Arial Narrow"/>
                <w:color w:val="231F20"/>
                <w:sz w:val="18"/>
              </w:rPr>
              <w:t>(</w:t>
            </w:r>
            <w:r>
              <w:rPr>
                <w:rFonts w:ascii="Arial Narrow"/>
                <w:b/>
                <w:color w:val="231F20"/>
                <w:sz w:val="18"/>
              </w:rPr>
              <w:t>s</w:t>
            </w:r>
            <w:r>
              <w:rPr>
                <w:rFonts w:ascii="Arial Narrow"/>
                <w:color w:val="231F20"/>
                <w:sz w:val="18"/>
              </w:rPr>
              <w:t>) [</w:t>
            </w:r>
            <w:r>
              <w:rPr>
                <w:rFonts w:ascii="Arial Narrow"/>
                <w:color w:val="EF4135"/>
                <w:sz w:val="18"/>
              </w:rPr>
              <w:t>planning scheme map(s)</w:t>
            </w:r>
            <w:r>
              <w:rPr>
                <w:rFonts w:ascii="Arial Narrow"/>
                <w:color w:val="EF4135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number affected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(if more than one map insert </w:t>
            </w:r>
            <w:r>
              <w:rPr>
                <w:rFonts w:ascii="Arial Narrow"/>
                <w:i/>
                <w:color w:val="EF4135"/>
                <w:sz w:val="18"/>
              </w:rPr>
              <w:t>_</w:t>
            </w:r>
            <w:r>
              <w:rPr>
                <w:rFonts w:ascii="Arial Narrow"/>
                <w:i/>
                <w:color w:val="EF4135"/>
                <w:spacing w:val="-12"/>
                <w:sz w:val="18"/>
              </w:rPr>
              <w:t xml:space="preserve"> </w:t>
            </w:r>
            <w:r>
              <w:rPr>
                <w:rFonts w:ascii="Arial Narrow"/>
                <w:i/>
                <w:color w:val="231F20"/>
                <w:sz w:val="18"/>
              </w:rPr>
              <w:t xml:space="preserve">between the map numbers affected) </w:t>
            </w:r>
            <w:r>
              <w:rPr>
                <w:rFonts w:ascii="Arial Narrow"/>
                <w:color w:val="231F20"/>
                <w:sz w:val="18"/>
              </w:rPr>
              <w:t>space</w:t>
            </w:r>
            <w:r>
              <w:rPr>
                <w:rFonts w:ascii="Arial Narrow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04206659" w14:textId="77777777" w:rsidR="00A15379" w:rsidRPr="00E521C6" w:rsidRDefault="00A15379" w:rsidP="00A15379">
            <w:pPr>
              <w:pStyle w:val="TableParagraph"/>
              <w:spacing w:before="84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Examples:</w:t>
            </w:r>
          </w:p>
          <w:p w14:paraId="1ABB0DD1" w14:textId="37B4EEA1" w:rsidR="00D47A3C" w:rsidRDefault="00A15379" w:rsidP="00A15379">
            <w:pPr>
              <w:pStyle w:val="TableParagraph"/>
              <w:spacing w:before="94" w:line="350" w:lineRule="auto"/>
              <w:ind w:left="80" w:right="552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001znMap1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</w:p>
          <w:p w14:paraId="13B8D148" w14:textId="77777777" w:rsidR="001D35F6" w:rsidRDefault="00A15379" w:rsidP="00A15379">
            <w:pPr>
              <w:pStyle w:val="TableParagraph"/>
              <w:spacing w:before="94" w:line="350" w:lineRule="auto"/>
              <w:ind w:left="80" w:right="552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002ddoMap1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</w:p>
          <w:p w14:paraId="50B24BD6" w14:textId="77777777" w:rsidR="001D35F6" w:rsidRDefault="00A15379" w:rsidP="00A15379">
            <w:pPr>
              <w:pStyle w:val="TableParagraph"/>
              <w:spacing w:before="94" w:line="350" w:lineRule="auto"/>
              <w:ind w:left="80" w:right="552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003d-ddoMaps2_3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004d-ddo3Map8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</w:p>
          <w:p w14:paraId="6A03290A" w14:textId="344185AF" w:rsidR="00A15379" w:rsidRPr="00112F69" w:rsidRDefault="00A15379" w:rsidP="00A15379">
            <w:pPr>
              <w:pStyle w:val="TableParagraph"/>
              <w:spacing w:before="94" w:line="350" w:lineRule="auto"/>
              <w:ind w:left="80" w:right="552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005ho3Map8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</w:p>
          <w:p w14:paraId="164A5421" w14:textId="6FC8832B" w:rsidR="00A15379" w:rsidRPr="00112F69" w:rsidRDefault="00A15379" w:rsidP="00A15379">
            <w:pPr>
              <w:pStyle w:val="TableParagraph"/>
              <w:spacing w:line="350" w:lineRule="auto"/>
              <w:ind w:left="80" w:right="330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006emoMaps5_6_7_8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vpoMap10_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</w:p>
          <w:p w14:paraId="76A80784" w14:textId="5B511931" w:rsidR="00A15379" w:rsidRPr="00112F69" w:rsidRDefault="00A15379" w:rsidP="00A15379">
            <w:pPr>
              <w:pStyle w:val="TableParagraph"/>
              <w:spacing w:before="42"/>
              <w:ind w:left="80"/>
              <w:rPr>
                <w:rFonts w:ascii="Arial Narrow"/>
                <w:b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lsio-foMap12</w:t>
            </w:r>
            <w:r w:rsidRPr="00112F69">
              <w:rPr>
                <w:rFonts w:ascii="Arial Narrow"/>
                <w:b/>
                <w:color w:val="231F20"/>
                <w:sz w:val="18"/>
              </w:rPr>
              <w:t xml:space="preserve"> </w:t>
            </w:r>
            <w:r w:rsidR="00772859">
              <w:rPr>
                <w:rFonts w:ascii="Arial Narrow"/>
                <w:b/>
                <w:color w:val="231F20"/>
                <w:sz w:val="18"/>
              </w:rPr>
              <w:t>Adopted</w:t>
            </w:r>
          </w:p>
          <w:p w14:paraId="60C43C13" w14:textId="63419A8A" w:rsidR="00A15379" w:rsidRPr="000436DF" w:rsidRDefault="00A15379" w:rsidP="00A15379">
            <w:pPr>
              <w:tabs>
                <w:tab w:val="left" w:pos="1052"/>
              </w:tabs>
            </w:pPr>
            <w:r>
              <w:tab/>
            </w:r>
          </w:p>
        </w:tc>
        <w:tc>
          <w:tcPr>
            <w:tcW w:w="2126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D037948" w14:textId="77777777" w:rsidR="00A15379" w:rsidRDefault="00A15379" w:rsidP="00A15379">
            <w:pPr>
              <w:pStyle w:val="TableParagraph"/>
              <w:spacing w:before="42" w:line="252" w:lineRule="auto"/>
              <w:ind w:left="80" w:right="96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All A4 maps prepared by</w:t>
            </w:r>
            <w:r>
              <w:rPr>
                <w:rFonts w:ascii="Arial Narrow" w:eastAsia="Arial Narrow" w:hAnsi="Arial Narrow" w:cs="Arial Narrow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the department’s mapping</w:t>
            </w:r>
            <w:r>
              <w:rPr>
                <w:rFonts w:ascii="Arial Narrow" w:eastAsia="Arial Narrow" w:hAnsi="Arial Narrow" w:cs="Arial Narrow"/>
                <w:color w:val="231F20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service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have a map sheet</w:t>
            </w:r>
            <w:r>
              <w:rPr>
                <w:rFonts w:ascii="Arial Narrow" w:eastAsia="Arial Narrow" w:hAnsi="Arial Narrow" w:cs="Arial Narrow"/>
                <w:color w:val="231F20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number allocated on the bottom right- hand corner. A3 maps do</w:t>
            </w:r>
            <w:r>
              <w:rPr>
                <w:rFonts w:ascii="Arial Narrow" w:eastAsia="Arial Narrow" w:hAnsi="Arial Narrow" w:cs="Arial Narrow"/>
                <w:color w:val="231F20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not have a map sheet</w:t>
            </w:r>
            <w:r>
              <w:rPr>
                <w:rFonts w:ascii="Arial Narrow" w:eastAsia="Arial Narrow" w:hAnsi="Arial Narrow" w:cs="Arial Narrow"/>
                <w:color w:val="231F2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number.</w:t>
            </w:r>
          </w:p>
          <w:p w14:paraId="29508691" w14:textId="77777777" w:rsidR="00A15379" w:rsidRDefault="00A15379" w:rsidP="00A15379">
            <w:pPr>
              <w:pStyle w:val="TableParagraph"/>
              <w:spacing w:line="252" w:lineRule="auto"/>
              <w:ind w:left="80" w:right="24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Exact zoning and/or overlay changes should be clearly delineated.</w:t>
            </w:r>
          </w:p>
          <w:p w14:paraId="11472020" w14:textId="75D60C38" w:rsidR="00A15379" w:rsidRDefault="00670DDD" w:rsidP="00A15379">
            <w:pPr>
              <w:pStyle w:val="TableParagraph"/>
              <w:spacing w:before="84" w:line="252" w:lineRule="auto"/>
              <w:ind w:left="80" w:right="323"/>
              <w:rPr>
                <w:rFonts w:ascii="Arial Narrow" w:eastAsia="Arial Narrow" w:hAnsi="Arial Narrow" w:cs="Arial Narrow"/>
                <w:sz w:val="18"/>
                <w:szCs w:val="18"/>
              </w:rPr>
            </w:pPr>
            <w:hyperlink r:id="rId9" w:history="1">
              <w:r w:rsidR="00A15379" w:rsidRPr="004E370E">
                <w:rPr>
                  <w:rStyle w:val="Hyperlink"/>
                  <w:rFonts w:ascii="Arial Narrow"/>
                  <w:sz w:val="18"/>
                </w:rPr>
                <w:t>The department</w:t>
              </w:r>
              <w:r w:rsidR="00675585" w:rsidRPr="004E370E">
                <w:rPr>
                  <w:rStyle w:val="Hyperlink"/>
                  <w:rFonts w:ascii="Arial Narrow"/>
                  <w:sz w:val="18"/>
                </w:rPr>
                <w:t xml:space="preserve"> provides a free map preparation service to councils for planning scheme amendments.</w:t>
              </w:r>
            </w:hyperlink>
          </w:p>
          <w:p w14:paraId="70A82EFC" w14:textId="77777777" w:rsidR="00A15379" w:rsidRDefault="00A15379" w:rsidP="00A15379">
            <w:pPr>
              <w:pStyle w:val="TableParagraph"/>
              <w:spacing w:before="84" w:line="252" w:lineRule="auto"/>
              <w:ind w:left="80" w:right="10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Maps prepared by the department Mapping</w:t>
            </w:r>
            <w:r>
              <w:rPr>
                <w:rFonts w:ascii="Arial Narrow"/>
                <w:color w:val="231F20"/>
                <w:spacing w:val="-5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Services team will be named using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correct naming conventions.</w:t>
            </w:r>
          </w:p>
          <w:p w14:paraId="27355C60" w14:textId="3B18F9CC" w:rsidR="00A15379" w:rsidRPr="005653FC" w:rsidRDefault="00A15379" w:rsidP="005653FC">
            <w:pPr>
              <w:pStyle w:val="TableParagraph"/>
              <w:spacing w:before="84" w:line="252" w:lineRule="auto"/>
              <w:ind w:left="80" w:right="10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inserting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deleting map(s) ensure the</w:t>
            </w:r>
            <w:r>
              <w:rPr>
                <w:rFonts w:ascii="Arial Narrow"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Schedule to Clause 72.03 is also part of the amendment to reflect this change.</w:t>
            </w:r>
          </w:p>
        </w:tc>
        <w:tc>
          <w:tcPr>
            <w:tcW w:w="56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45258772" w14:textId="645F6CCB" w:rsidR="00A15379" w:rsidRDefault="00A15379" w:rsidP="00A15379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76169AFD" w14:textId="77777777" w:rsidR="00382FA9" w:rsidRDefault="00382FA9">
      <w:pPr>
        <w:sectPr w:rsidR="00382FA9" w:rsidSect="006412E5">
          <w:footerReference w:type="default" r:id="rId10"/>
          <w:pgSz w:w="11910" w:h="16840"/>
          <w:pgMar w:top="1040" w:right="570" w:bottom="426" w:left="1020" w:header="0" w:footer="947" w:gutter="0"/>
          <w:pgNumType w:start="13"/>
          <w:cols w:space="720"/>
        </w:sectPr>
      </w:pPr>
    </w:p>
    <w:p w14:paraId="76169AFE" w14:textId="77777777" w:rsidR="00382FA9" w:rsidRDefault="00382FA9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14:paraId="76169AFF" w14:textId="3F37411B" w:rsidR="00382FA9" w:rsidRDefault="00670DDD">
      <w:pPr>
        <w:spacing w:line="283" w:lineRule="exac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"/>
          <w:sz w:val="20"/>
          <w:szCs w:val="20"/>
        </w:rPr>
      </w:r>
      <w:r>
        <w:rPr>
          <w:rFonts w:ascii="Times New Roman" w:eastAsia="Times New Roman" w:hAnsi="Times New Roman" w:cs="Times New Roman"/>
          <w:position w:val="-5"/>
          <w:sz w:val="20"/>
          <w:szCs w:val="20"/>
        </w:rPr>
        <w:pict w14:anchorId="7616A071">
          <v:group id="_x0000_s1919" style="width:481.9pt;height:21pt;mso-position-horizontal-relative:char;mso-position-vertical-relative:line" coordsize="9638,284">
            <v:group id="_x0000_s1924" style="position:absolute;width:1418;height:284" coordsize="1418,284">
              <v:shape id="_x0000_s1925" style="position:absolute;width:1418;height:284" coordsize="1418,284" path="m,283r1417,l1417,,,,,283xe" fillcolor="#939598" stroked="f">
                <v:path arrowok="t"/>
              </v:shape>
            </v:group>
            <v:group id="_x0000_s1920" style="position:absolute;left:1417;width:8221;height:284" coordorigin="1417" coordsize="8221,284">
              <v:shape id="_x0000_s1923" style="position:absolute;left:1417;width:8221;height:284" coordorigin="1417" coordsize="8221,284" path="m1417,283r8221,l9638,,1417,r,283xe" fillcolor="#56a84b" stroked="f">
                <v:path arrowok="t"/>
              </v:shape>
              <v:shape id="_x0000_s1922" type="#_x0000_t202" style="position:absolute;width:1418;height:284" filled="f" stroked="f">
                <v:textbox style="mso-next-textbox:#_x0000_s1922" inset="0,0,0,0">
                  <w:txbxContent>
                    <w:p w14:paraId="7616A152" w14:textId="3172466E" w:rsidR="00382FA9" w:rsidRDefault="00382FA9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_x0000_s1921" type="#_x0000_t202" style="position:absolute;left:1417;width:8221;height:284" filled="f" stroked="f">
                <v:textbox style="mso-next-textbox:#_x0000_s1921" inset="0,0,0,0">
                  <w:txbxContent>
                    <w:p w14:paraId="4E5D3507" w14:textId="77777777" w:rsidR="00466F4F" w:rsidRPr="00A54828" w:rsidRDefault="00466F4F" w:rsidP="00466F4F">
                      <w:pPr>
                        <w:spacing w:before="165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Chec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"/>
                          <w:w w:val="99"/>
                          <w:sz w:val="18"/>
                          <w:szCs w:val="18"/>
                        </w:rPr>
                        <w:t>k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5"/>
                          <w:sz w:val="18"/>
                          <w:szCs w:val="18"/>
                        </w:rPr>
                        <w:t>list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2"/>
                          <w:sz w:val="18"/>
                          <w:szCs w:val="18"/>
                        </w:rPr>
                        <w:t>for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lodging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8"/>
                          <w:sz w:val="18"/>
                          <w:szCs w:val="18"/>
                        </w:rPr>
                        <w:t>an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Exhibited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1"/>
                          <w:sz w:val="18"/>
                          <w:szCs w:val="18"/>
                        </w:rPr>
                        <w:t>amendment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6"/>
                          <w:sz w:val="18"/>
                          <w:szCs w:val="18"/>
                        </w:rPr>
                        <w:t xml:space="preserve">for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Minister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for Approval</w:t>
                      </w:r>
                    </w:p>
                    <w:p w14:paraId="7616A153" w14:textId="59C0A3EA" w:rsidR="00382FA9" w:rsidRDefault="00382FA9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w10:anchorlock/>
          </v:group>
        </w:pict>
      </w:r>
    </w:p>
    <w:p w14:paraId="76169B00" w14:textId="77777777" w:rsidR="00382FA9" w:rsidRDefault="00382FA9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134"/>
        <w:gridCol w:w="3827"/>
        <w:gridCol w:w="2268"/>
        <w:gridCol w:w="567"/>
      </w:tblGrid>
      <w:tr w:rsidR="00B04617" w14:paraId="74B16E75" w14:textId="77777777" w:rsidTr="006412E5">
        <w:trPr>
          <w:trHeight w:hRule="exact" w:val="733"/>
          <w:tblHeader/>
        </w:trPr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939598"/>
          </w:tcPr>
          <w:p w14:paraId="50F1EFE0" w14:textId="77777777" w:rsidR="00B04617" w:rsidRDefault="00B04617" w:rsidP="003D4E1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6C8C428F" w14:textId="77777777" w:rsidR="00B04617" w:rsidRDefault="00B04617" w:rsidP="003D4E18">
            <w:pPr>
              <w:pStyle w:val="TableParagraph"/>
              <w:ind w:left="24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DOCUMENTS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113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5BE24E26" w14:textId="77777777" w:rsidR="00B04617" w:rsidRDefault="00B04617" w:rsidP="003D4E18">
            <w:pPr>
              <w:pStyle w:val="TableParagraph"/>
              <w:spacing w:before="47" w:line="252" w:lineRule="auto"/>
              <w:ind w:left="82" w:right="79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ELECTRONIC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FORMAT</w:t>
            </w:r>
            <w:r>
              <w:rPr>
                <w:rFonts w:ascii="Arial Narrow"/>
                <w:b/>
                <w:color w:val="FFFFFF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REQUIRED</w:t>
            </w:r>
          </w:p>
        </w:tc>
        <w:tc>
          <w:tcPr>
            <w:tcW w:w="3827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13DCFEB8" w14:textId="77777777" w:rsidR="00B04617" w:rsidRDefault="00B04617" w:rsidP="003D4E1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20249670" w14:textId="77777777" w:rsidR="00B04617" w:rsidRDefault="00B04617" w:rsidP="003D4E18">
            <w:pPr>
              <w:pStyle w:val="TableParagraph"/>
              <w:ind w:left="94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NAMING</w:t>
            </w:r>
            <w:r>
              <w:rPr>
                <w:rFonts w:ascii="Arial Narrow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CONVENTION</w:t>
            </w:r>
          </w:p>
        </w:tc>
        <w:tc>
          <w:tcPr>
            <w:tcW w:w="2268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939598"/>
          </w:tcPr>
          <w:p w14:paraId="36AC0601" w14:textId="77777777" w:rsidR="00B04617" w:rsidRDefault="00B04617" w:rsidP="003D4E1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006F1A80" w14:textId="77777777" w:rsidR="00B04617" w:rsidRDefault="00B04617" w:rsidP="003D4E18">
            <w:pPr>
              <w:pStyle w:val="TableParagraph"/>
              <w:ind w:left="49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FFFFFF"/>
                <w:sz w:val="18"/>
              </w:rPr>
              <w:t>HELPFUL</w:t>
            </w:r>
            <w:r>
              <w:rPr>
                <w:rFonts w:ascii="Arial Narrow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FFFFFF"/>
                <w:sz w:val="18"/>
              </w:rPr>
              <w:t>HINTS</w:t>
            </w:r>
          </w:p>
        </w:tc>
        <w:tc>
          <w:tcPr>
            <w:tcW w:w="567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939598"/>
          </w:tcPr>
          <w:p w14:paraId="41585493" w14:textId="77777777" w:rsidR="00B04617" w:rsidRDefault="00B04617" w:rsidP="003D4E18"/>
        </w:tc>
      </w:tr>
      <w:tr w:rsidR="006412E5" w14:paraId="20F2D4C6" w14:textId="77777777" w:rsidTr="006412E5">
        <w:trPr>
          <w:trHeight w:hRule="exact" w:val="5556"/>
        </w:trPr>
        <w:tc>
          <w:tcPr>
            <w:tcW w:w="2302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51D23F0F" w14:textId="7E8B08B5" w:rsidR="006412E5" w:rsidRDefault="006412E5" w:rsidP="006412E5">
            <w:pPr>
              <w:pStyle w:val="TableParagraph"/>
              <w:spacing w:before="42"/>
              <w:ind w:left="85"/>
              <w:rPr>
                <w:rFonts w:ascii="Arial Narrow"/>
                <w:b/>
                <w:color w:val="231F20"/>
                <w:sz w:val="18"/>
              </w:rPr>
            </w:pPr>
            <w:r w:rsidRPr="000E3CB8">
              <w:rPr>
                <w:rFonts w:ascii="Arial Narrow"/>
                <w:b/>
                <w:color w:val="231F20"/>
                <w:sz w:val="18"/>
              </w:rPr>
              <w:t>Amendment clauses and schedules</w:t>
            </w:r>
            <w:r w:rsidRPr="00E51D8B">
              <w:rPr>
                <w:rFonts w:ascii="VIC Light" w:hAnsi="VIC Light" w:cs="VIC Light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6DA0449" w14:textId="77777777" w:rsidR="006412E5" w:rsidRDefault="006412E5" w:rsidP="006412E5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 w:rsidRPr="000E3CB8">
              <w:rPr>
                <w:rFonts w:ascii="Arial Narrow"/>
                <w:color w:val="231F20"/>
                <w:sz w:val="18"/>
              </w:rPr>
              <w:t xml:space="preserve">ATS </w:t>
            </w:r>
          </w:p>
          <w:p w14:paraId="09CA06C8" w14:textId="64E33A29" w:rsidR="006412E5" w:rsidRDefault="006412E5" w:rsidP="006412E5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 xml:space="preserve">Authoring </w:t>
            </w:r>
          </w:p>
        </w:tc>
        <w:tc>
          <w:tcPr>
            <w:tcW w:w="3827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7BF8074E" w14:textId="77777777" w:rsidR="006412E5" w:rsidRDefault="006412E5" w:rsidP="006412E5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Run an </w:t>
            </w:r>
            <w:hyperlink r:id="rId11" w:history="1">
              <w:r w:rsidRPr="00A32902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interim publish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see how the final clause or schedule will look like. </w:t>
            </w:r>
          </w:p>
          <w:p w14:paraId="753D26C8" w14:textId="77777777" w:rsidR="006412E5" w:rsidRDefault="006412E5" w:rsidP="006412E5">
            <w:pPr>
              <w:pStyle w:val="TableParagraph"/>
              <w:spacing w:before="42" w:line="252" w:lineRule="auto"/>
              <w:ind w:left="80" w:right="102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b/>
                <w:color w:val="231F20"/>
                <w:sz w:val="18"/>
                <w:u w:val="single"/>
              </w:rPr>
              <w:t>“</w:t>
            </w:r>
            <w:r w:rsidRPr="009D4D86">
              <w:rPr>
                <w:rFonts w:ascii="Arial Narrow"/>
                <w:b/>
                <w:color w:val="231F20"/>
                <w:sz w:val="18"/>
                <w:u w:val="single"/>
              </w:rPr>
              <w:t>Name suffix:</w:t>
            </w:r>
            <w:r>
              <w:rPr>
                <w:rFonts w:ascii="Arial Narrow"/>
                <w:b/>
                <w:color w:val="231F20"/>
                <w:sz w:val="18"/>
                <w:u w:val="single"/>
              </w:rPr>
              <w:t>”</w:t>
            </w:r>
            <w:r>
              <w:rPr>
                <w:rFonts w:ascii="Arial Narrow"/>
                <w:color w:val="231F20"/>
                <w:sz w:val="18"/>
              </w:rPr>
              <w:t xml:space="preserve"> [Adopted Ordinances]</w:t>
            </w:r>
          </w:p>
          <w:p w14:paraId="4605B2C7" w14:textId="77777777" w:rsidR="006412E5" w:rsidRDefault="006412E5" w:rsidP="006412E5">
            <w:pPr>
              <w:pStyle w:val="TableParagraph"/>
              <w:tabs>
                <w:tab w:val="left" w:pos="420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Tick the “</w:t>
            </w:r>
            <w:r w:rsidRPr="00E417CA">
              <w:rPr>
                <w:rFonts w:ascii="Arial Narrow" w:eastAsia="Arial Narrow" w:hAnsi="Arial Narrow" w:cs="Arial Narrow"/>
                <w:b/>
                <w:color w:val="231F20"/>
                <w:sz w:val="18"/>
                <w:szCs w:val="18"/>
              </w:rPr>
              <w:t>Produce PDF Comparisons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to produce a track change document of the clause and schedule against the current version. </w:t>
            </w:r>
          </w:p>
          <w:p w14:paraId="2672E273" w14:textId="50500616" w:rsidR="006412E5" w:rsidRDefault="00670DDD" w:rsidP="006412E5">
            <w:pPr>
              <w:pStyle w:val="TableParagraph"/>
              <w:spacing w:before="42" w:line="252" w:lineRule="auto"/>
              <w:ind w:left="80" w:right="223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noProof/>
                <w:color w:val="231F20"/>
                <w:sz w:val="18"/>
              </w:rPr>
              <w:pict w14:anchorId="0487453C">
                <v:oval id="_x0000_s1947" style="position:absolute;left:0;text-align:left;margin-left:56.1pt;margin-top:3.9pt;width:26pt;height:14pt;z-index:251654656" filled="f" strokecolor="#3c3" strokeweight="1pt"/>
              </w:pict>
            </w: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5477C81E">
                <v:oval id="_x0000_s1950" style="position:absolute;left:0;text-align:left;margin-left:60.3pt;margin-top:48.2pt;width:20pt;height:10.95pt;z-index:251657728" filled="f" strokecolor="#3c3" strokeweight="1pt"/>
              </w:pict>
            </w: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1244FF04">
                <v:oval id="_x0000_s1948" style="position:absolute;left:0;text-align:left;margin-left:54.25pt;margin-top:28.6pt;width:40pt;height:14pt;z-index:251655680" filled="f" strokecolor="#3c3" strokeweight="1pt"/>
              </w:pict>
            </w:r>
            <w:r>
              <w:rPr>
                <w:rFonts w:ascii="Arial Narrow" w:eastAsia="Arial Narrow" w:hAnsi="Arial Narrow" w:cs="Arial Narrow"/>
                <w:noProof/>
                <w:color w:val="231F20"/>
                <w:sz w:val="18"/>
                <w:szCs w:val="18"/>
              </w:rPr>
              <w:pict w14:anchorId="7C3B2855">
                <v:oval id="_x0000_s1949" style="position:absolute;left:0;text-align:left;margin-left:147pt;margin-top:60.55pt;width:41.5pt;height:10.95pt;z-index:251656704" filled="f" strokecolor="#3c3" strokeweight="1pt"/>
              </w:pict>
            </w:r>
            <w:r w:rsidR="006412E5" w:rsidRPr="00876F5B">
              <w:rPr>
                <w:rFonts w:ascii="Arial Narrow"/>
                <w:noProof/>
                <w:color w:val="231F20"/>
                <w:sz w:val="18"/>
              </w:rPr>
              <w:drawing>
                <wp:inline distT="0" distB="0" distL="0" distR="0" wp14:anchorId="4C9E20C8" wp14:editId="29065BC6">
                  <wp:extent cx="2329732" cy="1019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1179" cy="1024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A79059F" w14:textId="77777777" w:rsidR="006412E5" w:rsidRDefault="006412E5" w:rsidP="006412E5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Final form and track changes of ordinances do not need to be attached when lodging the amendment to the Department.  </w:t>
            </w:r>
          </w:p>
          <w:p w14:paraId="2FD96B1F" w14:textId="41389DB8" w:rsidR="006412E5" w:rsidRDefault="006412E5" w:rsidP="006412E5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When running the interim publish, t</w:t>
            </w:r>
            <w:bookmarkStart w:id="0" w:name="_GoBack"/>
            <w:bookmarkEnd w:id="0"/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he Department can see, via ATS Authoring, w</w:t>
            </w:r>
            <w:r w:rsidR="00104275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hich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ordinances where lodged with the amendment.</w:t>
            </w:r>
          </w:p>
          <w:p w14:paraId="42EF4D3E" w14:textId="77777777" w:rsidR="006412E5" w:rsidRDefault="006412E5" w:rsidP="006412E5">
            <w:pPr>
              <w:pStyle w:val="TableParagraph"/>
              <w:tabs>
                <w:tab w:val="left" w:pos="284"/>
              </w:tabs>
              <w:spacing w:before="42" w:line="252" w:lineRule="auto"/>
              <w:ind w:left="136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Contact the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D</w:t>
            </w:r>
            <w:r w:rsidRPr="00B519C9"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epartment to obtain advice on the appropriate use of planning provisions and statutory drafting.</w:t>
            </w:r>
          </w:p>
          <w:p w14:paraId="71731A36" w14:textId="77777777" w:rsidR="006412E5" w:rsidRDefault="006412E5" w:rsidP="006412E5">
            <w:pPr>
              <w:pStyle w:val="TableParagraph"/>
              <w:tabs>
                <w:tab w:val="left" w:pos="284"/>
              </w:tabs>
              <w:spacing w:before="42" w:line="252" w:lineRule="auto"/>
              <w:ind w:left="143" w:right="109"/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Refer to the ‘</w:t>
            </w:r>
            <w:hyperlink r:id="rId13" w:history="1"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A Practi</w:t>
              </w:r>
              <w:r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ti</w:t>
              </w:r>
              <w:r w:rsidRPr="00F12F7C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>oner’s Guide to Victorian Planning Schemes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” to assist you in preparing or amending planning scheme ordinances. </w:t>
            </w:r>
          </w:p>
          <w:p w14:paraId="20662DAC" w14:textId="67C18FE3" w:rsidR="006412E5" w:rsidRDefault="006412E5" w:rsidP="006412E5">
            <w:pPr>
              <w:pStyle w:val="TableParagraph"/>
              <w:spacing w:before="42" w:line="252" w:lineRule="auto"/>
              <w:ind w:left="80" w:right="511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Please find attached the</w:t>
            </w:r>
            <w:hyperlink r:id="rId14" w:history="1">
              <w:r w:rsidRPr="00333017">
                <w:rPr>
                  <w:rStyle w:val="Hyperlink"/>
                  <w:rFonts w:ascii="Arial Narrow" w:eastAsia="Arial Narrow" w:hAnsi="Arial Narrow" w:cs="Arial Narrow"/>
                  <w:sz w:val="18"/>
                  <w:szCs w:val="18"/>
                </w:rPr>
                <w:t xml:space="preserve"> link</w:t>
              </w:r>
            </w:hyperlink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 xml:space="preserve"> to the ATS guides to assist you in editing in ATS Authoring.</w:t>
            </w:r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0AF2D570" w14:textId="07B9E47D" w:rsidR="006412E5" w:rsidRDefault="006412E5" w:rsidP="006412E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6412E5" w14:paraId="64E7A398" w14:textId="77777777" w:rsidTr="006412E5">
        <w:trPr>
          <w:trHeight w:hRule="exact" w:val="4436"/>
        </w:trPr>
        <w:tc>
          <w:tcPr>
            <w:tcW w:w="2302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55E768C0" w14:textId="437ED217" w:rsidR="006412E5" w:rsidRDefault="006412E5" w:rsidP="006412E5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Incorporated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documents</w:t>
            </w:r>
          </w:p>
        </w:tc>
        <w:tc>
          <w:tcPr>
            <w:tcW w:w="1134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9AA7D78" w14:textId="734E8868" w:rsidR="006412E5" w:rsidRPr="000E3CB8" w:rsidRDefault="006412E5" w:rsidP="006412E5">
            <w:pPr>
              <w:pStyle w:val="TableParagraph"/>
              <w:spacing w:before="42"/>
              <w:ind w:left="80"/>
              <w:rPr>
                <w:rFonts w:ascii="Arial Narrow"/>
                <w:color w:val="231F20"/>
                <w:sz w:val="18"/>
              </w:rPr>
            </w:pPr>
            <w:r>
              <w:rPr>
                <w:rFonts w:ascii="Arial Narrow"/>
                <w:color w:val="231F20"/>
                <w:sz w:val="18"/>
              </w:rPr>
              <w:t>Word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827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6D3E5A2" w14:textId="77777777" w:rsidR="006412E5" w:rsidRDefault="006412E5" w:rsidP="006412E5">
            <w:pPr>
              <w:pStyle w:val="TableParagraph"/>
              <w:spacing w:before="42" w:line="252" w:lineRule="auto"/>
              <w:ind w:left="80" w:right="22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 xml:space="preserve"> 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(insert name of</w:t>
            </w:r>
            <w:r>
              <w:rPr>
                <w:rFonts w:ascii="Arial Narrow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 document) [</w:t>
            </w:r>
            <w:r>
              <w:rPr>
                <w:rFonts w:ascii="Arial Narrow"/>
                <w:color w:val="EF4135"/>
                <w:sz w:val="18"/>
              </w:rPr>
              <w:t>date of</w:t>
            </w:r>
            <w:r>
              <w:rPr>
                <w:rFonts w:ascii="Arial Narrow"/>
                <w:color w:val="EF4135"/>
                <w:spacing w:val="-23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incorporated</w:t>
            </w:r>
          </w:p>
          <w:p w14:paraId="2A1D4867" w14:textId="77777777" w:rsidR="006412E5" w:rsidRDefault="006412E5" w:rsidP="006412E5">
            <w:pPr>
              <w:pStyle w:val="TableParagraph"/>
              <w:spacing w:line="252" w:lineRule="auto"/>
              <w:ind w:left="80" w:right="182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EF4135"/>
                <w:sz w:val="18"/>
              </w:rPr>
              <w:t>document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incorporated document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406F5502" w14:textId="77777777" w:rsidR="006412E5" w:rsidRDefault="006412E5" w:rsidP="006412E5">
            <w:pPr>
              <w:pStyle w:val="TableParagraph"/>
              <w:spacing w:before="84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29F649B9" w14:textId="2CF0B013" w:rsidR="006412E5" w:rsidRPr="000E3CB8" w:rsidRDefault="006412E5" w:rsidP="006412E5">
            <w:pPr>
              <w:pStyle w:val="TableParagraph"/>
              <w:spacing w:before="94" w:line="252" w:lineRule="auto"/>
              <w:ind w:left="80" w:right="265"/>
              <w:rPr>
                <w:rFonts w:ascii="Arial Narrow"/>
                <w:color w:val="231F20"/>
                <w:sz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Site Specific Control Subdivision Requirements May 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>2011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incorporated document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Adopted</w:t>
            </w:r>
          </w:p>
        </w:tc>
        <w:tc>
          <w:tcPr>
            <w:tcW w:w="2268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87E42EB" w14:textId="77777777" w:rsidR="006412E5" w:rsidRDefault="006412E5" w:rsidP="006412E5">
            <w:pPr>
              <w:pStyle w:val="TableParagraph"/>
              <w:spacing w:before="42" w:line="252" w:lineRule="auto"/>
              <w:ind w:left="80" w:right="511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referencing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</w:t>
            </w:r>
            <w:r>
              <w:rPr>
                <w:rFonts w:ascii="Arial Narrow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document:</w:t>
            </w:r>
          </w:p>
          <w:p w14:paraId="3ED9E572" w14:textId="77777777" w:rsidR="006412E5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13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include month and year in the incorporated</w:t>
            </w:r>
            <w:r>
              <w:rPr>
                <w:rFonts w:ascii="Arial Narrow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 title.</w:t>
            </w:r>
          </w:p>
          <w:p w14:paraId="20483D4A" w14:textId="2C3CA784" w:rsidR="006412E5" w:rsidRPr="00D02CF9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13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use the exact title of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document including the date.</w:t>
            </w:r>
          </w:p>
          <w:p w14:paraId="2FD01362" w14:textId="77777777" w:rsidR="006412E5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13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All incorporate documents over 10mb need to split into parts and documented in the schedule.</w:t>
            </w:r>
          </w:p>
          <w:p w14:paraId="6189ED3A" w14:textId="4E87F26E" w:rsidR="006412E5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13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For further information on incorporated and background Documents refer to </w:t>
            </w:r>
            <w:hyperlink r:id="rId15" w:history="1"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P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lanning P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ractice note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 xml:space="preserve"> 13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: Incorporated and Background documents.</w:t>
              </w:r>
            </w:hyperlink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035EBF90" w14:textId="79F7BF60" w:rsidR="006412E5" w:rsidRDefault="006412E5" w:rsidP="006412E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6412E5" w14:paraId="3693CAF9" w14:textId="77777777" w:rsidTr="00F93802">
        <w:trPr>
          <w:trHeight w:hRule="exact" w:val="3389"/>
        </w:trPr>
        <w:tc>
          <w:tcPr>
            <w:tcW w:w="2302" w:type="dxa"/>
            <w:tcBorders>
              <w:top w:val="nil"/>
              <w:left w:val="nil"/>
              <w:bottom w:val="single" w:sz="4" w:space="0" w:color="636466"/>
              <w:right w:val="single" w:sz="4" w:space="0" w:color="636466"/>
            </w:tcBorders>
          </w:tcPr>
          <w:p w14:paraId="7B714B91" w14:textId="7AA93B48" w:rsidR="006412E5" w:rsidRPr="00D84BE9" w:rsidRDefault="006412E5" w:rsidP="006412E5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D84BE9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Background documents</w:t>
            </w:r>
          </w:p>
        </w:tc>
        <w:tc>
          <w:tcPr>
            <w:tcW w:w="1134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46D01D2" w14:textId="3755B1D0" w:rsidR="006412E5" w:rsidRDefault="006412E5" w:rsidP="006412E5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 or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PDF</w:t>
            </w:r>
          </w:p>
        </w:tc>
        <w:tc>
          <w:tcPr>
            <w:tcW w:w="3827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1C2BBC2E" w14:textId="2BE33454" w:rsidR="006412E5" w:rsidRDefault="006412E5" w:rsidP="006412E5">
            <w:pPr>
              <w:pStyle w:val="TableParagraph"/>
              <w:spacing w:before="42" w:line="252" w:lineRule="auto"/>
              <w:ind w:left="80" w:right="22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</w:t>
            </w:r>
            <w:r w:rsidRPr="000436DF">
              <w:rPr>
                <w:rFonts w:ascii="Arial Narrow"/>
                <w:b/>
                <w:color w:val="231F20"/>
                <w:sz w:val="18"/>
              </w:rPr>
              <w:t xml:space="preserve"> [</w:t>
            </w:r>
            <w:r w:rsidRPr="007008AA">
              <w:rPr>
                <w:rFonts w:ascii="Arial Narrow"/>
                <w:color w:val="FF0000"/>
                <w:sz w:val="18"/>
              </w:rPr>
              <w:t>Planning Scheme Suffix</w:t>
            </w:r>
            <w:r w:rsidRPr="000436DF">
              <w:rPr>
                <w:rFonts w:ascii="Arial Narrow"/>
                <w:b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z w:val="18"/>
              </w:rPr>
              <w:t xml:space="preserve"> (insert name of</w:t>
            </w:r>
            <w:r>
              <w:rPr>
                <w:rFonts w:ascii="Arial Narrow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incorporated document) [</w:t>
            </w:r>
            <w:r>
              <w:rPr>
                <w:rFonts w:ascii="Arial Narrow"/>
                <w:color w:val="EF4135"/>
                <w:sz w:val="18"/>
              </w:rPr>
              <w:t>date of Background document</w:t>
            </w:r>
            <w:r>
              <w:rPr>
                <w:rFonts w:ascii="Arial Narrow"/>
                <w:color w:val="231F20"/>
                <w:sz w:val="18"/>
              </w:rPr>
              <w:t>] 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54DF047B" w14:textId="77777777" w:rsidR="006412E5" w:rsidRDefault="006412E5" w:rsidP="006412E5">
            <w:pPr>
              <w:pStyle w:val="TableParagraph"/>
              <w:spacing w:before="84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5C5B53B5" w14:textId="0DDFF3F6" w:rsidR="006412E5" w:rsidRDefault="006412E5" w:rsidP="006412E5">
            <w:pPr>
              <w:pStyle w:val="TableParagraph"/>
              <w:spacing w:before="94" w:line="252" w:lineRule="auto"/>
              <w:ind w:left="80" w:right="265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Site Specific Control Subdivision Requirements May </w:t>
            </w:r>
            <w:r>
              <w:rPr>
                <w:rFonts w:ascii="Arial Narrow"/>
                <w:b/>
                <w:color w:val="231F20"/>
                <w:spacing w:val="-3"/>
                <w:sz w:val="18"/>
              </w:rPr>
              <w:t>2017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Adopted</w:t>
            </w:r>
          </w:p>
        </w:tc>
        <w:tc>
          <w:tcPr>
            <w:tcW w:w="2268" w:type="dxa"/>
            <w:tcBorders>
              <w:top w:val="nil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05119D87" w14:textId="5B17B6B8" w:rsidR="006412E5" w:rsidRDefault="006412E5" w:rsidP="006412E5">
            <w:pPr>
              <w:pStyle w:val="TableParagraph"/>
              <w:spacing w:before="42" w:line="252" w:lineRule="auto"/>
              <w:ind w:left="80" w:right="9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When referencing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a </w:t>
            </w:r>
            <w:r>
              <w:rPr>
                <w:rFonts w:ascii="Arial Narrow"/>
                <w:color w:val="231F20"/>
                <w:sz w:val="18"/>
              </w:rPr>
              <w:t>background document:</w:t>
            </w:r>
          </w:p>
          <w:p w14:paraId="0FD4EC35" w14:textId="00F38EDB" w:rsidR="006412E5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include a month and a year in the background document title (if applicable).</w:t>
            </w:r>
          </w:p>
          <w:p w14:paraId="45310EA9" w14:textId="21C7DD04" w:rsidR="006412E5" w:rsidRPr="00D429A8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use the exact title of</w:t>
            </w:r>
            <w:r w:rsidRPr="00077ADA">
              <w:rPr>
                <w:rFonts w:ascii="Arial Narrow"/>
                <w:color w:val="231F2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background document title including the date.</w:t>
            </w:r>
          </w:p>
          <w:p w14:paraId="40496405" w14:textId="1AD0A106" w:rsidR="006412E5" w:rsidRDefault="006412E5" w:rsidP="006412E5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before="84" w:line="252" w:lineRule="auto"/>
              <w:ind w:right="9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For further information on incorporated and background Documents refer to </w:t>
            </w:r>
            <w:hyperlink r:id="rId16" w:history="1"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P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lanning P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ractice note</w:t>
              </w:r>
              <w:r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 xml:space="preserve"> 13</w:t>
              </w:r>
              <w:r w:rsidRPr="00E96505">
                <w:rPr>
                  <w:rStyle w:val="Hyperlink"/>
                  <w:rFonts w:ascii="Arial Narrow" w:eastAsia="Arial Narrow" w:hAnsi="Arial Narrow" w:cs="Arial Narrow"/>
                  <w:i/>
                  <w:sz w:val="18"/>
                  <w:szCs w:val="18"/>
                </w:rPr>
                <w:t>: Incorporated and Background documents.</w:t>
              </w:r>
            </w:hyperlink>
          </w:p>
        </w:tc>
        <w:tc>
          <w:tcPr>
            <w:tcW w:w="567" w:type="dxa"/>
            <w:tcBorders>
              <w:top w:val="nil"/>
              <w:left w:val="single" w:sz="4" w:space="0" w:color="636466"/>
              <w:bottom w:val="single" w:sz="4" w:space="0" w:color="636466"/>
              <w:right w:val="nil"/>
            </w:tcBorders>
          </w:tcPr>
          <w:p w14:paraId="5A8EE27D" w14:textId="7873EE7A" w:rsidR="006412E5" w:rsidRDefault="006412E5" w:rsidP="006412E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411B8193" w14:textId="29F1FB4E" w:rsidR="006412E5" w:rsidRDefault="00670DDD" w:rsidP="006412E5">
      <w:r>
        <w:pict w14:anchorId="72B5BCD8">
          <v:group id="_x0000_s1951" style="width:481.9pt;height:20.1pt;mso-position-horizontal-relative:char;mso-position-vertical-relative:line" coordsize="9638,284">
            <v:group id="_x0000_s1952" style="position:absolute;width:1418;height:284" coordsize="1418,284">
              <v:shape id="_x0000_s1953" style="position:absolute;width:1418;height:284" coordsize="1418,284" path="m,283r1417,l1417,,,,,283xe" fillcolor="#939598" stroked="f">
                <v:path arrowok="t"/>
              </v:shape>
            </v:group>
            <v:group id="_x0000_s1954" style="position:absolute;left:1417;width:8221;height:284" coordorigin="1417" coordsize="8221,284">
              <v:shape id="_x0000_s1955" style="position:absolute;left:1417;width:8221;height:284" coordorigin="1417" coordsize="8221,284" path="m1417,283r8221,l9638,,1417,r,283xe" fillcolor="#56a84b" stroked="f">
                <v:path arrowok="t"/>
              </v:shape>
              <v:shape id="_x0000_s1956" type="#_x0000_t202" style="position:absolute;width:1418;height:284" filled="f" stroked="f">
                <v:textbox style="mso-next-textbox:#_x0000_s1956" inset="0,0,0,0">
                  <w:txbxContent>
                    <w:p w14:paraId="411A94CB" w14:textId="77777777" w:rsidR="006412E5" w:rsidRDefault="006412E5" w:rsidP="006412E5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_x0000_s1957" type="#_x0000_t202" style="position:absolute;left:1417;width:8221;height:284" filled="f" stroked="f">
                <v:textbox style="mso-next-textbox:#_x0000_s1957" inset="0,0,0,0">
                  <w:txbxContent>
                    <w:p w14:paraId="39D4F3DA" w14:textId="77777777" w:rsidR="00A54828" w:rsidRPr="00A54828" w:rsidRDefault="00A54828" w:rsidP="00A54828">
                      <w:pPr>
                        <w:spacing w:before="165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Chec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"/>
                          <w:w w:val="99"/>
                          <w:sz w:val="18"/>
                          <w:szCs w:val="18"/>
                        </w:rPr>
                        <w:t>k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5"/>
                          <w:sz w:val="18"/>
                          <w:szCs w:val="18"/>
                        </w:rPr>
                        <w:t>list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2"/>
                          <w:sz w:val="18"/>
                          <w:szCs w:val="18"/>
                        </w:rPr>
                        <w:t>for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lodging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8"/>
                          <w:sz w:val="18"/>
                          <w:szCs w:val="18"/>
                        </w:rPr>
                        <w:t>an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Exhibited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1"/>
                          <w:sz w:val="18"/>
                          <w:szCs w:val="18"/>
                        </w:rPr>
                        <w:t>amendment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106"/>
                          <w:sz w:val="18"/>
                          <w:szCs w:val="18"/>
                        </w:rPr>
                        <w:t xml:space="preserve">for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w w:val="99"/>
                          <w:sz w:val="18"/>
                          <w:szCs w:val="18"/>
                        </w:rPr>
                        <w:t>Minister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pacing w:val="-10"/>
                          <w:sz w:val="18"/>
                          <w:szCs w:val="18"/>
                        </w:rPr>
                        <w:t xml:space="preserve"> </w:t>
                      </w:r>
                      <w:r w:rsidRPr="00A54828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for Approval</w:t>
                      </w:r>
                    </w:p>
                    <w:p w14:paraId="0DCBA1B9" w14:textId="5F32C5A3" w:rsidR="006412E5" w:rsidRDefault="006412E5" w:rsidP="006412E5">
                      <w:pPr>
                        <w:spacing w:before="40"/>
                        <w:ind w:left="17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w10:anchorlock/>
          </v:group>
        </w:pict>
      </w:r>
    </w:p>
    <w:p w14:paraId="56430F98" w14:textId="77777777" w:rsidR="006412E5" w:rsidRDefault="006412E5"/>
    <w:tbl>
      <w:tblPr>
        <w:tblW w:w="10240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134"/>
        <w:gridCol w:w="3827"/>
        <w:gridCol w:w="2268"/>
        <w:gridCol w:w="142"/>
        <w:gridCol w:w="425"/>
        <w:gridCol w:w="142"/>
      </w:tblGrid>
      <w:tr w:rsidR="006412E5" w14:paraId="51195B21" w14:textId="77777777" w:rsidTr="006412E5">
        <w:trPr>
          <w:gridAfter w:val="1"/>
          <w:wAfter w:w="142" w:type="dxa"/>
          <w:trHeight w:hRule="exact" w:val="775"/>
        </w:trPr>
        <w:tc>
          <w:tcPr>
            <w:tcW w:w="2302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18FED532" w14:textId="77777777" w:rsidR="006412E5" w:rsidRPr="006412E5" w:rsidRDefault="006412E5" w:rsidP="006412E5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  <w:p w14:paraId="16DC9C99" w14:textId="03459125" w:rsidR="006412E5" w:rsidRPr="006412E5" w:rsidRDefault="006412E5" w:rsidP="006412E5">
            <w:pPr>
              <w:pStyle w:val="TableParagraph"/>
              <w:spacing w:before="42"/>
              <w:ind w:left="85"/>
              <w:jc w:val="center"/>
              <w:rPr>
                <w:rFonts w:ascii="Arial Narrow"/>
                <w:b/>
                <w:color w:val="FFFFFF" w:themeColor="background1"/>
                <w:sz w:val="18"/>
              </w:rPr>
            </w:pP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DOCUMENTS</w:t>
            </w:r>
            <w:r w:rsidRPr="006412E5">
              <w:rPr>
                <w:rFonts w:ascii="Arial Narrow"/>
                <w:b/>
                <w:color w:val="FFFFFF" w:themeColor="background1"/>
                <w:spacing w:val="-2"/>
                <w:sz w:val="18"/>
              </w:rPr>
              <w:t xml:space="preserve"> </w:t>
            </w: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REQUIRED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28706855" w14:textId="1EDDF1D7" w:rsidR="006412E5" w:rsidRPr="006412E5" w:rsidRDefault="006412E5" w:rsidP="006412E5">
            <w:pPr>
              <w:pStyle w:val="TableParagraph"/>
              <w:spacing w:before="42"/>
              <w:ind w:left="80"/>
              <w:jc w:val="center"/>
              <w:rPr>
                <w:rFonts w:ascii="Arial Narrow"/>
                <w:color w:val="FFFFFF" w:themeColor="background1"/>
                <w:sz w:val="18"/>
              </w:rPr>
            </w:pP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ELECTRONIC</w:t>
            </w:r>
            <w:r w:rsidRPr="006412E5">
              <w:rPr>
                <w:rFonts w:ascii="Arial Narrow"/>
                <w:b/>
                <w:color w:val="FFFFFF" w:themeColor="background1"/>
                <w:w w:val="99"/>
                <w:sz w:val="18"/>
              </w:rPr>
              <w:t xml:space="preserve"> </w:t>
            </w: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FORMAT</w:t>
            </w:r>
            <w:r w:rsidRPr="006412E5">
              <w:rPr>
                <w:rFonts w:ascii="Arial Narrow"/>
                <w:b/>
                <w:color w:val="FFFFFF" w:themeColor="background1"/>
                <w:w w:val="99"/>
                <w:sz w:val="18"/>
              </w:rPr>
              <w:t xml:space="preserve"> </w:t>
            </w: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REQUIRED</w:t>
            </w:r>
          </w:p>
        </w:tc>
        <w:tc>
          <w:tcPr>
            <w:tcW w:w="382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43937DD4" w14:textId="77777777" w:rsidR="006412E5" w:rsidRPr="006412E5" w:rsidRDefault="006412E5" w:rsidP="006412E5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  <w:p w14:paraId="7B5F5B0B" w14:textId="0C4F0BC1" w:rsidR="006412E5" w:rsidRPr="006412E5" w:rsidRDefault="006412E5" w:rsidP="006412E5">
            <w:pPr>
              <w:pStyle w:val="TableParagraph"/>
              <w:spacing w:before="42" w:line="252" w:lineRule="auto"/>
              <w:ind w:left="80" w:right="419"/>
              <w:jc w:val="center"/>
              <w:rPr>
                <w:rFonts w:ascii="Arial Narrow"/>
                <w:color w:val="FFFFFF" w:themeColor="background1"/>
                <w:sz w:val="18"/>
              </w:rPr>
            </w:pP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NAMING</w:t>
            </w:r>
            <w:r w:rsidRPr="006412E5">
              <w:rPr>
                <w:rFonts w:ascii="Arial Narrow"/>
                <w:b/>
                <w:color w:val="FFFFFF" w:themeColor="background1"/>
                <w:spacing w:val="-2"/>
                <w:sz w:val="18"/>
              </w:rPr>
              <w:t xml:space="preserve"> </w:t>
            </w: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CONVENTION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  <w:shd w:val="clear" w:color="auto" w:fill="939598"/>
          </w:tcPr>
          <w:p w14:paraId="4F82A781" w14:textId="77777777" w:rsidR="006412E5" w:rsidRPr="006412E5" w:rsidRDefault="006412E5" w:rsidP="006412E5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  <w:p w14:paraId="1434B0DB" w14:textId="6260E923" w:rsidR="006412E5" w:rsidRPr="006412E5" w:rsidRDefault="006412E5" w:rsidP="006412E5">
            <w:pPr>
              <w:jc w:val="center"/>
              <w:rPr>
                <w:color w:val="FFFFFF" w:themeColor="background1"/>
              </w:rPr>
            </w:pP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HELPFUL</w:t>
            </w:r>
            <w:r w:rsidRPr="006412E5">
              <w:rPr>
                <w:rFonts w:ascii="Arial Narrow"/>
                <w:b/>
                <w:color w:val="FFFFFF" w:themeColor="background1"/>
                <w:spacing w:val="-4"/>
                <w:sz w:val="18"/>
              </w:rPr>
              <w:t xml:space="preserve"> </w:t>
            </w:r>
            <w:r w:rsidRPr="006412E5">
              <w:rPr>
                <w:rFonts w:ascii="Arial Narrow"/>
                <w:b/>
                <w:color w:val="FFFFFF" w:themeColor="background1"/>
                <w:sz w:val="18"/>
              </w:rPr>
              <w:t>HINTS</w:t>
            </w:r>
          </w:p>
        </w:tc>
        <w:tc>
          <w:tcPr>
            <w:tcW w:w="567" w:type="dxa"/>
            <w:gridSpan w:val="2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  <w:shd w:val="clear" w:color="auto" w:fill="939598"/>
          </w:tcPr>
          <w:p w14:paraId="44717EC6" w14:textId="77777777" w:rsidR="006412E5" w:rsidRPr="006412E5" w:rsidRDefault="006412E5" w:rsidP="006412E5">
            <w:pPr>
              <w:pStyle w:val="TableParagraph"/>
              <w:spacing w:before="18"/>
              <w:ind w:left="67"/>
              <w:jc w:val="center"/>
              <w:rPr>
                <w:rFonts w:ascii="Wingdings" w:eastAsia="Wingdings" w:hAnsi="Wingdings" w:cs="Wingdings"/>
                <w:color w:val="FFFFFF" w:themeColor="background1"/>
                <w:sz w:val="48"/>
                <w:szCs w:val="48"/>
              </w:rPr>
            </w:pPr>
          </w:p>
        </w:tc>
      </w:tr>
      <w:tr w:rsidR="006412E5" w14:paraId="568E8062" w14:textId="77777777" w:rsidTr="006412E5">
        <w:trPr>
          <w:gridAfter w:val="1"/>
          <w:wAfter w:w="142" w:type="dxa"/>
          <w:trHeight w:hRule="exact" w:val="1551"/>
        </w:trPr>
        <w:tc>
          <w:tcPr>
            <w:tcW w:w="2302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7665FBAB" w14:textId="77777777" w:rsidR="006412E5" w:rsidRDefault="006412E5" w:rsidP="006412E5">
            <w:pPr>
              <w:pStyle w:val="TableParagraph"/>
              <w:spacing w:before="42"/>
              <w:ind w:left="8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Section 173</w:t>
            </w:r>
            <w:r>
              <w:rPr>
                <w:rFonts w:ascii="Arial Narrow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Agreements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4174B519" w14:textId="77777777" w:rsidR="006412E5" w:rsidRDefault="006412E5" w:rsidP="006412E5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82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3554622A" w14:textId="77777777" w:rsidR="006412E5" w:rsidRDefault="006412E5" w:rsidP="006412E5">
            <w:pPr>
              <w:pStyle w:val="TableParagraph"/>
              <w:spacing w:before="42" w:line="252" w:lineRule="auto"/>
              <w:ind w:left="80" w:right="419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 [</w:t>
            </w:r>
            <w:r>
              <w:rPr>
                <w:rFonts w:ascii="Arial Narrow"/>
                <w:color w:val="EF4135"/>
                <w:sz w:val="18"/>
              </w:rPr>
              <w:t>address on</w:t>
            </w:r>
            <w:r>
              <w:rPr>
                <w:rFonts w:ascii="Arial Narrow"/>
                <w:color w:val="EF4135"/>
                <w:spacing w:val="-6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the S173 Agreement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Section 173</w:t>
            </w:r>
            <w:r>
              <w:rPr>
                <w:rFonts w:ascii="Arial Narrow"/>
                <w:b/>
                <w:color w:val="231F20"/>
                <w:spacing w:val="-16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 xml:space="preserve">Agreement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</w:t>
            </w:r>
            <w:r>
              <w:rPr>
                <w:rFonts w:ascii="Arial Narrow"/>
                <w:color w:val="EF4135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  <w:p w14:paraId="0146B62F" w14:textId="77777777" w:rsidR="006412E5" w:rsidRDefault="006412E5" w:rsidP="006412E5">
            <w:pPr>
              <w:pStyle w:val="TableParagraph"/>
              <w:spacing w:before="84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Example:</w:t>
            </w:r>
          </w:p>
          <w:p w14:paraId="10C7E326" w14:textId="5DDCE162" w:rsidR="006412E5" w:rsidRDefault="006412E5" w:rsidP="006412E5">
            <w:pPr>
              <w:pStyle w:val="TableParagraph"/>
              <w:spacing w:before="94" w:line="252" w:lineRule="auto"/>
              <w:ind w:left="80" w:right="160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z w:val="18"/>
              </w:rPr>
              <w:t xml:space="preserve"> C1gumn 14 Victoria Street, </w:t>
            </w:r>
            <w:proofErr w:type="spellStart"/>
            <w:r>
              <w:rPr>
                <w:rFonts w:ascii="Arial Narrow"/>
                <w:b/>
                <w:color w:val="231F20"/>
                <w:sz w:val="18"/>
              </w:rPr>
              <w:t>Gumnut</w:t>
            </w:r>
            <w:proofErr w:type="spellEnd"/>
            <w:r>
              <w:rPr>
                <w:rFonts w:ascii="Arial Narrow"/>
                <w:b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Section</w:t>
            </w:r>
            <w:r>
              <w:rPr>
                <w:rFonts w:ascii="Arial Narrow"/>
                <w:b/>
                <w:color w:val="231F20"/>
                <w:w w:val="99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173 Agreement</w:t>
            </w:r>
            <w:r>
              <w:rPr>
                <w:rFonts w:ascii="Arial Narrow"/>
                <w:b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Adopted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5F61D383" w14:textId="77777777" w:rsidR="006412E5" w:rsidRDefault="006412E5" w:rsidP="006412E5"/>
        </w:tc>
        <w:tc>
          <w:tcPr>
            <w:tcW w:w="567" w:type="dxa"/>
            <w:gridSpan w:val="2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46FC4276" w14:textId="77777777" w:rsidR="006412E5" w:rsidRDefault="006412E5" w:rsidP="006412E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  <w:tr w:rsidR="006412E5" w14:paraId="420F815C" w14:textId="653F8A57" w:rsidTr="006412E5">
        <w:trPr>
          <w:trHeight w:hRule="exact" w:val="6657"/>
        </w:trPr>
        <w:tc>
          <w:tcPr>
            <w:tcW w:w="2302" w:type="dxa"/>
            <w:tcBorders>
              <w:top w:val="single" w:sz="4" w:space="0" w:color="636466"/>
              <w:left w:val="nil"/>
              <w:bottom w:val="single" w:sz="4" w:space="0" w:color="636466"/>
              <w:right w:val="single" w:sz="4" w:space="0" w:color="636466"/>
            </w:tcBorders>
          </w:tcPr>
          <w:p w14:paraId="4E4AB7B0" w14:textId="77777777" w:rsidR="006412E5" w:rsidRDefault="006412E5" w:rsidP="006412E5">
            <w:pPr>
              <w:pStyle w:val="TableParagraph"/>
              <w:spacing w:before="42" w:line="252" w:lineRule="auto"/>
              <w:ind w:left="85" w:right="8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b/>
                <w:color w:val="231F20"/>
                <w:sz w:val="18"/>
              </w:rPr>
              <w:t>Other prescribed</w:t>
            </w:r>
            <w:r>
              <w:rPr>
                <w:rFonts w:ascii="Arial Narrow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information to accompany adopted amendment (see</w:t>
            </w:r>
            <w:r>
              <w:rPr>
                <w:rFonts w:ascii="Arial Narrow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Planning and Environment</w:t>
            </w:r>
            <w:r>
              <w:rPr>
                <w:rFonts w:ascii="Arial Narrow"/>
                <w:b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b/>
                <w:color w:val="231F20"/>
                <w:sz w:val="18"/>
              </w:rPr>
              <w:t>Regulations 2005):</w:t>
            </w:r>
          </w:p>
          <w:p w14:paraId="2375A7E4" w14:textId="77777777" w:rsidR="006412E5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78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a list of the notices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given under section 19(1) of the</w:t>
            </w:r>
            <w:r>
              <w:rPr>
                <w:rFonts w:ascii="Arial Narrow"/>
                <w:color w:val="231F20"/>
                <w:spacing w:val="-18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Act</w:t>
            </w:r>
          </w:p>
          <w:p w14:paraId="73B69E35" w14:textId="77777777" w:rsidR="006412E5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274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a summary of action taken under sections 19(1B)</w:t>
            </w:r>
            <w:r>
              <w:rPr>
                <w:rFonts w:ascii="Arial Narrow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(if applicable), 19(2), 19(2A),</w:t>
            </w:r>
          </w:p>
          <w:p w14:paraId="3FE042ED" w14:textId="77777777" w:rsidR="006412E5" w:rsidRDefault="006412E5" w:rsidP="006412E5">
            <w:pPr>
              <w:pStyle w:val="TableParagraph"/>
              <w:spacing w:line="206" w:lineRule="exact"/>
              <w:ind w:left="255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19(3) and 19(7) of the</w:t>
            </w:r>
            <w:r>
              <w:rPr>
                <w:rFonts w:ascii="Arial Narrow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Act</w:t>
            </w:r>
          </w:p>
          <w:p w14:paraId="197458B0" w14:textId="77777777" w:rsidR="006412E5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94" w:line="252" w:lineRule="auto"/>
              <w:ind w:right="282" w:hanging="170"/>
              <w:jc w:val="both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copies of any submissions or reports received on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the amendment</w:t>
            </w:r>
          </w:p>
          <w:p w14:paraId="1F7B2292" w14:textId="77777777" w:rsidR="006412E5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151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if a panel is appointed</w:t>
            </w:r>
            <w:r>
              <w:rPr>
                <w:rFonts w:ascii="Arial Narrow" w:eastAsia="Arial Narrow" w:hAnsi="Arial Narrow" w:cs="Arial Narrow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under Part 8 of the Act – (</w:t>
            </w:r>
            <w:proofErr w:type="spellStart"/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i</w:t>
            </w:r>
            <w:proofErr w:type="spellEnd"/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)</w:t>
            </w:r>
            <w:r>
              <w:rPr>
                <w:rFonts w:ascii="Arial Narrow" w:eastAsia="Arial Narrow" w:hAnsi="Arial Narrow" w:cs="Arial Narrow"/>
                <w:color w:val="231F20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the report of the panel; and</w:t>
            </w:r>
            <w:r>
              <w:rPr>
                <w:rFonts w:ascii="Arial Narrow" w:eastAsia="Arial Narrow" w:hAnsi="Arial Narrow" w:cs="Arial Narrow"/>
                <w:color w:val="231F2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(ii) the reasons why any panel recommendations were</w:t>
            </w:r>
            <w:r>
              <w:rPr>
                <w:rFonts w:ascii="Arial Narrow" w:eastAsia="Arial Narrow" w:hAnsi="Arial Narrow" w:cs="Arial Narrow"/>
                <w:color w:val="231F2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231F20"/>
                <w:sz w:val="18"/>
                <w:szCs w:val="18"/>
              </w:rPr>
              <w:t>not adopted</w:t>
            </w:r>
          </w:p>
          <w:p w14:paraId="51E9EB38" w14:textId="77777777" w:rsidR="006412E5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192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a report on submissions</w:t>
            </w:r>
            <w:r>
              <w:rPr>
                <w:rFonts w:ascii="Arial Narrow"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not referred to a</w:t>
            </w:r>
            <w:r>
              <w:rPr>
                <w:rFonts w:ascii="Arial Narrow"/>
                <w:color w:val="231F20"/>
                <w:spacing w:val="-1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panel</w:t>
            </w:r>
          </w:p>
          <w:p w14:paraId="15F19551" w14:textId="77777777" w:rsidR="006412E5" w:rsidRPr="004A2228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35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a description of, and the reasons for, any</w:t>
            </w:r>
            <w:r>
              <w:rPr>
                <w:rFonts w:ascii="Arial Narrow"/>
                <w:color w:val="231F20"/>
                <w:spacing w:val="-8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changes made to the</w:t>
            </w:r>
            <w:r>
              <w:rPr>
                <w:rFonts w:ascii="Arial Narrow"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amendment before adoption.</w:t>
            </w:r>
          </w:p>
          <w:p w14:paraId="6FFA1353" w14:textId="77777777" w:rsidR="006412E5" w:rsidRPr="00772859" w:rsidRDefault="006412E5" w:rsidP="006412E5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spacing w:before="84" w:line="252" w:lineRule="auto"/>
              <w:ind w:right="356" w:hanging="17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Draft Permit</w:t>
            </w:r>
          </w:p>
        </w:tc>
        <w:tc>
          <w:tcPr>
            <w:tcW w:w="1134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67C43B41" w14:textId="77777777" w:rsidR="006412E5" w:rsidRDefault="006412E5" w:rsidP="006412E5">
            <w:pPr>
              <w:pStyle w:val="TableParagraph"/>
              <w:spacing w:before="42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Word</w:t>
            </w:r>
          </w:p>
        </w:tc>
        <w:tc>
          <w:tcPr>
            <w:tcW w:w="3827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6E22203A" w14:textId="77777777" w:rsidR="006412E5" w:rsidRDefault="006412E5" w:rsidP="006412E5">
            <w:pPr>
              <w:pStyle w:val="TableParagraph"/>
              <w:spacing w:before="42" w:line="252" w:lineRule="auto"/>
              <w:ind w:left="80" w:right="346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Planning scheme</w:t>
            </w:r>
            <w:r>
              <w:rPr>
                <w:rFonts w:ascii="Arial Narrow"/>
                <w:color w:val="231F20"/>
                <w:sz w:val="18"/>
              </w:rPr>
              <w:t xml:space="preserve">] </w:t>
            </w:r>
            <w:r>
              <w:rPr>
                <w:rFonts w:ascii="Arial Narrow"/>
                <w:b/>
                <w:color w:val="231F20"/>
                <w:sz w:val="18"/>
              </w:rPr>
              <w:t>C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number</w:t>
            </w:r>
            <w:r>
              <w:rPr>
                <w:rFonts w:ascii="Arial Narrow"/>
                <w:color w:val="231F20"/>
                <w:sz w:val="18"/>
              </w:rPr>
              <w:t>] [</w:t>
            </w:r>
            <w:r>
              <w:rPr>
                <w:rFonts w:ascii="Arial Narrow"/>
                <w:color w:val="EF4135"/>
                <w:sz w:val="18"/>
              </w:rPr>
              <w:t>insert</w:t>
            </w:r>
            <w:r>
              <w:rPr>
                <w:rFonts w:ascii="Arial Narrow"/>
                <w:color w:val="EF4135"/>
                <w:spacing w:val="-7"/>
                <w:sz w:val="18"/>
              </w:rPr>
              <w:t xml:space="preserve"> </w:t>
            </w:r>
            <w:r>
              <w:rPr>
                <w:rFonts w:ascii="Arial Narrow"/>
                <w:color w:val="EF4135"/>
                <w:sz w:val="18"/>
              </w:rPr>
              <w:t>document name of the prescribed information</w:t>
            </w:r>
            <w:r>
              <w:rPr>
                <w:rFonts w:ascii="Arial Narrow"/>
                <w:color w:val="231F20"/>
                <w:sz w:val="18"/>
              </w:rPr>
              <w:t>]</w:t>
            </w:r>
            <w:r>
              <w:rPr>
                <w:rFonts w:ascii="Arial Narrow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Arial Narrow"/>
                <w:color w:val="231F20"/>
                <w:sz w:val="18"/>
              </w:rPr>
              <w:t>[</w:t>
            </w:r>
            <w:r>
              <w:rPr>
                <w:rFonts w:ascii="Arial Narrow"/>
                <w:color w:val="EF4135"/>
                <w:sz w:val="18"/>
              </w:rPr>
              <w:t>amendment stage</w:t>
            </w:r>
            <w:r>
              <w:rPr>
                <w:rFonts w:ascii="Arial Narrow"/>
                <w:color w:val="231F20"/>
                <w:sz w:val="18"/>
              </w:rPr>
              <w:t>]</w:t>
            </w:r>
          </w:p>
        </w:tc>
        <w:tc>
          <w:tcPr>
            <w:tcW w:w="2268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single" w:sz="4" w:space="0" w:color="636466"/>
            </w:tcBorders>
          </w:tcPr>
          <w:p w14:paraId="2E3B3553" w14:textId="77777777" w:rsidR="006412E5" w:rsidRDefault="006412E5" w:rsidP="006412E5">
            <w:pPr>
              <w:pStyle w:val="TableParagraph"/>
              <w:spacing w:before="9"/>
              <w:ind w:left="80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636466"/>
              <w:left w:val="single" w:sz="4" w:space="0" w:color="636466"/>
              <w:bottom w:val="single" w:sz="4" w:space="0" w:color="636466"/>
              <w:right w:val="nil"/>
            </w:tcBorders>
          </w:tcPr>
          <w:p w14:paraId="30798C7E" w14:textId="77777777" w:rsidR="006412E5" w:rsidRDefault="006412E5" w:rsidP="006412E5">
            <w:pPr>
              <w:pStyle w:val="TableParagraph"/>
              <w:spacing w:before="18"/>
              <w:ind w:left="67"/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  <w:tc>
          <w:tcPr>
            <w:tcW w:w="567" w:type="dxa"/>
            <w:gridSpan w:val="2"/>
          </w:tcPr>
          <w:p w14:paraId="51AB0CA3" w14:textId="2A10ABAC" w:rsidR="006412E5" w:rsidRDefault="006412E5" w:rsidP="006412E5">
            <w:pPr>
              <w:rPr>
                <w:rFonts w:ascii="Wingdings" w:eastAsia="Wingdings" w:hAnsi="Wingdings" w:cs="Wingdings"/>
                <w:sz w:val="48"/>
                <w:szCs w:val="48"/>
              </w:rPr>
            </w:pPr>
            <w:r>
              <w:rPr>
                <w:rFonts w:ascii="Wingdings" w:eastAsia="Wingdings" w:hAnsi="Wingdings" w:cs="Wingdings"/>
                <w:color w:val="231F20"/>
                <w:sz w:val="48"/>
                <w:szCs w:val="48"/>
              </w:rPr>
              <w:t></w:t>
            </w:r>
          </w:p>
        </w:tc>
      </w:tr>
    </w:tbl>
    <w:p w14:paraId="3D291A6C" w14:textId="0EE642A4" w:rsidR="0089326D" w:rsidRDefault="0089326D"/>
    <w:p w14:paraId="088C8128" w14:textId="77777777" w:rsidR="00AF24A3" w:rsidRDefault="00AF24A3"/>
    <w:p w14:paraId="7F2A887C" w14:textId="77777777" w:rsidR="00F3081C" w:rsidRPr="00F3081C" w:rsidRDefault="00F3081C" w:rsidP="00F3081C"/>
    <w:p w14:paraId="7616A045" w14:textId="77777777" w:rsidR="00DA7BD3" w:rsidRDefault="00DA7BD3"/>
    <w:sectPr w:rsidR="00DA7BD3">
      <w:footerReference w:type="default" r:id="rId17"/>
      <w:pgSz w:w="11910" w:h="16840"/>
      <w:pgMar w:top="1040" w:right="1020" w:bottom="780" w:left="1020" w:header="0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E145E" w14:textId="77777777" w:rsidR="00670DDD" w:rsidRDefault="00670DDD">
      <w:r>
        <w:separator/>
      </w:r>
    </w:p>
  </w:endnote>
  <w:endnote w:type="continuationSeparator" w:id="0">
    <w:p w14:paraId="2F354084" w14:textId="77777777" w:rsidR="00670DDD" w:rsidRDefault="0067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IC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VIC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6A0DC" w14:textId="459D645E" w:rsidR="00382FA9" w:rsidRPr="00827DDA" w:rsidRDefault="00827DDA" w:rsidP="00827DDA">
    <w:pPr>
      <w:pStyle w:val="Foo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03C41" w14:textId="15602A67" w:rsidR="00AF24A3" w:rsidRPr="00827DDA" w:rsidRDefault="00AF24A3" w:rsidP="00827DDA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0BE1B" w14:textId="77777777" w:rsidR="00670DDD" w:rsidRDefault="00670DDD">
      <w:r>
        <w:separator/>
      </w:r>
    </w:p>
  </w:footnote>
  <w:footnote w:type="continuationSeparator" w:id="0">
    <w:p w14:paraId="1124B089" w14:textId="77777777" w:rsidR="00670DDD" w:rsidRDefault="00670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DAB"/>
    <w:multiLevelType w:val="hybridMultilevel"/>
    <w:tmpl w:val="36DC02AE"/>
    <w:lvl w:ilvl="0" w:tplc="4C76CFE8">
      <w:start w:val="1"/>
      <w:numFmt w:val="decimal"/>
      <w:lvlText w:val="%1"/>
      <w:lvlJc w:val="left"/>
      <w:pPr>
        <w:ind w:left="453" w:hanging="281"/>
      </w:pPr>
      <w:rPr>
        <w:rFonts w:ascii="Arial" w:eastAsia="Arial" w:hAnsi="Arial" w:hint="default"/>
        <w:color w:val="231F20"/>
        <w:w w:val="87"/>
        <w:sz w:val="18"/>
        <w:szCs w:val="18"/>
      </w:rPr>
    </w:lvl>
    <w:lvl w:ilvl="1" w:tplc="A79474AE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5"/>
        <w:sz w:val="18"/>
        <w:szCs w:val="18"/>
      </w:rPr>
    </w:lvl>
    <w:lvl w:ilvl="2" w:tplc="D44AB0E6">
      <w:start w:val="1"/>
      <w:numFmt w:val="bullet"/>
      <w:lvlText w:val="•"/>
      <w:lvlJc w:val="left"/>
      <w:pPr>
        <w:ind w:left="2180" w:hanging="284"/>
      </w:pPr>
      <w:rPr>
        <w:rFonts w:hint="default"/>
      </w:rPr>
    </w:lvl>
    <w:lvl w:ilvl="3" w:tplc="0610D12C">
      <w:start w:val="1"/>
      <w:numFmt w:val="bullet"/>
      <w:lvlText w:val="•"/>
      <w:lvlJc w:val="left"/>
      <w:pPr>
        <w:ind w:left="3148" w:hanging="284"/>
      </w:pPr>
      <w:rPr>
        <w:rFonts w:hint="default"/>
      </w:rPr>
    </w:lvl>
    <w:lvl w:ilvl="4" w:tplc="1AD6EA7E">
      <w:start w:val="1"/>
      <w:numFmt w:val="bullet"/>
      <w:lvlText w:val="•"/>
      <w:lvlJc w:val="left"/>
      <w:pPr>
        <w:ind w:left="4116" w:hanging="284"/>
      </w:pPr>
      <w:rPr>
        <w:rFonts w:hint="default"/>
      </w:rPr>
    </w:lvl>
    <w:lvl w:ilvl="5" w:tplc="91864FE2">
      <w:start w:val="1"/>
      <w:numFmt w:val="bullet"/>
      <w:lvlText w:val="•"/>
      <w:lvlJc w:val="left"/>
      <w:pPr>
        <w:ind w:left="5084" w:hanging="284"/>
      </w:pPr>
      <w:rPr>
        <w:rFonts w:hint="default"/>
      </w:rPr>
    </w:lvl>
    <w:lvl w:ilvl="6" w:tplc="F828E32C">
      <w:start w:val="1"/>
      <w:numFmt w:val="bullet"/>
      <w:lvlText w:val="•"/>
      <w:lvlJc w:val="left"/>
      <w:pPr>
        <w:ind w:left="6052" w:hanging="284"/>
      </w:pPr>
      <w:rPr>
        <w:rFonts w:hint="default"/>
      </w:rPr>
    </w:lvl>
    <w:lvl w:ilvl="7" w:tplc="A61ADAD8">
      <w:start w:val="1"/>
      <w:numFmt w:val="bullet"/>
      <w:lvlText w:val="•"/>
      <w:lvlJc w:val="left"/>
      <w:pPr>
        <w:ind w:left="7020" w:hanging="284"/>
      </w:pPr>
      <w:rPr>
        <w:rFonts w:hint="default"/>
      </w:rPr>
    </w:lvl>
    <w:lvl w:ilvl="8" w:tplc="3252FACE">
      <w:start w:val="1"/>
      <w:numFmt w:val="bullet"/>
      <w:lvlText w:val="•"/>
      <w:lvlJc w:val="left"/>
      <w:pPr>
        <w:ind w:left="7989" w:hanging="284"/>
      </w:pPr>
      <w:rPr>
        <w:rFonts w:hint="default"/>
      </w:rPr>
    </w:lvl>
  </w:abstractNum>
  <w:abstractNum w:abstractNumId="1" w15:restartNumberingAfterBreak="0">
    <w:nsid w:val="075157D4"/>
    <w:multiLevelType w:val="hybridMultilevel"/>
    <w:tmpl w:val="76169DAA"/>
    <w:lvl w:ilvl="0" w:tplc="22742F1A">
      <w:start w:val="1"/>
      <w:numFmt w:val="decimal"/>
      <w:lvlText w:val="%1."/>
      <w:lvlJc w:val="left"/>
      <w:pPr>
        <w:ind w:left="226" w:hanging="171"/>
      </w:pPr>
      <w:rPr>
        <w:rFonts w:ascii="Arial Narrow" w:eastAsia="Arial Narrow" w:hAnsi="Arial Narrow" w:hint="default"/>
        <w:color w:val="231F20"/>
        <w:spacing w:val="-2"/>
        <w:w w:val="100"/>
        <w:sz w:val="12"/>
        <w:szCs w:val="12"/>
      </w:rPr>
    </w:lvl>
    <w:lvl w:ilvl="1" w:tplc="76BCA8C2">
      <w:start w:val="1"/>
      <w:numFmt w:val="bullet"/>
      <w:lvlText w:val="•"/>
      <w:lvlJc w:val="left"/>
      <w:pPr>
        <w:ind w:left="410" w:hanging="171"/>
      </w:pPr>
      <w:rPr>
        <w:rFonts w:hint="default"/>
      </w:rPr>
    </w:lvl>
    <w:lvl w:ilvl="2" w:tplc="A28A350A">
      <w:start w:val="1"/>
      <w:numFmt w:val="bullet"/>
      <w:lvlText w:val="•"/>
      <w:lvlJc w:val="left"/>
      <w:pPr>
        <w:ind w:left="601" w:hanging="171"/>
      </w:pPr>
      <w:rPr>
        <w:rFonts w:hint="default"/>
      </w:rPr>
    </w:lvl>
    <w:lvl w:ilvl="3" w:tplc="0BB692A0">
      <w:start w:val="1"/>
      <w:numFmt w:val="bullet"/>
      <w:lvlText w:val="•"/>
      <w:lvlJc w:val="left"/>
      <w:pPr>
        <w:ind w:left="791" w:hanging="171"/>
      </w:pPr>
      <w:rPr>
        <w:rFonts w:hint="default"/>
      </w:rPr>
    </w:lvl>
    <w:lvl w:ilvl="4" w:tplc="9D1845A8">
      <w:start w:val="1"/>
      <w:numFmt w:val="bullet"/>
      <w:lvlText w:val="•"/>
      <w:lvlJc w:val="left"/>
      <w:pPr>
        <w:ind w:left="982" w:hanging="171"/>
      </w:pPr>
      <w:rPr>
        <w:rFonts w:hint="default"/>
      </w:rPr>
    </w:lvl>
    <w:lvl w:ilvl="5" w:tplc="BACEFD9C">
      <w:start w:val="1"/>
      <w:numFmt w:val="bullet"/>
      <w:lvlText w:val="•"/>
      <w:lvlJc w:val="left"/>
      <w:pPr>
        <w:ind w:left="1173" w:hanging="171"/>
      </w:pPr>
      <w:rPr>
        <w:rFonts w:hint="default"/>
      </w:rPr>
    </w:lvl>
    <w:lvl w:ilvl="6" w:tplc="E438F778">
      <w:start w:val="1"/>
      <w:numFmt w:val="bullet"/>
      <w:lvlText w:val="•"/>
      <w:lvlJc w:val="left"/>
      <w:pPr>
        <w:ind w:left="1363" w:hanging="171"/>
      </w:pPr>
      <w:rPr>
        <w:rFonts w:hint="default"/>
      </w:rPr>
    </w:lvl>
    <w:lvl w:ilvl="7" w:tplc="459A8B78">
      <w:start w:val="1"/>
      <w:numFmt w:val="bullet"/>
      <w:lvlText w:val="•"/>
      <w:lvlJc w:val="left"/>
      <w:pPr>
        <w:ind w:left="1554" w:hanging="171"/>
      </w:pPr>
      <w:rPr>
        <w:rFonts w:hint="default"/>
      </w:rPr>
    </w:lvl>
    <w:lvl w:ilvl="8" w:tplc="1FB6F0D0">
      <w:start w:val="1"/>
      <w:numFmt w:val="bullet"/>
      <w:lvlText w:val="•"/>
      <w:lvlJc w:val="left"/>
      <w:pPr>
        <w:ind w:left="1744" w:hanging="171"/>
      </w:pPr>
      <w:rPr>
        <w:rFonts w:hint="default"/>
      </w:rPr>
    </w:lvl>
  </w:abstractNum>
  <w:abstractNum w:abstractNumId="2" w15:restartNumberingAfterBreak="0">
    <w:nsid w:val="0F712355"/>
    <w:multiLevelType w:val="hybridMultilevel"/>
    <w:tmpl w:val="6A468834"/>
    <w:lvl w:ilvl="0" w:tplc="AF689BFA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32FA2A9E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39EA1456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7D56D552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2780B448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B9F20642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72EEA752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698EF348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AE28CEC4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3" w15:restartNumberingAfterBreak="0">
    <w:nsid w:val="155F16F3"/>
    <w:multiLevelType w:val="hybridMultilevel"/>
    <w:tmpl w:val="58F2AB18"/>
    <w:lvl w:ilvl="0" w:tplc="645A593C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C8C014EC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E2268C0A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BD34E848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D0524E84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A24A9BEE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6854DA92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C284CA2A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3604BD8A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4" w15:restartNumberingAfterBreak="0">
    <w:nsid w:val="18727294"/>
    <w:multiLevelType w:val="hybridMultilevel"/>
    <w:tmpl w:val="F4E224A2"/>
    <w:lvl w:ilvl="0" w:tplc="E3548A46">
      <w:start w:val="10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18F25DB8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B9884984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A43ACED4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29B6773C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C1CC4680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F05C8F50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90F0AFB6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72FCD090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5" w15:restartNumberingAfterBreak="0">
    <w:nsid w:val="1EC80A04"/>
    <w:multiLevelType w:val="hybridMultilevel"/>
    <w:tmpl w:val="CA78DA3E"/>
    <w:lvl w:ilvl="0" w:tplc="F964F6B0">
      <w:start w:val="1"/>
      <w:numFmt w:val="decimal"/>
      <w:lvlText w:val="%1."/>
      <w:lvlJc w:val="left"/>
      <w:pPr>
        <w:ind w:left="420" w:hanging="341"/>
      </w:pPr>
      <w:rPr>
        <w:rFonts w:ascii="Tahoma" w:eastAsia="Tahoma" w:hAnsi="Tahoma" w:hint="default"/>
        <w:color w:val="231F20"/>
        <w:w w:val="83"/>
        <w:sz w:val="20"/>
        <w:szCs w:val="20"/>
      </w:rPr>
    </w:lvl>
    <w:lvl w:ilvl="1" w:tplc="4B7084B6">
      <w:start w:val="1"/>
      <w:numFmt w:val="bullet"/>
      <w:lvlText w:val="•"/>
      <w:lvlJc w:val="left"/>
      <w:pPr>
        <w:ind w:left="908" w:hanging="341"/>
      </w:pPr>
      <w:rPr>
        <w:rFonts w:hint="default"/>
      </w:rPr>
    </w:lvl>
    <w:lvl w:ilvl="2" w:tplc="D4902FD8">
      <w:start w:val="1"/>
      <w:numFmt w:val="bullet"/>
      <w:lvlText w:val="•"/>
      <w:lvlJc w:val="left"/>
      <w:pPr>
        <w:ind w:left="1396" w:hanging="341"/>
      </w:pPr>
      <w:rPr>
        <w:rFonts w:hint="default"/>
      </w:rPr>
    </w:lvl>
    <w:lvl w:ilvl="3" w:tplc="E9B69352">
      <w:start w:val="1"/>
      <w:numFmt w:val="bullet"/>
      <w:lvlText w:val="•"/>
      <w:lvlJc w:val="left"/>
      <w:pPr>
        <w:ind w:left="1884" w:hanging="341"/>
      </w:pPr>
      <w:rPr>
        <w:rFonts w:hint="default"/>
      </w:rPr>
    </w:lvl>
    <w:lvl w:ilvl="4" w:tplc="185A84CA">
      <w:start w:val="1"/>
      <w:numFmt w:val="bullet"/>
      <w:lvlText w:val="•"/>
      <w:lvlJc w:val="left"/>
      <w:pPr>
        <w:ind w:left="2372" w:hanging="341"/>
      </w:pPr>
      <w:rPr>
        <w:rFonts w:hint="default"/>
      </w:rPr>
    </w:lvl>
    <w:lvl w:ilvl="5" w:tplc="CF823FB8">
      <w:start w:val="1"/>
      <w:numFmt w:val="bullet"/>
      <w:lvlText w:val="•"/>
      <w:lvlJc w:val="left"/>
      <w:pPr>
        <w:ind w:left="2860" w:hanging="341"/>
      </w:pPr>
      <w:rPr>
        <w:rFonts w:hint="default"/>
      </w:rPr>
    </w:lvl>
    <w:lvl w:ilvl="6" w:tplc="D9DA3D76">
      <w:start w:val="1"/>
      <w:numFmt w:val="bullet"/>
      <w:lvlText w:val="•"/>
      <w:lvlJc w:val="left"/>
      <w:pPr>
        <w:ind w:left="3348" w:hanging="341"/>
      </w:pPr>
      <w:rPr>
        <w:rFonts w:hint="default"/>
      </w:rPr>
    </w:lvl>
    <w:lvl w:ilvl="7" w:tplc="3DD20E66">
      <w:start w:val="1"/>
      <w:numFmt w:val="bullet"/>
      <w:lvlText w:val="•"/>
      <w:lvlJc w:val="left"/>
      <w:pPr>
        <w:ind w:left="3836" w:hanging="341"/>
      </w:pPr>
      <w:rPr>
        <w:rFonts w:hint="default"/>
      </w:rPr>
    </w:lvl>
    <w:lvl w:ilvl="8" w:tplc="A0FA059C">
      <w:start w:val="1"/>
      <w:numFmt w:val="bullet"/>
      <w:lvlText w:val="•"/>
      <w:lvlJc w:val="left"/>
      <w:pPr>
        <w:ind w:left="4324" w:hanging="341"/>
      </w:pPr>
      <w:rPr>
        <w:rFonts w:hint="default"/>
      </w:rPr>
    </w:lvl>
  </w:abstractNum>
  <w:abstractNum w:abstractNumId="6" w15:restartNumberingAfterBreak="0">
    <w:nsid w:val="2998675E"/>
    <w:multiLevelType w:val="hybridMultilevel"/>
    <w:tmpl w:val="905EF2F6"/>
    <w:lvl w:ilvl="0" w:tplc="76AC190E">
      <w:start w:val="1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99"/>
        <w:sz w:val="18"/>
        <w:szCs w:val="18"/>
      </w:rPr>
    </w:lvl>
    <w:lvl w:ilvl="1" w:tplc="89DE9C50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39B4F668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9EE08F30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BB3C6908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B59A41AE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2C7885DE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0A62A424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7F3ED876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7" w15:restartNumberingAfterBreak="0">
    <w:nsid w:val="33977186"/>
    <w:multiLevelType w:val="hybridMultilevel"/>
    <w:tmpl w:val="F4FC31C8"/>
    <w:lvl w:ilvl="0" w:tplc="3A9490EC">
      <w:start w:val="1"/>
      <w:numFmt w:val="bullet"/>
      <w:lvlText w:val=""/>
      <w:lvlJc w:val="left"/>
      <w:pPr>
        <w:ind w:left="250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58E49126">
      <w:start w:val="1"/>
      <w:numFmt w:val="bullet"/>
      <w:lvlText w:val="•"/>
      <w:lvlJc w:val="left"/>
      <w:pPr>
        <w:ind w:left="449" w:hanging="171"/>
      </w:pPr>
      <w:rPr>
        <w:rFonts w:hint="default"/>
      </w:rPr>
    </w:lvl>
    <w:lvl w:ilvl="2" w:tplc="CF3A99CA">
      <w:start w:val="1"/>
      <w:numFmt w:val="bullet"/>
      <w:lvlText w:val="•"/>
      <w:lvlJc w:val="left"/>
      <w:pPr>
        <w:ind w:left="639" w:hanging="171"/>
      </w:pPr>
      <w:rPr>
        <w:rFonts w:hint="default"/>
      </w:rPr>
    </w:lvl>
    <w:lvl w:ilvl="3" w:tplc="585C5674">
      <w:start w:val="1"/>
      <w:numFmt w:val="bullet"/>
      <w:lvlText w:val="•"/>
      <w:lvlJc w:val="left"/>
      <w:pPr>
        <w:ind w:left="828" w:hanging="171"/>
      </w:pPr>
      <w:rPr>
        <w:rFonts w:hint="default"/>
      </w:rPr>
    </w:lvl>
    <w:lvl w:ilvl="4" w:tplc="152EF590">
      <w:start w:val="1"/>
      <w:numFmt w:val="bullet"/>
      <w:lvlText w:val="•"/>
      <w:lvlJc w:val="left"/>
      <w:pPr>
        <w:ind w:left="1018" w:hanging="171"/>
      </w:pPr>
      <w:rPr>
        <w:rFonts w:hint="default"/>
      </w:rPr>
    </w:lvl>
    <w:lvl w:ilvl="5" w:tplc="60A86F1A">
      <w:start w:val="1"/>
      <w:numFmt w:val="bullet"/>
      <w:lvlText w:val="•"/>
      <w:lvlJc w:val="left"/>
      <w:pPr>
        <w:ind w:left="1207" w:hanging="171"/>
      </w:pPr>
      <w:rPr>
        <w:rFonts w:hint="default"/>
      </w:rPr>
    </w:lvl>
    <w:lvl w:ilvl="6" w:tplc="B64E7EF2">
      <w:start w:val="1"/>
      <w:numFmt w:val="bullet"/>
      <w:lvlText w:val="•"/>
      <w:lvlJc w:val="left"/>
      <w:pPr>
        <w:ind w:left="1397" w:hanging="171"/>
      </w:pPr>
      <w:rPr>
        <w:rFonts w:hint="default"/>
      </w:rPr>
    </w:lvl>
    <w:lvl w:ilvl="7" w:tplc="76DC6F7C">
      <w:start w:val="1"/>
      <w:numFmt w:val="bullet"/>
      <w:lvlText w:val="•"/>
      <w:lvlJc w:val="left"/>
      <w:pPr>
        <w:ind w:left="1586" w:hanging="171"/>
      </w:pPr>
      <w:rPr>
        <w:rFonts w:hint="default"/>
      </w:rPr>
    </w:lvl>
    <w:lvl w:ilvl="8" w:tplc="58B4594C">
      <w:start w:val="1"/>
      <w:numFmt w:val="bullet"/>
      <w:lvlText w:val="•"/>
      <w:lvlJc w:val="left"/>
      <w:pPr>
        <w:ind w:left="1776" w:hanging="171"/>
      </w:pPr>
      <w:rPr>
        <w:rFonts w:hint="default"/>
      </w:rPr>
    </w:lvl>
  </w:abstractNum>
  <w:abstractNum w:abstractNumId="8" w15:restartNumberingAfterBreak="0">
    <w:nsid w:val="39E556C4"/>
    <w:multiLevelType w:val="hybridMultilevel"/>
    <w:tmpl w:val="ED16E300"/>
    <w:lvl w:ilvl="0" w:tplc="2B9AF8E2">
      <w:start w:val="32"/>
      <w:numFmt w:val="decimal"/>
      <w:lvlText w:val="%1."/>
      <w:lvlJc w:val="left"/>
      <w:pPr>
        <w:ind w:left="85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C114AC38">
      <w:start w:val="1"/>
      <w:numFmt w:val="bullet"/>
      <w:lvlText w:val="•"/>
      <w:lvlJc w:val="left"/>
      <w:pPr>
        <w:ind w:left="1497" w:hanging="681"/>
      </w:pPr>
      <w:rPr>
        <w:rFonts w:hint="default"/>
      </w:rPr>
    </w:lvl>
    <w:lvl w:ilvl="2" w:tplc="6EB22210">
      <w:start w:val="1"/>
      <w:numFmt w:val="bullet"/>
      <w:lvlText w:val="•"/>
      <w:lvlJc w:val="left"/>
      <w:pPr>
        <w:ind w:left="2134" w:hanging="681"/>
      </w:pPr>
      <w:rPr>
        <w:rFonts w:hint="default"/>
      </w:rPr>
    </w:lvl>
    <w:lvl w:ilvl="3" w:tplc="2F229DDE">
      <w:start w:val="1"/>
      <w:numFmt w:val="bullet"/>
      <w:lvlText w:val="•"/>
      <w:lvlJc w:val="left"/>
      <w:pPr>
        <w:ind w:left="2772" w:hanging="681"/>
      </w:pPr>
      <w:rPr>
        <w:rFonts w:hint="default"/>
      </w:rPr>
    </w:lvl>
    <w:lvl w:ilvl="4" w:tplc="F224F8D6">
      <w:start w:val="1"/>
      <w:numFmt w:val="bullet"/>
      <w:lvlText w:val="•"/>
      <w:lvlJc w:val="left"/>
      <w:pPr>
        <w:ind w:left="3409" w:hanging="681"/>
      </w:pPr>
      <w:rPr>
        <w:rFonts w:hint="default"/>
      </w:rPr>
    </w:lvl>
    <w:lvl w:ilvl="5" w:tplc="EBA22F1A">
      <w:start w:val="1"/>
      <w:numFmt w:val="bullet"/>
      <w:lvlText w:val="•"/>
      <w:lvlJc w:val="left"/>
      <w:pPr>
        <w:ind w:left="4046" w:hanging="681"/>
      </w:pPr>
      <w:rPr>
        <w:rFonts w:hint="default"/>
      </w:rPr>
    </w:lvl>
    <w:lvl w:ilvl="6" w:tplc="4260C4C0">
      <w:start w:val="1"/>
      <w:numFmt w:val="bullet"/>
      <w:lvlText w:val="•"/>
      <w:lvlJc w:val="left"/>
      <w:pPr>
        <w:ind w:left="4684" w:hanging="681"/>
      </w:pPr>
      <w:rPr>
        <w:rFonts w:hint="default"/>
      </w:rPr>
    </w:lvl>
    <w:lvl w:ilvl="7" w:tplc="AFBC3260">
      <w:start w:val="1"/>
      <w:numFmt w:val="bullet"/>
      <w:lvlText w:val="•"/>
      <w:lvlJc w:val="left"/>
      <w:pPr>
        <w:ind w:left="5321" w:hanging="681"/>
      </w:pPr>
      <w:rPr>
        <w:rFonts w:hint="default"/>
      </w:rPr>
    </w:lvl>
    <w:lvl w:ilvl="8" w:tplc="09D8131E">
      <w:start w:val="1"/>
      <w:numFmt w:val="bullet"/>
      <w:lvlText w:val="•"/>
      <w:lvlJc w:val="left"/>
      <w:pPr>
        <w:ind w:left="5958" w:hanging="681"/>
      </w:pPr>
      <w:rPr>
        <w:rFonts w:hint="default"/>
      </w:rPr>
    </w:lvl>
  </w:abstractNum>
  <w:abstractNum w:abstractNumId="9" w15:restartNumberingAfterBreak="0">
    <w:nsid w:val="3C96177A"/>
    <w:multiLevelType w:val="hybridMultilevel"/>
    <w:tmpl w:val="AE9AE3AE"/>
    <w:lvl w:ilvl="0" w:tplc="4BE2B18C">
      <w:start w:val="1"/>
      <w:numFmt w:val="bullet"/>
      <w:lvlText w:val="•"/>
      <w:lvlJc w:val="left"/>
      <w:pPr>
        <w:ind w:left="646" w:hanging="227"/>
      </w:pPr>
      <w:rPr>
        <w:rFonts w:ascii="Lucida Sans" w:eastAsia="Lucida Sans" w:hAnsi="Lucida Sans" w:hint="default"/>
        <w:color w:val="231F20"/>
        <w:w w:val="63"/>
        <w:sz w:val="20"/>
        <w:szCs w:val="20"/>
      </w:rPr>
    </w:lvl>
    <w:lvl w:ilvl="1" w:tplc="D1265156">
      <w:start w:val="1"/>
      <w:numFmt w:val="bullet"/>
      <w:lvlText w:val="•"/>
      <w:lvlJc w:val="left"/>
      <w:pPr>
        <w:ind w:left="946" w:hanging="227"/>
      </w:pPr>
      <w:rPr>
        <w:rFonts w:hint="default"/>
      </w:rPr>
    </w:lvl>
    <w:lvl w:ilvl="2" w:tplc="D62ABD26">
      <w:start w:val="1"/>
      <w:numFmt w:val="bullet"/>
      <w:lvlText w:val="•"/>
      <w:lvlJc w:val="left"/>
      <w:pPr>
        <w:ind w:left="1252" w:hanging="227"/>
      </w:pPr>
      <w:rPr>
        <w:rFonts w:hint="default"/>
      </w:rPr>
    </w:lvl>
    <w:lvl w:ilvl="3" w:tplc="108E99B6">
      <w:start w:val="1"/>
      <w:numFmt w:val="bullet"/>
      <w:lvlText w:val="•"/>
      <w:lvlJc w:val="left"/>
      <w:pPr>
        <w:ind w:left="1559" w:hanging="227"/>
      </w:pPr>
      <w:rPr>
        <w:rFonts w:hint="default"/>
      </w:rPr>
    </w:lvl>
    <w:lvl w:ilvl="4" w:tplc="53962AC8">
      <w:start w:val="1"/>
      <w:numFmt w:val="bullet"/>
      <w:lvlText w:val="•"/>
      <w:lvlJc w:val="left"/>
      <w:pPr>
        <w:ind w:left="1865" w:hanging="227"/>
      </w:pPr>
      <w:rPr>
        <w:rFonts w:hint="default"/>
      </w:rPr>
    </w:lvl>
    <w:lvl w:ilvl="5" w:tplc="C9D6C67E">
      <w:start w:val="1"/>
      <w:numFmt w:val="bullet"/>
      <w:lvlText w:val="•"/>
      <w:lvlJc w:val="left"/>
      <w:pPr>
        <w:ind w:left="2172" w:hanging="227"/>
      </w:pPr>
      <w:rPr>
        <w:rFonts w:hint="default"/>
      </w:rPr>
    </w:lvl>
    <w:lvl w:ilvl="6" w:tplc="7EE8E9F6">
      <w:start w:val="1"/>
      <w:numFmt w:val="bullet"/>
      <w:lvlText w:val="•"/>
      <w:lvlJc w:val="left"/>
      <w:pPr>
        <w:ind w:left="2478" w:hanging="227"/>
      </w:pPr>
      <w:rPr>
        <w:rFonts w:hint="default"/>
      </w:rPr>
    </w:lvl>
    <w:lvl w:ilvl="7" w:tplc="432C54B0">
      <w:start w:val="1"/>
      <w:numFmt w:val="bullet"/>
      <w:lvlText w:val="•"/>
      <w:lvlJc w:val="left"/>
      <w:pPr>
        <w:ind w:left="2785" w:hanging="227"/>
      </w:pPr>
      <w:rPr>
        <w:rFonts w:hint="default"/>
      </w:rPr>
    </w:lvl>
    <w:lvl w:ilvl="8" w:tplc="77BE11AC">
      <w:start w:val="1"/>
      <w:numFmt w:val="bullet"/>
      <w:lvlText w:val="•"/>
      <w:lvlJc w:val="left"/>
      <w:pPr>
        <w:ind w:left="3091" w:hanging="227"/>
      </w:pPr>
      <w:rPr>
        <w:rFonts w:hint="default"/>
      </w:rPr>
    </w:lvl>
  </w:abstractNum>
  <w:abstractNum w:abstractNumId="10" w15:restartNumberingAfterBreak="0">
    <w:nsid w:val="4BEE33FA"/>
    <w:multiLevelType w:val="hybridMultilevel"/>
    <w:tmpl w:val="66649F1E"/>
    <w:lvl w:ilvl="0" w:tplc="EB188118">
      <w:start w:val="1"/>
      <w:numFmt w:val="bullet"/>
      <w:lvlText w:val="•"/>
      <w:lvlJc w:val="left"/>
      <w:pPr>
        <w:ind w:left="170" w:hanging="114"/>
      </w:pPr>
      <w:rPr>
        <w:rFonts w:ascii="Arial Narrow" w:eastAsia="Arial Narrow" w:hAnsi="Arial Narrow" w:hint="default"/>
        <w:color w:val="231F20"/>
        <w:w w:val="100"/>
        <w:sz w:val="12"/>
        <w:szCs w:val="12"/>
      </w:rPr>
    </w:lvl>
    <w:lvl w:ilvl="1" w:tplc="DBE2F1A4">
      <w:start w:val="1"/>
      <w:numFmt w:val="bullet"/>
      <w:lvlText w:val="•"/>
      <w:lvlJc w:val="left"/>
      <w:pPr>
        <w:ind w:left="374" w:hanging="114"/>
      </w:pPr>
      <w:rPr>
        <w:rFonts w:hint="default"/>
      </w:rPr>
    </w:lvl>
    <w:lvl w:ilvl="2" w:tplc="CBAC3760">
      <w:start w:val="1"/>
      <w:numFmt w:val="bullet"/>
      <w:lvlText w:val="•"/>
      <w:lvlJc w:val="left"/>
      <w:pPr>
        <w:ind w:left="569" w:hanging="114"/>
      </w:pPr>
      <w:rPr>
        <w:rFonts w:hint="default"/>
      </w:rPr>
    </w:lvl>
    <w:lvl w:ilvl="3" w:tplc="BE0EB6A6">
      <w:start w:val="1"/>
      <w:numFmt w:val="bullet"/>
      <w:lvlText w:val="•"/>
      <w:lvlJc w:val="left"/>
      <w:pPr>
        <w:ind w:left="763" w:hanging="114"/>
      </w:pPr>
      <w:rPr>
        <w:rFonts w:hint="default"/>
      </w:rPr>
    </w:lvl>
    <w:lvl w:ilvl="4" w:tplc="746E2CD4">
      <w:start w:val="1"/>
      <w:numFmt w:val="bullet"/>
      <w:lvlText w:val="•"/>
      <w:lvlJc w:val="left"/>
      <w:pPr>
        <w:ind w:left="958" w:hanging="114"/>
      </w:pPr>
      <w:rPr>
        <w:rFonts w:hint="default"/>
      </w:rPr>
    </w:lvl>
    <w:lvl w:ilvl="5" w:tplc="1DD004A0">
      <w:start w:val="1"/>
      <w:numFmt w:val="bullet"/>
      <w:lvlText w:val="•"/>
      <w:lvlJc w:val="left"/>
      <w:pPr>
        <w:ind w:left="1153" w:hanging="114"/>
      </w:pPr>
      <w:rPr>
        <w:rFonts w:hint="default"/>
      </w:rPr>
    </w:lvl>
    <w:lvl w:ilvl="6" w:tplc="BB2AB2AA">
      <w:start w:val="1"/>
      <w:numFmt w:val="bullet"/>
      <w:lvlText w:val="•"/>
      <w:lvlJc w:val="left"/>
      <w:pPr>
        <w:ind w:left="1347" w:hanging="114"/>
      </w:pPr>
      <w:rPr>
        <w:rFonts w:hint="default"/>
      </w:rPr>
    </w:lvl>
    <w:lvl w:ilvl="7" w:tplc="CAEEC020">
      <w:start w:val="1"/>
      <w:numFmt w:val="bullet"/>
      <w:lvlText w:val="•"/>
      <w:lvlJc w:val="left"/>
      <w:pPr>
        <w:ind w:left="1542" w:hanging="114"/>
      </w:pPr>
      <w:rPr>
        <w:rFonts w:hint="default"/>
      </w:rPr>
    </w:lvl>
    <w:lvl w:ilvl="8" w:tplc="44C216EE">
      <w:start w:val="1"/>
      <w:numFmt w:val="bullet"/>
      <w:lvlText w:val="•"/>
      <w:lvlJc w:val="left"/>
      <w:pPr>
        <w:ind w:left="1736" w:hanging="114"/>
      </w:pPr>
      <w:rPr>
        <w:rFonts w:hint="default"/>
      </w:rPr>
    </w:lvl>
  </w:abstractNum>
  <w:abstractNum w:abstractNumId="11" w15:restartNumberingAfterBreak="0">
    <w:nsid w:val="51BE30C4"/>
    <w:multiLevelType w:val="hybridMultilevel"/>
    <w:tmpl w:val="0CBCFB78"/>
    <w:lvl w:ilvl="0" w:tplc="D3D09232">
      <w:start w:val="3"/>
      <w:numFmt w:val="decimal"/>
      <w:lvlText w:val="%1."/>
      <w:lvlJc w:val="left"/>
      <w:pPr>
        <w:ind w:left="1190" w:hanging="681"/>
      </w:pPr>
      <w:rPr>
        <w:rFonts w:ascii="Arial" w:eastAsia="Arial" w:hAnsi="Arial" w:hint="default"/>
        <w:color w:val="231F20"/>
        <w:spacing w:val="-1"/>
        <w:w w:val="99"/>
        <w:sz w:val="18"/>
        <w:szCs w:val="18"/>
      </w:rPr>
    </w:lvl>
    <w:lvl w:ilvl="1" w:tplc="0950C51C">
      <w:start w:val="1"/>
      <w:numFmt w:val="bullet"/>
      <w:lvlText w:val="•"/>
      <w:lvlJc w:val="left"/>
      <w:pPr>
        <w:ind w:left="1829" w:hanging="681"/>
      </w:pPr>
      <w:rPr>
        <w:rFonts w:hint="default"/>
      </w:rPr>
    </w:lvl>
    <w:lvl w:ilvl="2" w:tplc="4D589074">
      <w:start w:val="1"/>
      <w:numFmt w:val="bullet"/>
      <w:lvlText w:val="•"/>
      <w:lvlJc w:val="left"/>
      <w:pPr>
        <w:ind w:left="2458" w:hanging="681"/>
      </w:pPr>
      <w:rPr>
        <w:rFonts w:hint="default"/>
      </w:rPr>
    </w:lvl>
    <w:lvl w:ilvl="3" w:tplc="307452CE">
      <w:start w:val="1"/>
      <w:numFmt w:val="bullet"/>
      <w:lvlText w:val="•"/>
      <w:lvlJc w:val="left"/>
      <w:pPr>
        <w:ind w:left="3087" w:hanging="681"/>
      </w:pPr>
      <w:rPr>
        <w:rFonts w:hint="default"/>
      </w:rPr>
    </w:lvl>
    <w:lvl w:ilvl="4" w:tplc="39E8CF60">
      <w:start w:val="1"/>
      <w:numFmt w:val="bullet"/>
      <w:lvlText w:val="•"/>
      <w:lvlJc w:val="left"/>
      <w:pPr>
        <w:ind w:left="3716" w:hanging="681"/>
      </w:pPr>
      <w:rPr>
        <w:rFonts w:hint="default"/>
      </w:rPr>
    </w:lvl>
    <w:lvl w:ilvl="5" w:tplc="546C3D28">
      <w:start w:val="1"/>
      <w:numFmt w:val="bullet"/>
      <w:lvlText w:val="•"/>
      <w:lvlJc w:val="left"/>
      <w:pPr>
        <w:ind w:left="4345" w:hanging="681"/>
      </w:pPr>
      <w:rPr>
        <w:rFonts w:hint="default"/>
      </w:rPr>
    </w:lvl>
    <w:lvl w:ilvl="6" w:tplc="78060604">
      <w:start w:val="1"/>
      <w:numFmt w:val="bullet"/>
      <w:lvlText w:val="•"/>
      <w:lvlJc w:val="left"/>
      <w:pPr>
        <w:ind w:left="4975" w:hanging="681"/>
      </w:pPr>
      <w:rPr>
        <w:rFonts w:hint="default"/>
      </w:rPr>
    </w:lvl>
    <w:lvl w:ilvl="7" w:tplc="0FBC15E8">
      <w:start w:val="1"/>
      <w:numFmt w:val="bullet"/>
      <w:lvlText w:val="•"/>
      <w:lvlJc w:val="left"/>
      <w:pPr>
        <w:ind w:left="5604" w:hanging="681"/>
      </w:pPr>
      <w:rPr>
        <w:rFonts w:hint="default"/>
      </w:rPr>
    </w:lvl>
    <w:lvl w:ilvl="8" w:tplc="B9BAA8C6">
      <w:start w:val="1"/>
      <w:numFmt w:val="bullet"/>
      <w:lvlText w:val="•"/>
      <w:lvlJc w:val="left"/>
      <w:pPr>
        <w:ind w:left="6233" w:hanging="681"/>
      </w:pPr>
      <w:rPr>
        <w:rFonts w:hint="default"/>
      </w:rPr>
    </w:lvl>
  </w:abstractNum>
  <w:abstractNum w:abstractNumId="12" w15:restartNumberingAfterBreak="0">
    <w:nsid w:val="5BE232EC"/>
    <w:multiLevelType w:val="hybridMultilevel"/>
    <w:tmpl w:val="9F3E9D9A"/>
    <w:lvl w:ilvl="0" w:tplc="8BC6C4A8">
      <w:start w:val="1"/>
      <w:numFmt w:val="bullet"/>
      <w:lvlText w:val="•"/>
      <w:lvlJc w:val="left"/>
      <w:pPr>
        <w:ind w:left="2314" w:hanging="284"/>
      </w:pPr>
      <w:rPr>
        <w:rFonts w:ascii="Webdings" w:eastAsia="Webdings" w:hAnsi="Webdings" w:hint="default"/>
        <w:color w:val="231F20"/>
        <w:w w:val="100"/>
        <w:sz w:val="12"/>
        <w:szCs w:val="12"/>
      </w:rPr>
    </w:lvl>
    <w:lvl w:ilvl="1" w:tplc="D4183A52">
      <w:start w:val="1"/>
      <w:numFmt w:val="bullet"/>
      <w:lvlText w:val="•"/>
      <w:lvlJc w:val="left"/>
      <w:pPr>
        <w:ind w:left="3074" w:hanging="284"/>
      </w:pPr>
      <w:rPr>
        <w:rFonts w:hint="default"/>
      </w:rPr>
    </w:lvl>
    <w:lvl w:ilvl="2" w:tplc="DC2656D0">
      <w:start w:val="1"/>
      <w:numFmt w:val="bullet"/>
      <w:lvlText w:val="•"/>
      <w:lvlJc w:val="left"/>
      <w:pPr>
        <w:ind w:left="3829" w:hanging="284"/>
      </w:pPr>
      <w:rPr>
        <w:rFonts w:hint="default"/>
      </w:rPr>
    </w:lvl>
    <w:lvl w:ilvl="3" w:tplc="C2C23930">
      <w:start w:val="1"/>
      <w:numFmt w:val="bullet"/>
      <w:lvlText w:val="•"/>
      <w:lvlJc w:val="left"/>
      <w:pPr>
        <w:ind w:left="4583" w:hanging="284"/>
      </w:pPr>
      <w:rPr>
        <w:rFonts w:hint="default"/>
      </w:rPr>
    </w:lvl>
    <w:lvl w:ilvl="4" w:tplc="57E43C82">
      <w:start w:val="1"/>
      <w:numFmt w:val="bullet"/>
      <w:lvlText w:val="•"/>
      <w:lvlJc w:val="left"/>
      <w:pPr>
        <w:ind w:left="5338" w:hanging="284"/>
      </w:pPr>
      <w:rPr>
        <w:rFonts w:hint="default"/>
      </w:rPr>
    </w:lvl>
    <w:lvl w:ilvl="5" w:tplc="A580A2D6">
      <w:start w:val="1"/>
      <w:numFmt w:val="bullet"/>
      <w:lvlText w:val="•"/>
      <w:lvlJc w:val="left"/>
      <w:pPr>
        <w:ind w:left="6092" w:hanging="284"/>
      </w:pPr>
      <w:rPr>
        <w:rFonts w:hint="default"/>
      </w:rPr>
    </w:lvl>
    <w:lvl w:ilvl="6" w:tplc="8624AC48">
      <w:start w:val="1"/>
      <w:numFmt w:val="bullet"/>
      <w:lvlText w:val="•"/>
      <w:lvlJc w:val="left"/>
      <w:pPr>
        <w:ind w:left="6847" w:hanging="284"/>
      </w:pPr>
      <w:rPr>
        <w:rFonts w:hint="default"/>
      </w:rPr>
    </w:lvl>
    <w:lvl w:ilvl="7" w:tplc="E06AC41A">
      <w:start w:val="1"/>
      <w:numFmt w:val="bullet"/>
      <w:lvlText w:val="•"/>
      <w:lvlJc w:val="left"/>
      <w:pPr>
        <w:ind w:left="7601" w:hanging="284"/>
      </w:pPr>
      <w:rPr>
        <w:rFonts w:hint="default"/>
      </w:rPr>
    </w:lvl>
    <w:lvl w:ilvl="8" w:tplc="CE7AA810">
      <w:start w:val="1"/>
      <w:numFmt w:val="bullet"/>
      <w:lvlText w:val="•"/>
      <w:lvlJc w:val="left"/>
      <w:pPr>
        <w:ind w:left="8356" w:hanging="284"/>
      </w:pPr>
      <w:rPr>
        <w:rFonts w:hint="default"/>
      </w:rPr>
    </w:lvl>
  </w:abstractNum>
  <w:abstractNum w:abstractNumId="13" w15:restartNumberingAfterBreak="0">
    <w:nsid w:val="61246C90"/>
    <w:multiLevelType w:val="hybridMultilevel"/>
    <w:tmpl w:val="19CAC8C2"/>
    <w:lvl w:ilvl="0" w:tplc="52A04BC4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1" w:tplc="2D78E272">
      <w:start w:val="1"/>
      <w:numFmt w:val="bullet"/>
      <w:lvlText w:val="•"/>
      <w:lvlJc w:val="left"/>
      <w:pPr>
        <w:ind w:left="3231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2" w:tplc="C3D0B456">
      <w:start w:val="1"/>
      <w:numFmt w:val="bullet"/>
      <w:lvlText w:val="•"/>
      <w:lvlJc w:val="left"/>
      <w:pPr>
        <w:ind w:left="3798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3" w:tplc="D8DAA9BA">
      <w:start w:val="1"/>
      <w:numFmt w:val="bullet"/>
      <w:lvlText w:val="•"/>
      <w:lvlJc w:val="left"/>
      <w:pPr>
        <w:ind w:left="8440" w:hanging="284"/>
      </w:pPr>
      <w:rPr>
        <w:rFonts w:hint="default"/>
      </w:rPr>
    </w:lvl>
    <w:lvl w:ilvl="4" w:tplc="BB8675CE">
      <w:start w:val="1"/>
      <w:numFmt w:val="bullet"/>
      <w:lvlText w:val="•"/>
      <w:lvlJc w:val="left"/>
      <w:pPr>
        <w:ind w:left="8643" w:hanging="284"/>
      </w:pPr>
      <w:rPr>
        <w:rFonts w:hint="default"/>
      </w:rPr>
    </w:lvl>
    <w:lvl w:ilvl="5" w:tplc="E49A62CC">
      <w:start w:val="1"/>
      <w:numFmt w:val="bullet"/>
      <w:lvlText w:val="•"/>
      <w:lvlJc w:val="left"/>
      <w:pPr>
        <w:ind w:left="8847" w:hanging="284"/>
      </w:pPr>
      <w:rPr>
        <w:rFonts w:hint="default"/>
      </w:rPr>
    </w:lvl>
    <w:lvl w:ilvl="6" w:tplc="B06A3FE0">
      <w:start w:val="1"/>
      <w:numFmt w:val="bullet"/>
      <w:lvlText w:val="•"/>
      <w:lvlJc w:val="left"/>
      <w:pPr>
        <w:ind w:left="9050" w:hanging="284"/>
      </w:pPr>
      <w:rPr>
        <w:rFonts w:hint="default"/>
      </w:rPr>
    </w:lvl>
    <w:lvl w:ilvl="7" w:tplc="DCD679F8">
      <w:start w:val="1"/>
      <w:numFmt w:val="bullet"/>
      <w:lvlText w:val="•"/>
      <w:lvlJc w:val="left"/>
      <w:pPr>
        <w:ind w:left="9254" w:hanging="284"/>
      </w:pPr>
      <w:rPr>
        <w:rFonts w:hint="default"/>
      </w:rPr>
    </w:lvl>
    <w:lvl w:ilvl="8" w:tplc="7D0CBC92">
      <w:start w:val="1"/>
      <w:numFmt w:val="bullet"/>
      <w:lvlText w:val="•"/>
      <w:lvlJc w:val="left"/>
      <w:pPr>
        <w:ind w:left="9458" w:hanging="284"/>
      </w:pPr>
      <w:rPr>
        <w:rFonts w:hint="default"/>
      </w:rPr>
    </w:lvl>
  </w:abstractNum>
  <w:abstractNum w:abstractNumId="14" w15:restartNumberingAfterBreak="0">
    <w:nsid w:val="69721124"/>
    <w:multiLevelType w:val="hybridMultilevel"/>
    <w:tmpl w:val="99D4E882"/>
    <w:lvl w:ilvl="0" w:tplc="855E011A">
      <w:start w:val="1"/>
      <w:numFmt w:val="bullet"/>
      <w:lvlText w:val=""/>
      <w:lvlJc w:val="left"/>
      <w:pPr>
        <w:ind w:left="250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8DB0040E">
      <w:start w:val="1"/>
      <w:numFmt w:val="bullet"/>
      <w:lvlText w:val="•"/>
      <w:lvlJc w:val="left"/>
      <w:pPr>
        <w:ind w:left="448" w:hanging="171"/>
      </w:pPr>
      <w:rPr>
        <w:rFonts w:hint="default"/>
      </w:rPr>
    </w:lvl>
    <w:lvl w:ilvl="2" w:tplc="100CFE86">
      <w:start w:val="1"/>
      <w:numFmt w:val="bullet"/>
      <w:lvlText w:val="•"/>
      <w:lvlJc w:val="left"/>
      <w:pPr>
        <w:ind w:left="636" w:hanging="171"/>
      </w:pPr>
      <w:rPr>
        <w:rFonts w:hint="default"/>
      </w:rPr>
    </w:lvl>
    <w:lvl w:ilvl="3" w:tplc="DFC419BE">
      <w:start w:val="1"/>
      <w:numFmt w:val="bullet"/>
      <w:lvlText w:val="•"/>
      <w:lvlJc w:val="left"/>
      <w:pPr>
        <w:ind w:left="825" w:hanging="171"/>
      </w:pPr>
      <w:rPr>
        <w:rFonts w:hint="default"/>
      </w:rPr>
    </w:lvl>
    <w:lvl w:ilvl="4" w:tplc="F654AC84">
      <w:start w:val="1"/>
      <w:numFmt w:val="bullet"/>
      <w:lvlText w:val="•"/>
      <w:lvlJc w:val="left"/>
      <w:pPr>
        <w:ind w:left="1013" w:hanging="171"/>
      </w:pPr>
      <w:rPr>
        <w:rFonts w:hint="default"/>
      </w:rPr>
    </w:lvl>
    <w:lvl w:ilvl="5" w:tplc="E8E2D890">
      <w:start w:val="1"/>
      <w:numFmt w:val="bullet"/>
      <w:lvlText w:val="•"/>
      <w:lvlJc w:val="left"/>
      <w:pPr>
        <w:ind w:left="1202" w:hanging="171"/>
      </w:pPr>
      <w:rPr>
        <w:rFonts w:hint="default"/>
      </w:rPr>
    </w:lvl>
    <w:lvl w:ilvl="6" w:tplc="A9A6C9DA">
      <w:start w:val="1"/>
      <w:numFmt w:val="bullet"/>
      <w:lvlText w:val="•"/>
      <w:lvlJc w:val="left"/>
      <w:pPr>
        <w:ind w:left="1390" w:hanging="171"/>
      </w:pPr>
      <w:rPr>
        <w:rFonts w:hint="default"/>
      </w:rPr>
    </w:lvl>
    <w:lvl w:ilvl="7" w:tplc="5CEC377A">
      <w:start w:val="1"/>
      <w:numFmt w:val="bullet"/>
      <w:lvlText w:val="•"/>
      <w:lvlJc w:val="left"/>
      <w:pPr>
        <w:ind w:left="1579" w:hanging="171"/>
      </w:pPr>
      <w:rPr>
        <w:rFonts w:hint="default"/>
      </w:rPr>
    </w:lvl>
    <w:lvl w:ilvl="8" w:tplc="C414E78A">
      <w:start w:val="1"/>
      <w:numFmt w:val="bullet"/>
      <w:lvlText w:val="•"/>
      <w:lvlJc w:val="left"/>
      <w:pPr>
        <w:ind w:left="1767" w:hanging="171"/>
      </w:pPr>
      <w:rPr>
        <w:rFonts w:hint="default"/>
      </w:rPr>
    </w:lvl>
  </w:abstractNum>
  <w:abstractNum w:abstractNumId="15" w15:restartNumberingAfterBreak="0">
    <w:nsid w:val="69E8358C"/>
    <w:multiLevelType w:val="hybridMultilevel"/>
    <w:tmpl w:val="CF069FE6"/>
    <w:lvl w:ilvl="0" w:tplc="B9161238">
      <w:start w:val="1"/>
      <w:numFmt w:val="bullet"/>
      <w:lvlText w:val="•"/>
      <w:lvlJc w:val="left"/>
      <w:pPr>
        <w:ind w:left="170" w:hanging="114"/>
      </w:pPr>
      <w:rPr>
        <w:rFonts w:ascii="Arial Narrow" w:eastAsia="Arial Narrow" w:hAnsi="Arial Narrow" w:hint="default"/>
        <w:color w:val="231F20"/>
        <w:w w:val="100"/>
        <w:sz w:val="12"/>
        <w:szCs w:val="12"/>
      </w:rPr>
    </w:lvl>
    <w:lvl w:ilvl="1" w:tplc="36803818">
      <w:start w:val="1"/>
      <w:numFmt w:val="bullet"/>
      <w:lvlText w:val="•"/>
      <w:lvlJc w:val="left"/>
      <w:pPr>
        <w:ind w:left="374" w:hanging="114"/>
      </w:pPr>
      <w:rPr>
        <w:rFonts w:hint="default"/>
      </w:rPr>
    </w:lvl>
    <w:lvl w:ilvl="2" w:tplc="61125876">
      <w:start w:val="1"/>
      <w:numFmt w:val="bullet"/>
      <w:lvlText w:val="•"/>
      <w:lvlJc w:val="left"/>
      <w:pPr>
        <w:ind w:left="569" w:hanging="114"/>
      </w:pPr>
      <w:rPr>
        <w:rFonts w:hint="default"/>
      </w:rPr>
    </w:lvl>
    <w:lvl w:ilvl="3" w:tplc="4280968C">
      <w:start w:val="1"/>
      <w:numFmt w:val="bullet"/>
      <w:lvlText w:val="•"/>
      <w:lvlJc w:val="left"/>
      <w:pPr>
        <w:ind w:left="763" w:hanging="114"/>
      </w:pPr>
      <w:rPr>
        <w:rFonts w:hint="default"/>
      </w:rPr>
    </w:lvl>
    <w:lvl w:ilvl="4" w:tplc="F7623104">
      <w:start w:val="1"/>
      <w:numFmt w:val="bullet"/>
      <w:lvlText w:val="•"/>
      <w:lvlJc w:val="left"/>
      <w:pPr>
        <w:ind w:left="958" w:hanging="114"/>
      </w:pPr>
      <w:rPr>
        <w:rFonts w:hint="default"/>
      </w:rPr>
    </w:lvl>
    <w:lvl w:ilvl="5" w:tplc="D73A5ED2">
      <w:start w:val="1"/>
      <w:numFmt w:val="bullet"/>
      <w:lvlText w:val="•"/>
      <w:lvlJc w:val="left"/>
      <w:pPr>
        <w:ind w:left="1153" w:hanging="114"/>
      </w:pPr>
      <w:rPr>
        <w:rFonts w:hint="default"/>
      </w:rPr>
    </w:lvl>
    <w:lvl w:ilvl="6" w:tplc="386A900C">
      <w:start w:val="1"/>
      <w:numFmt w:val="bullet"/>
      <w:lvlText w:val="•"/>
      <w:lvlJc w:val="left"/>
      <w:pPr>
        <w:ind w:left="1347" w:hanging="114"/>
      </w:pPr>
      <w:rPr>
        <w:rFonts w:hint="default"/>
      </w:rPr>
    </w:lvl>
    <w:lvl w:ilvl="7" w:tplc="C492D298">
      <w:start w:val="1"/>
      <w:numFmt w:val="bullet"/>
      <w:lvlText w:val="•"/>
      <w:lvlJc w:val="left"/>
      <w:pPr>
        <w:ind w:left="1542" w:hanging="114"/>
      </w:pPr>
      <w:rPr>
        <w:rFonts w:hint="default"/>
      </w:rPr>
    </w:lvl>
    <w:lvl w:ilvl="8" w:tplc="8E860D38">
      <w:start w:val="1"/>
      <w:numFmt w:val="bullet"/>
      <w:lvlText w:val="•"/>
      <w:lvlJc w:val="left"/>
      <w:pPr>
        <w:ind w:left="1736" w:hanging="114"/>
      </w:pPr>
      <w:rPr>
        <w:rFonts w:hint="default"/>
      </w:rPr>
    </w:lvl>
  </w:abstractNum>
  <w:abstractNum w:abstractNumId="16" w15:restartNumberingAfterBreak="0">
    <w:nsid w:val="6A923367"/>
    <w:multiLevelType w:val="hybridMultilevel"/>
    <w:tmpl w:val="821AC5C6"/>
    <w:lvl w:ilvl="0" w:tplc="D2189970">
      <w:start w:val="2"/>
      <w:numFmt w:val="decimal"/>
      <w:lvlText w:val="%1"/>
      <w:lvlJc w:val="left"/>
      <w:pPr>
        <w:ind w:left="1814" w:hanging="391"/>
      </w:pPr>
      <w:rPr>
        <w:rFonts w:ascii="Arial" w:eastAsia="Arial" w:hAnsi="Arial" w:hint="default"/>
        <w:color w:val="56A84B"/>
        <w:w w:val="102"/>
        <w:sz w:val="36"/>
        <w:szCs w:val="36"/>
      </w:rPr>
    </w:lvl>
    <w:lvl w:ilvl="1" w:tplc="E4FC486C">
      <w:start w:val="1"/>
      <w:numFmt w:val="bullet"/>
      <w:lvlText w:val="•"/>
      <w:lvlJc w:val="left"/>
      <w:pPr>
        <w:ind w:left="2665" w:hanging="284"/>
      </w:pPr>
      <w:rPr>
        <w:rFonts w:ascii="Lucida Sans" w:eastAsia="Lucida Sans" w:hAnsi="Lucida Sans" w:hint="default"/>
        <w:color w:val="231F20"/>
        <w:w w:val="63"/>
        <w:sz w:val="18"/>
        <w:szCs w:val="18"/>
      </w:rPr>
    </w:lvl>
    <w:lvl w:ilvl="2" w:tplc="B9F45934">
      <w:start w:val="1"/>
      <w:numFmt w:val="bullet"/>
      <w:lvlText w:val="•"/>
      <w:lvlJc w:val="left"/>
      <w:pPr>
        <w:ind w:left="3467" w:hanging="284"/>
      </w:pPr>
      <w:rPr>
        <w:rFonts w:hint="default"/>
      </w:rPr>
    </w:lvl>
    <w:lvl w:ilvl="3" w:tplc="97483654">
      <w:start w:val="1"/>
      <w:numFmt w:val="bullet"/>
      <w:lvlText w:val="•"/>
      <w:lvlJc w:val="left"/>
      <w:pPr>
        <w:ind w:left="4274" w:hanging="284"/>
      </w:pPr>
      <w:rPr>
        <w:rFonts w:hint="default"/>
      </w:rPr>
    </w:lvl>
    <w:lvl w:ilvl="4" w:tplc="9E1C39D4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5" w:tplc="08F86B9A">
      <w:start w:val="1"/>
      <w:numFmt w:val="bullet"/>
      <w:lvlText w:val="•"/>
      <w:lvlJc w:val="left"/>
      <w:pPr>
        <w:ind w:left="5889" w:hanging="284"/>
      </w:pPr>
      <w:rPr>
        <w:rFonts w:hint="default"/>
      </w:rPr>
    </w:lvl>
    <w:lvl w:ilvl="6" w:tplc="681218EC">
      <w:start w:val="1"/>
      <w:numFmt w:val="bullet"/>
      <w:lvlText w:val="•"/>
      <w:lvlJc w:val="left"/>
      <w:pPr>
        <w:ind w:left="6696" w:hanging="284"/>
      </w:pPr>
      <w:rPr>
        <w:rFonts w:hint="default"/>
      </w:rPr>
    </w:lvl>
    <w:lvl w:ilvl="7" w:tplc="5852BABE">
      <w:start w:val="1"/>
      <w:numFmt w:val="bullet"/>
      <w:lvlText w:val="•"/>
      <w:lvlJc w:val="left"/>
      <w:pPr>
        <w:ind w:left="7503" w:hanging="284"/>
      </w:pPr>
      <w:rPr>
        <w:rFonts w:hint="default"/>
      </w:rPr>
    </w:lvl>
    <w:lvl w:ilvl="8" w:tplc="9E98B35A">
      <w:start w:val="1"/>
      <w:numFmt w:val="bullet"/>
      <w:lvlText w:val="•"/>
      <w:lvlJc w:val="left"/>
      <w:pPr>
        <w:ind w:left="8310" w:hanging="284"/>
      </w:pPr>
      <w:rPr>
        <w:rFonts w:hint="default"/>
      </w:rPr>
    </w:lvl>
  </w:abstractNum>
  <w:abstractNum w:abstractNumId="17" w15:restartNumberingAfterBreak="0">
    <w:nsid w:val="6E5F7FA4"/>
    <w:multiLevelType w:val="hybridMultilevel"/>
    <w:tmpl w:val="FD08DEAC"/>
    <w:lvl w:ilvl="0" w:tplc="F21A8DFE">
      <w:start w:val="1"/>
      <w:numFmt w:val="bullet"/>
      <w:lvlText w:val=""/>
      <w:lvlJc w:val="left"/>
      <w:pPr>
        <w:ind w:left="255" w:hanging="171"/>
      </w:pPr>
      <w:rPr>
        <w:rFonts w:ascii="Wingdings" w:eastAsia="Wingdings" w:hAnsi="Wingdings" w:hint="default"/>
        <w:color w:val="231F20"/>
        <w:w w:val="100"/>
        <w:sz w:val="18"/>
        <w:szCs w:val="18"/>
      </w:rPr>
    </w:lvl>
    <w:lvl w:ilvl="1" w:tplc="E7F65E88">
      <w:start w:val="1"/>
      <w:numFmt w:val="bullet"/>
      <w:lvlText w:val="•"/>
      <w:lvlJc w:val="left"/>
      <w:pPr>
        <w:ind w:left="460" w:hanging="171"/>
      </w:pPr>
      <w:rPr>
        <w:rFonts w:hint="default"/>
      </w:rPr>
    </w:lvl>
    <w:lvl w:ilvl="2" w:tplc="E7E4BAE6">
      <w:start w:val="1"/>
      <w:numFmt w:val="bullet"/>
      <w:lvlText w:val="•"/>
      <w:lvlJc w:val="left"/>
      <w:pPr>
        <w:ind w:left="660" w:hanging="171"/>
      </w:pPr>
      <w:rPr>
        <w:rFonts w:hint="default"/>
      </w:rPr>
    </w:lvl>
    <w:lvl w:ilvl="3" w:tplc="936C0AFC">
      <w:start w:val="1"/>
      <w:numFmt w:val="bullet"/>
      <w:lvlText w:val="•"/>
      <w:lvlJc w:val="left"/>
      <w:pPr>
        <w:ind w:left="860" w:hanging="171"/>
      </w:pPr>
      <w:rPr>
        <w:rFonts w:hint="default"/>
      </w:rPr>
    </w:lvl>
    <w:lvl w:ilvl="4" w:tplc="A1EA2AF0">
      <w:start w:val="1"/>
      <w:numFmt w:val="bullet"/>
      <w:lvlText w:val="•"/>
      <w:lvlJc w:val="left"/>
      <w:pPr>
        <w:ind w:left="1061" w:hanging="171"/>
      </w:pPr>
      <w:rPr>
        <w:rFonts w:hint="default"/>
      </w:rPr>
    </w:lvl>
    <w:lvl w:ilvl="5" w:tplc="ACC46234">
      <w:start w:val="1"/>
      <w:numFmt w:val="bullet"/>
      <w:lvlText w:val="•"/>
      <w:lvlJc w:val="left"/>
      <w:pPr>
        <w:ind w:left="1261" w:hanging="171"/>
      </w:pPr>
      <w:rPr>
        <w:rFonts w:hint="default"/>
      </w:rPr>
    </w:lvl>
    <w:lvl w:ilvl="6" w:tplc="BC6C1564">
      <w:start w:val="1"/>
      <w:numFmt w:val="bullet"/>
      <w:lvlText w:val="•"/>
      <w:lvlJc w:val="left"/>
      <w:pPr>
        <w:ind w:left="1461" w:hanging="171"/>
      </w:pPr>
      <w:rPr>
        <w:rFonts w:hint="default"/>
      </w:rPr>
    </w:lvl>
    <w:lvl w:ilvl="7" w:tplc="26225A3C">
      <w:start w:val="1"/>
      <w:numFmt w:val="bullet"/>
      <w:lvlText w:val="•"/>
      <w:lvlJc w:val="left"/>
      <w:pPr>
        <w:ind w:left="1661" w:hanging="171"/>
      </w:pPr>
      <w:rPr>
        <w:rFonts w:hint="default"/>
      </w:rPr>
    </w:lvl>
    <w:lvl w:ilvl="8" w:tplc="2614332C">
      <w:start w:val="1"/>
      <w:numFmt w:val="bullet"/>
      <w:lvlText w:val="•"/>
      <w:lvlJc w:val="left"/>
      <w:pPr>
        <w:ind w:left="1862" w:hanging="171"/>
      </w:pPr>
      <w:rPr>
        <w:rFonts w:hint="default"/>
      </w:rPr>
    </w:lvl>
  </w:abstractNum>
  <w:abstractNum w:abstractNumId="18" w15:restartNumberingAfterBreak="0">
    <w:nsid w:val="76D75651"/>
    <w:multiLevelType w:val="hybridMultilevel"/>
    <w:tmpl w:val="784A3034"/>
    <w:lvl w:ilvl="0" w:tplc="91724ECE">
      <w:start w:val="12"/>
      <w:numFmt w:val="decimal"/>
      <w:lvlText w:val="%1."/>
      <w:lvlJc w:val="left"/>
      <w:pPr>
        <w:ind w:left="850" w:hanging="681"/>
      </w:pPr>
      <w:rPr>
        <w:rFonts w:ascii="Arial" w:eastAsia="Arial" w:hAnsi="Arial" w:hint="default"/>
        <w:color w:val="231F20"/>
        <w:spacing w:val="-1"/>
        <w:w w:val="100"/>
        <w:sz w:val="18"/>
        <w:szCs w:val="18"/>
      </w:rPr>
    </w:lvl>
    <w:lvl w:ilvl="1" w:tplc="C22C8DAE">
      <w:start w:val="1"/>
      <w:numFmt w:val="bullet"/>
      <w:lvlText w:val="•"/>
      <w:lvlJc w:val="left"/>
      <w:pPr>
        <w:ind w:left="1497" w:hanging="681"/>
      </w:pPr>
      <w:rPr>
        <w:rFonts w:hint="default"/>
      </w:rPr>
    </w:lvl>
    <w:lvl w:ilvl="2" w:tplc="AF141A08">
      <w:start w:val="1"/>
      <w:numFmt w:val="bullet"/>
      <w:lvlText w:val="•"/>
      <w:lvlJc w:val="left"/>
      <w:pPr>
        <w:ind w:left="2134" w:hanging="681"/>
      </w:pPr>
      <w:rPr>
        <w:rFonts w:hint="default"/>
      </w:rPr>
    </w:lvl>
    <w:lvl w:ilvl="3" w:tplc="06F06860">
      <w:start w:val="1"/>
      <w:numFmt w:val="bullet"/>
      <w:lvlText w:val="•"/>
      <w:lvlJc w:val="left"/>
      <w:pPr>
        <w:ind w:left="2772" w:hanging="681"/>
      </w:pPr>
      <w:rPr>
        <w:rFonts w:hint="default"/>
      </w:rPr>
    </w:lvl>
    <w:lvl w:ilvl="4" w:tplc="8AECEF86">
      <w:start w:val="1"/>
      <w:numFmt w:val="bullet"/>
      <w:lvlText w:val="•"/>
      <w:lvlJc w:val="left"/>
      <w:pPr>
        <w:ind w:left="3409" w:hanging="681"/>
      </w:pPr>
      <w:rPr>
        <w:rFonts w:hint="default"/>
      </w:rPr>
    </w:lvl>
    <w:lvl w:ilvl="5" w:tplc="9FE8FB9C">
      <w:start w:val="1"/>
      <w:numFmt w:val="bullet"/>
      <w:lvlText w:val="•"/>
      <w:lvlJc w:val="left"/>
      <w:pPr>
        <w:ind w:left="4046" w:hanging="681"/>
      </w:pPr>
      <w:rPr>
        <w:rFonts w:hint="default"/>
      </w:rPr>
    </w:lvl>
    <w:lvl w:ilvl="6" w:tplc="1532909A">
      <w:start w:val="1"/>
      <w:numFmt w:val="bullet"/>
      <w:lvlText w:val="•"/>
      <w:lvlJc w:val="left"/>
      <w:pPr>
        <w:ind w:left="4684" w:hanging="681"/>
      </w:pPr>
      <w:rPr>
        <w:rFonts w:hint="default"/>
      </w:rPr>
    </w:lvl>
    <w:lvl w:ilvl="7" w:tplc="E1CA8A26">
      <w:start w:val="1"/>
      <w:numFmt w:val="bullet"/>
      <w:lvlText w:val="•"/>
      <w:lvlJc w:val="left"/>
      <w:pPr>
        <w:ind w:left="5321" w:hanging="681"/>
      </w:pPr>
      <w:rPr>
        <w:rFonts w:hint="default"/>
      </w:rPr>
    </w:lvl>
    <w:lvl w:ilvl="8" w:tplc="36D85AB4">
      <w:start w:val="1"/>
      <w:numFmt w:val="bullet"/>
      <w:lvlText w:val="•"/>
      <w:lvlJc w:val="left"/>
      <w:pPr>
        <w:ind w:left="5958" w:hanging="681"/>
      </w:pPr>
      <w:rPr>
        <w:rFonts w:hint="default"/>
      </w:rPr>
    </w:lvl>
  </w:abstractNum>
  <w:abstractNum w:abstractNumId="19" w15:restartNumberingAfterBreak="0">
    <w:nsid w:val="77C0568C"/>
    <w:multiLevelType w:val="hybridMultilevel"/>
    <w:tmpl w:val="050A9208"/>
    <w:lvl w:ilvl="0" w:tplc="AF0A9CFA">
      <w:start w:val="1"/>
      <w:numFmt w:val="bullet"/>
      <w:lvlText w:val="•"/>
      <w:lvlJc w:val="left"/>
      <w:pPr>
        <w:ind w:left="503" w:hanging="284"/>
      </w:pPr>
      <w:rPr>
        <w:rFonts w:ascii="Webdings" w:eastAsia="Webdings" w:hAnsi="Webdings" w:hint="default"/>
        <w:w w:val="100"/>
      </w:rPr>
    </w:lvl>
    <w:lvl w:ilvl="1" w:tplc="A65E0A7E">
      <w:start w:val="1"/>
      <w:numFmt w:val="bullet"/>
      <w:lvlText w:val="•"/>
      <w:lvlJc w:val="left"/>
      <w:pPr>
        <w:ind w:left="1157" w:hanging="284"/>
      </w:pPr>
      <w:rPr>
        <w:rFonts w:ascii="Webdings" w:eastAsia="Webdings" w:hAnsi="Webdings" w:hint="default"/>
        <w:color w:val="231F20"/>
        <w:w w:val="100"/>
        <w:sz w:val="12"/>
        <w:szCs w:val="12"/>
      </w:rPr>
    </w:lvl>
    <w:lvl w:ilvl="2" w:tplc="008E9C3A">
      <w:start w:val="1"/>
      <w:numFmt w:val="bullet"/>
      <w:lvlText w:val=""/>
      <w:lvlJc w:val="left"/>
      <w:pPr>
        <w:ind w:left="1440" w:hanging="284"/>
      </w:pPr>
      <w:rPr>
        <w:rFonts w:ascii="Wingdings" w:eastAsia="Wingdings" w:hAnsi="Wingdings" w:hint="default"/>
        <w:color w:val="231F20"/>
        <w:w w:val="100"/>
        <w:sz w:val="12"/>
        <w:szCs w:val="12"/>
      </w:rPr>
    </w:lvl>
    <w:lvl w:ilvl="3" w:tplc="F0DA64E6">
      <w:start w:val="1"/>
      <w:numFmt w:val="bullet"/>
      <w:lvlText w:val="•"/>
      <w:lvlJc w:val="left"/>
      <w:pPr>
        <w:ind w:left="1440" w:hanging="284"/>
      </w:pPr>
      <w:rPr>
        <w:rFonts w:hint="default"/>
      </w:rPr>
    </w:lvl>
    <w:lvl w:ilvl="4" w:tplc="2848DE0C">
      <w:start w:val="1"/>
      <w:numFmt w:val="bullet"/>
      <w:lvlText w:val="•"/>
      <w:lvlJc w:val="left"/>
      <w:pPr>
        <w:ind w:left="2383" w:hanging="284"/>
      </w:pPr>
      <w:rPr>
        <w:rFonts w:hint="default"/>
      </w:rPr>
    </w:lvl>
    <w:lvl w:ilvl="5" w:tplc="FDC41128">
      <w:start w:val="1"/>
      <w:numFmt w:val="bullet"/>
      <w:lvlText w:val="•"/>
      <w:lvlJc w:val="left"/>
      <w:pPr>
        <w:ind w:left="3326" w:hanging="284"/>
      </w:pPr>
      <w:rPr>
        <w:rFonts w:hint="default"/>
      </w:rPr>
    </w:lvl>
    <w:lvl w:ilvl="6" w:tplc="94C839FE">
      <w:start w:val="1"/>
      <w:numFmt w:val="bullet"/>
      <w:lvlText w:val="•"/>
      <w:lvlJc w:val="left"/>
      <w:pPr>
        <w:ind w:left="4270" w:hanging="284"/>
      </w:pPr>
      <w:rPr>
        <w:rFonts w:hint="default"/>
      </w:rPr>
    </w:lvl>
    <w:lvl w:ilvl="7" w:tplc="1B8637A6">
      <w:start w:val="1"/>
      <w:numFmt w:val="bullet"/>
      <w:lvlText w:val="•"/>
      <w:lvlJc w:val="left"/>
      <w:pPr>
        <w:ind w:left="5213" w:hanging="284"/>
      </w:pPr>
      <w:rPr>
        <w:rFonts w:hint="default"/>
      </w:rPr>
    </w:lvl>
    <w:lvl w:ilvl="8" w:tplc="48A8C5CE">
      <w:start w:val="1"/>
      <w:numFmt w:val="bullet"/>
      <w:lvlText w:val="•"/>
      <w:lvlJc w:val="left"/>
      <w:pPr>
        <w:ind w:left="6157" w:hanging="284"/>
      </w:pPr>
      <w:rPr>
        <w:rFonts w:hint="default"/>
      </w:rPr>
    </w:lvl>
  </w:abstractNum>
  <w:abstractNum w:abstractNumId="20" w15:restartNumberingAfterBreak="0">
    <w:nsid w:val="79C840ED"/>
    <w:multiLevelType w:val="hybridMultilevel"/>
    <w:tmpl w:val="EE2CCB38"/>
    <w:lvl w:ilvl="0" w:tplc="A04C2182">
      <w:start w:val="1"/>
      <w:numFmt w:val="bullet"/>
      <w:lvlText w:val="•"/>
      <w:lvlJc w:val="left"/>
      <w:pPr>
        <w:ind w:left="2098" w:hanging="284"/>
      </w:pPr>
      <w:rPr>
        <w:rFonts w:ascii="Lucida Sans" w:eastAsia="Lucida Sans" w:hAnsi="Lucida Sans" w:hint="default"/>
        <w:color w:val="231F20"/>
        <w:w w:val="65"/>
        <w:sz w:val="18"/>
        <w:szCs w:val="18"/>
      </w:rPr>
    </w:lvl>
    <w:lvl w:ilvl="1" w:tplc="BFB05ABC">
      <w:start w:val="1"/>
      <w:numFmt w:val="bullet"/>
      <w:lvlText w:val="•"/>
      <w:lvlJc w:val="left"/>
      <w:pPr>
        <w:ind w:left="2876" w:hanging="284"/>
      </w:pPr>
      <w:rPr>
        <w:rFonts w:hint="default"/>
      </w:rPr>
    </w:lvl>
    <w:lvl w:ilvl="2" w:tplc="61625738">
      <w:start w:val="1"/>
      <w:numFmt w:val="bullet"/>
      <w:lvlText w:val="•"/>
      <w:lvlJc w:val="left"/>
      <w:pPr>
        <w:ind w:left="3653" w:hanging="284"/>
      </w:pPr>
      <w:rPr>
        <w:rFonts w:hint="default"/>
      </w:rPr>
    </w:lvl>
    <w:lvl w:ilvl="3" w:tplc="802214D0">
      <w:start w:val="1"/>
      <w:numFmt w:val="bullet"/>
      <w:lvlText w:val="•"/>
      <w:lvlJc w:val="left"/>
      <w:pPr>
        <w:ind w:left="4429" w:hanging="284"/>
      </w:pPr>
      <w:rPr>
        <w:rFonts w:hint="default"/>
      </w:rPr>
    </w:lvl>
    <w:lvl w:ilvl="4" w:tplc="E054BADE">
      <w:start w:val="1"/>
      <w:numFmt w:val="bullet"/>
      <w:lvlText w:val="•"/>
      <w:lvlJc w:val="left"/>
      <w:pPr>
        <w:ind w:left="5206" w:hanging="284"/>
      </w:pPr>
      <w:rPr>
        <w:rFonts w:hint="default"/>
      </w:rPr>
    </w:lvl>
    <w:lvl w:ilvl="5" w:tplc="52DE7D64">
      <w:start w:val="1"/>
      <w:numFmt w:val="bullet"/>
      <w:lvlText w:val="•"/>
      <w:lvlJc w:val="left"/>
      <w:pPr>
        <w:ind w:left="5982" w:hanging="284"/>
      </w:pPr>
      <w:rPr>
        <w:rFonts w:hint="default"/>
      </w:rPr>
    </w:lvl>
    <w:lvl w:ilvl="6" w:tplc="EA7E8C6C">
      <w:start w:val="1"/>
      <w:numFmt w:val="bullet"/>
      <w:lvlText w:val="•"/>
      <w:lvlJc w:val="left"/>
      <w:pPr>
        <w:ind w:left="6759" w:hanging="284"/>
      </w:pPr>
      <w:rPr>
        <w:rFonts w:hint="default"/>
      </w:rPr>
    </w:lvl>
    <w:lvl w:ilvl="7" w:tplc="9E6C0C94">
      <w:start w:val="1"/>
      <w:numFmt w:val="bullet"/>
      <w:lvlText w:val="•"/>
      <w:lvlJc w:val="left"/>
      <w:pPr>
        <w:ind w:left="7535" w:hanging="284"/>
      </w:pPr>
      <w:rPr>
        <w:rFonts w:hint="default"/>
      </w:rPr>
    </w:lvl>
    <w:lvl w:ilvl="8" w:tplc="05C01046">
      <w:start w:val="1"/>
      <w:numFmt w:val="bullet"/>
      <w:lvlText w:val="•"/>
      <w:lvlJc w:val="left"/>
      <w:pPr>
        <w:ind w:left="8312" w:hanging="284"/>
      </w:pPr>
      <w:rPr>
        <w:rFonts w:hint="default"/>
      </w:rPr>
    </w:lvl>
  </w:abstractNum>
  <w:abstractNum w:abstractNumId="21" w15:restartNumberingAfterBreak="0">
    <w:nsid w:val="7B6640E7"/>
    <w:multiLevelType w:val="hybridMultilevel"/>
    <w:tmpl w:val="51E42E9C"/>
    <w:lvl w:ilvl="0" w:tplc="60FC2D5A">
      <w:start w:val="1"/>
      <w:numFmt w:val="bullet"/>
      <w:lvlText w:val="•"/>
      <w:lvlJc w:val="left"/>
      <w:pPr>
        <w:ind w:left="646" w:hanging="227"/>
      </w:pPr>
      <w:rPr>
        <w:rFonts w:ascii="Lucida Sans" w:eastAsia="Lucida Sans" w:hAnsi="Lucida Sans" w:hint="default"/>
        <w:color w:val="231F20"/>
        <w:w w:val="65"/>
        <w:sz w:val="20"/>
        <w:szCs w:val="20"/>
      </w:rPr>
    </w:lvl>
    <w:lvl w:ilvl="1" w:tplc="4B78A996">
      <w:start w:val="1"/>
      <w:numFmt w:val="bullet"/>
      <w:lvlText w:val="•"/>
      <w:lvlJc w:val="left"/>
      <w:pPr>
        <w:ind w:left="1106" w:hanging="227"/>
      </w:pPr>
      <w:rPr>
        <w:rFonts w:hint="default"/>
      </w:rPr>
    </w:lvl>
    <w:lvl w:ilvl="2" w:tplc="8674930A">
      <w:start w:val="1"/>
      <w:numFmt w:val="bullet"/>
      <w:lvlText w:val="•"/>
      <w:lvlJc w:val="left"/>
      <w:pPr>
        <w:ind w:left="1572" w:hanging="227"/>
      </w:pPr>
      <w:rPr>
        <w:rFonts w:hint="default"/>
      </w:rPr>
    </w:lvl>
    <w:lvl w:ilvl="3" w:tplc="624EC49E">
      <w:start w:val="1"/>
      <w:numFmt w:val="bullet"/>
      <w:lvlText w:val="•"/>
      <w:lvlJc w:val="left"/>
      <w:pPr>
        <w:ind w:left="2038" w:hanging="227"/>
      </w:pPr>
      <w:rPr>
        <w:rFonts w:hint="default"/>
      </w:rPr>
    </w:lvl>
    <w:lvl w:ilvl="4" w:tplc="9188A2FC">
      <w:start w:val="1"/>
      <w:numFmt w:val="bullet"/>
      <w:lvlText w:val="•"/>
      <w:lvlJc w:val="left"/>
      <w:pPr>
        <w:ind w:left="2504" w:hanging="227"/>
      </w:pPr>
      <w:rPr>
        <w:rFonts w:hint="default"/>
      </w:rPr>
    </w:lvl>
    <w:lvl w:ilvl="5" w:tplc="08A2A4F8">
      <w:start w:val="1"/>
      <w:numFmt w:val="bullet"/>
      <w:lvlText w:val="•"/>
      <w:lvlJc w:val="left"/>
      <w:pPr>
        <w:ind w:left="2970" w:hanging="227"/>
      </w:pPr>
      <w:rPr>
        <w:rFonts w:hint="default"/>
      </w:rPr>
    </w:lvl>
    <w:lvl w:ilvl="6" w:tplc="652829FE">
      <w:start w:val="1"/>
      <w:numFmt w:val="bullet"/>
      <w:lvlText w:val="•"/>
      <w:lvlJc w:val="left"/>
      <w:pPr>
        <w:ind w:left="3436" w:hanging="227"/>
      </w:pPr>
      <w:rPr>
        <w:rFonts w:hint="default"/>
      </w:rPr>
    </w:lvl>
    <w:lvl w:ilvl="7" w:tplc="5DEA2E2C">
      <w:start w:val="1"/>
      <w:numFmt w:val="bullet"/>
      <w:lvlText w:val="•"/>
      <w:lvlJc w:val="left"/>
      <w:pPr>
        <w:ind w:left="3902" w:hanging="227"/>
      </w:pPr>
      <w:rPr>
        <w:rFonts w:hint="default"/>
      </w:rPr>
    </w:lvl>
    <w:lvl w:ilvl="8" w:tplc="CEB6BFD8">
      <w:start w:val="1"/>
      <w:numFmt w:val="bullet"/>
      <w:lvlText w:val="•"/>
      <w:lvlJc w:val="left"/>
      <w:pPr>
        <w:ind w:left="4368" w:hanging="227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21"/>
  </w:num>
  <w:num w:numId="4">
    <w:abstractNumId w:val="9"/>
  </w:num>
  <w:num w:numId="5">
    <w:abstractNumId w:val="5"/>
  </w:num>
  <w:num w:numId="6">
    <w:abstractNumId w:val="8"/>
  </w:num>
  <w:num w:numId="7">
    <w:abstractNumId w:val="18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0"/>
  </w:num>
  <w:num w:numId="13">
    <w:abstractNumId w:val="1"/>
  </w:num>
  <w:num w:numId="14">
    <w:abstractNumId w:val="17"/>
  </w:num>
  <w:num w:numId="15">
    <w:abstractNumId w:val="7"/>
  </w:num>
  <w:num w:numId="16">
    <w:abstractNumId w:val="3"/>
  </w:num>
  <w:num w:numId="17">
    <w:abstractNumId w:val="14"/>
  </w:num>
  <w:num w:numId="18">
    <w:abstractNumId w:val="2"/>
  </w:num>
  <w:num w:numId="19">
    <w:abstractNumId w:val="20"/>
  </w:num>
  <w:num w:numId="20">
    <w:abstractNumId w:val="13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FA9"/>
    <w:rsid w:val="00033211"/>
    <w:rsid w:val="0004046E"/>
    <w:rsid w:val="000436DF"/>
    <w:rsid w:val="00077ADA"/>
    <w:rsid w:val="000937D7"/>
    <w:rsid w:val="000E3CB8"/>
    <w:rsid w:val="00104275"/>
    <w:rsid w:val="00110914"/>
    <w:rsid w:val="00112F69"/>
    <w:rsid w:val="00142F52"/>
    <w:rsid w:val="0018788C"/>
    <w:rsid w:val="001D1D07"/>
    <w:rsid w:val="001D35F6"/>
    <w:rsid w:val="0021322A"/>
    <w:rsid w:val="00247C05"/>
    <w:rsid w:val="002800A7"/>
    <w:rsid w:val="002F6EDA"/>
    <w:rsid w:val="00325F6C"/>
    <w:rsid w:val="00326078"/>
    <w:rsid w:val="00353972"/>
    <w:rsid w:val="00367ADE"/>
    <w:rsid w:val="00382FA9"/>
    <w:rsid w:val="00387377"/>
    <w:rsid w:val="003E79C2"/>
    <w:rsid w:val="00466B8C"/>
    <w:rsid w:val="00466F4F"/>
    <w:rsid w:val="00494D3F"/>
    <w:rsid w:val="004A2228"/>
    <w:rsid w:val="004E370E"/>
    <w:rsid w:val="004F063E"/>
    <w:rsid w:val="004F1082"/>
    <w:rsid w:val="0051483E"/>
    <w:rsid w:val="00522A95"/>
    <w:rsid w:val="00535797"/>
    <w:rsid w:val="005653FC"/>
    <w:rsid w:val="00591801"/>
    <w:rsid w:val="005B5326"/>
    <w:rsid w:val="00602380"/>
    <w:rsid w:val="00603171"/>
    <w:rsid w:val="006412E5"/>
    <w:rsid w:val="00670DDD"/>
    <w:rsid w:val="00675585"/>
    <w:rsid w:val="006B72CC"/>
    <w:rsid w:val="007008AA"/>
    <w:rsid w:val="0074314A"/>
    <w:rsid w:val="00762BFB"/>
    <w:rsid w:val="00772859"/>
    <w:rsid w:val="007A26FA"/>
    <w:rsid w:val="007B413C"/>
    <w:rsid w:val="007D0D71"/>
    <w:rsid w:val="0082607C"/>
    <w:rsid w:val="00827DDA"/>
    <w:rsid w:val="00834CFC"/>
    <w:rsid w:val="00876F5B"/>
    <w:rsid w:val="0089326D"/>
    <w:rsid w:val="00897919"/>
    <w:rsid w:val="008B7702"/>
    <w:rsid w:val="008E5894"/>
    <w:rsid w:val="008F3434"/>
    <w:rsid w:val="0098052E"/>
    <w:rsid w:val="00A01658"/>
    <w:rsid w:val="00A15379"/>
    <w:rsid w:val="00A15E20"/>
    <w:rsid w:val="00A54828"/>
    <w:rsid w:val="00A9572E"/>
    <w:rsid w:val="00AD45E4"/>
    <w:rsid w:val="00AF24A3"/>
    <w:rsid w:val="00B04617"/>
    <w:rsid w:val="00B27C8A"/>
    <w:rsid w:val="00B46CD0"/>
    <w:rsid w:val="00B5322B"/>
    <w:rsid w:val="00B64AA2"/>
    <w:rsid w:val="00B83663"/>
    <w:rsid w:val="00B921E2"/>
    <w:rsid w:val="00B92AFD"/>
    <w:rsid w:val="00B92C9D"/>
    <w:rsid w:val="00BC5FD3"/>
    <w:rsid w:val="00BE52C5"/>
    <w:rsid w:val="00C57C09"/>
    <w:rsid w:val="00C84F81"/>
    <w:rsid w:val="00D02CF9"/>
    <w:rsid w:val="00D24ED9"/>
    <w:rsid w:val="00D429A8"/>
    <w:rsid w:val="00D47A3C"/>
    <w:rsid w:val="00D84BE9"/>
    <w:rsid w:val="00DA5381"/>
    <w:rsid w:val="00DA7BD3"/>
    <w:rsid w:val="00DB0347"/>
    <w:rsid w:val="00DD319A"/>
    <w:rsid w:val="00E31532"/>
    <w:rsid w:val="00E31D38"/>
    <w:rsid w:val="00E47BFC"/>
    <w:rsid w:val="00E521C6"/>
    <w:rsid w:val="00E65C77"/>
    <w:rsid w:val="00E70617"/>
    <w:rsid w:val="00E96505"/>
    <w:rsid w:val="00F3081C"/>
    <w:rsid w:val="00F5288D"/>
    <w:rsid w:val="00F71C2F"/>
    <w:rsid w:val="00F91C8D"/>
    <w:rsid w:val="00F93802"/>
    <w:rsid w:val="00F9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c3"/>
    </o:shapedefaults>
    <o:shapelayout v:ext="edit">
      <o:idmap v:ext="edit" data="1"/>
    </o:shapelayout>
  </w:shapeDefaults>
  <w:decimalSymbol w:val="."/>
  <w:listSeparator w:val=","/>
  <w14:docId w14:val="76169871"/>
  <w15:docId w15:val="{A413F948-4000-4E41-AB94-E3A97725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53"/>
      <w:ind w:left="1814"/>
      <w:outlineLvl w:val="0"/>
    </w:pPr>
    <w:rPr>
      <w:rFonts w:ascii="Arial" w:eastAsia="Arial" w:hAnsi="Arial"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36"/>
      <w:ind w:left="2381"/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814"/>
      <w:outlineLvl w:val="2"/>
    </w:pPr>
    <w:rPr>
      <w:rFonts w:ascii="Arial" w:eastAsia="Arial" w:hAnsi="Arial"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ind w:left="3515"/>
      <w:outlineLvl w:val="3"/>
    </w:pPr>
    <w:rPr>
      <w:rFonts w:ascii="Arial" w:eastAsia="Arial" w:hAnsi="Arial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spacing w:before="74"/>
      <w:ind w:left="897"/>
      <w:outlineLvl w:val="4"/>
    </w:pPr>
    <w:rPr>
      <w:rFonts w:ascii="Arial" w:eastAsia="Arial" w:hAnsi="Arial"/>
      <w:b/>
      <w:bCs/>
      <w:sz w:val="20"/>
      <w:szCs w:val="20"/>
    </w:rPr>
  </w:style>
  <w:style w:type="paragraph" w:styleId="Heading6">
    <w:name w:val="heading 6"/>
    <w:basedOn w:val="Normal"/>
    <w:uiPriority w:val="9"/>
    <w:unhideWhenUsed/>
    <w:qFormat/>
    <w:pPr>
      <w:spacing w:before="141"/>
      <w:ind w:left="220"/>
      <w:outlineLvl w:val="5"/>
    </w:pPr>
    <w:rPr>
      <w:rFonts w:ascii="Times New Roman" w:eastAsia="Times New Roman" w:hAnsi="Times New Roman"/>
      <w:sz w:val="20"/>
      <w:szCs w:val="20"/>
    </w:rPr>
  </w:style>
  <w:style w:type="paragraph" w:styleId="Heading7">
    <w:name w:val="heading 7"/>
    <w:basedOn w:val="Normal"/>
    <w:uiPriority w:val="1"/>
    <w:qFormat/>
    <w:pPr>
      <w:ind w:left="2098"/>
      <w:outlineLvl w:val="6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66"/>
      <w:ind w:left="453" w:hanging="280"/>
    </w:pPr>
    <w:rPr>
      <w:rFonts w:ascii="Arial" w:eastAsia="Arial" w:hAnsi="Arial"/>
      <w:sz w:val="18"/>
      <w:szCs w:val="18"/>
    </w:rPr>
  </w:style>
  <w:style w:type="paragraph" w:styleId="TOC2">
    <w:name w:val="toc 2"/>
    <w:basedOn w:val="Normal"/>
    <w:uiPriority w:val="1"/>
    <w:qFormat/>
    <w:pPr>
      <w:spacing w:before="42"/>
      <w:ind w:left="655"/>
    </w:pPr>
    <w:rPr>
      <w:rFonts w:ascii="Tahoma" w:eastAsia="Tahoma" w:hAnsi="Tahoma"/>
      <w:sz w:val="18"/>
      <w:szCs w:val="18"/>
    </w:rPr>
  </w:style>
  <w:style w:type="paragraph" w:styleId="TOC3">
    <w:name w:val="toc 3"/>
    <w:basedOn w:val="Normal"/>
    <w:uiPriority w:val="1"/>
    <w:qFormat/>
    <w:pPr>
      <w:spacing w:before="42"/>
      <w:ind w:left="1024"/>
    </w:pPr>
    <w:rPr>
      <w:rFonts w:ascii="Tahoma" w:eastAsia="Tahoma" w:hAnsi="Tahoma"/>
      <w:sz w:val="18"/>
      <w:szCs w:val="18"/>
    </w:rPr>
  </w:style>
  <w:style w:type="paragraph" w:styleId="TOC4">
    <w:name w:val="toc 4"/>
    <w:basedOn w:val="Normal"/>
    <w:uiPriority w:val="1"/>
    <w:qFormat/>
    <w:pPr>
      <w:spacing w:before="42"/>
      <w:ind w:left="1591"/>
    </w:pPr>
    <w:rPr>
      <w:rFonts w:ascii="Tahoma" w:eastAsia="Tahoma" w:hAnsi="Tahoma"/>
      <w:sz w:val="18"/>
      <w:szCs w:val="18"/>
    </w:rPr>
  </w:style>
  <w:style w:type="paragraph" w:styleId="BodyText">
    <w:name w:val="Body Text"/>
    <w:basedOn w:val="Normal"/>
    <w:uiPriority w:val="1"/>
    <w:qFormat/>
    <w:pPr>
      <w:ind w:left="1814"/>
    </w:pPr>
    <w:rPr>
      <w:rFonts w:ascii="Tahoma" w:eastAsia="Tahoma" w:hAnsi="Tahom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436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6DF"/>
  </w:style>
  <w:style w:type="paragraph" w:styleId="Footer">
    <w:name w:val="footer"/>
    <w:basedOn w:val="Normal"/>
    <w:link w:val="FooterChar"/>
    <w:uiPriority w:val="99"/>
    <w:unhideWhenUsed/>
    <w:rsid w:val="000436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6DF"/>
  </w:style>
  <w:style w:type="paragraph" w:customStyle="1" w:styleId="SubheadingCover">
    <w:name w:val="Sub heading (Cover)"/>
    <w:basedOn w:val="Normal"/>
    <w:uiPriority w:val="99"/>
    <w:rsid w:val="000E3CB8"/>
    <w:pPr>
      <w:widowControl/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0D0D0D" w:themeColor="text1" w:themeTint="F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E3CB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28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7C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ning.vic.gov.au/__data/assets/pdf_file/0035/97298/46-Strategic-Assessment-Guidelines.pdf" TargetMode="External"/><Relationship Id="rId13" Type="http://schemas.openxmlformats.org/officeDocument/2006/relationships/hyperlink" Target="https://www.planning.vic.gov.au/__data/assets/pdf_file/0036/394695/A-Practitioners-Guide-to-Victorian-Planning-Schemes-1.2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planning.vic.gov.au/__data/assets/pdf_file/0030/96573/PPN13-Incorporated-and-Background-Document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nningvic.objective.com/resources/ui/custom/interimpublis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lanning.vic.gov.au/__data/assets/pdf_file/0030/96573/PPN13-Incorporated-and-Background-Documents.p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lanning.vic.gov.au/schemes-and-amendments/amending-a-planning-scheme/map-amendments-request-form" TargetMode="External"/><Relationship Id="rId14" Type="http://schemas.openxmlformats.org/officeDocument/2006/relationships/hyperlink" Target="https://www.planning.vic.gov.au/schemes-and-amendments/amending-a-planning-scheme/amendment-tracking-system/ats-autho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38B2-230C-4B7E-8400-A0FD40C7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Evangelia Moustogiannis (DELWP)</dc:creator>
  <cp:lastModifiedBy>Evangelia Moustogiannis (DELWP)</cp:lastModifiedBy>
  <cp:revision>91</cp:revision>
  <dcterms:created xsi:type="dcterms:W3CDTF">2019-07-01T23:16:00Z</dcterms:created>
  <dcterms:modified xsi:type="dcterms:W3CDTF">2020-02-06T00:38:00Z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2014-08-28T00:00:00Z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2019-06-21T00:00:00Z</vt:filetime>
  </property>
</Properties>
</file>